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32D4D" w14:paraId="58E46DFD" w14:textId="77777777" w:rsidTr="00432D4D">
        <w:tc>
          <w:tcPr>
            <w:tcW w:w="1558" w:type="dxa"/>
          </w:tcPr>
          <w:p w14:paraId="3DAF3FA6" w14:textId="2AC9F64D" w:rsidR="00432D4D" w:rsidRDefault="00432D4D" w:rsidP="00432D4D">
            <w:r>
              <w:t>Name</w:t>
            </w:r>
          </w:p>
        </w:tc>
        <w:tc>
          <w:tcPr>
            <w:tcW w:w="1558" w:type="dxa"/>
          </w:tcPr>
          <w:p w14:paraId="0729955B" w14:textId="7C27223B" w:rsidR="00432D4D" w:rsidRDefault="00432D4D" w:rsidP="00432D4D">
            <w:r>
              <w:t>Sensor</w:t>
            </w:r>
          </w:p>
        </w:tc>
        <w:tc>
          <w:tcPr>
            <w:tcW w:w="1558" w:type="dxa"/>
          </w:tcPr>
          <w:p w14:paraId="61537390" w14:textId="611A0BF2" w:rsidR="00432D4D" w:rsidRDefault="00432D4D" w:rsidP="00432D4D">
            <w:r>
              <w:t>Date Range</w:t>
            </w:r>
          </w:p>
        </w:tc>
        <w:tc>
          <w:tcPr>
            <w:tcW w:w="1558" w:type="dxa"/>
          </w:tcPr>
          <w:p w14:paraId="59853B4B" w14:textId="02DB4DF4" w:rsidR="00432D4D" w:rsidRDefault="00432D4D" w:rsidP="00432D4D">
            <w:r>
              <w:t>Metric</w:t>
            </w:r>
          </w:p>
        </w:tc>
        <w:tc>
          <w:tcPr>
            <w:tcW w:w="1559" w:type="dxa"/>
          </w:tcPr>
          <w:p w14:paraId="7A145A42" w14:textId="005534F5" w:rsidR="00432D4D" w:rsidRDefault="00432D4D" w:rsidP="00432D4D">
            <w:r>
              <w:t>Metric Group</w:t>
            </w:r>
          </w:p>
        </w:tc>
        <w:tc>
          <w:tcPr>
            <w:tcW w:w="1559" w:type="dxa"/>
          </w:tcPr>
          <w:p w14:paraId="036C6C25" w14:textId="3BDF8B7B" w:rsidR="00432D4D" w:rsidRDefault="00432D4D" w:rsidP="00432D4D">
            <w:r>
              <w:t>Citation</w:t>
            </w:r>
          </w:p>
        </w:tc>
      </w:tr>
      <w:tr w:rsidR="00432D4D" w14:paraId="2CAD336C" w14:textId="77777777" w:rsidTr="00432D4D">
        <w:tc>
          <w:tcPr>
            <w:tcW w:w="1558" w:type="dxa"/>
          </w:tcPr>
          <w:p w14:paraId="26EB5722" w14:textId="050E1C9C" w:rsidR="00432D4D" w:rsidRDefault="00432D4D" w:rsidP="00432D4D">
            <w:r>
              <w:t>Canopy Height</w:t>
            </w:r>
          </w:p>
        </w:tc>
        <w:tc>
          <w:tcPr>
            <w:tcW w:w="1558" w:type="dxa"/>
          </w:tcPr>
          <w:p w14:paraId="2D7A839A" w14:textId="3D661CBF" w:rsidR="00432D4D" w:rsidRDefault="00432D4D" w:rsidP="00432D4D">
            <w:r>
              <w:t>Landsat and ALS</w:t>
            </w:r>
          </w:p>
        </w:tc>
        <w:tc>
          <w:tcPr>
            <w:tcW w:w="1558" w:type="dxa"/>
          </w:tcPr>
          <w:p w14:paraId="50177307" w14:textId="043A10BF" w:rsidR="00432D4D" w:rsidRDefault="00432D4D" w:rsidP="00432D4D">
            <w:r>
              <w:t>2015</w:t>
            </w:r>
          </w:p>
        </w:tc>
        <w:tc>
          <w:tcPr>
            <w:tcW w:w="1558" w:type="dxa"/>
          </w:tcPr>
          <w:p w14:paraId="2EA4A358" w14:textId="421E9CBC" w:rsidR="00432D4D" w:rsidRDefault="00432D4D" w:rsidP="00432D4D">
            <w:r>
              <w:t>95</w:t>
            </w:r>
            <w:r w:rsidRPr="00432D4D">
              <w:rPr>
                <w:vertAlign w:val="superscript"/>
              </w:rPr>
              <w:t>th</w:t>
            </w:r>
            <w:r>
              <w:t xml:space="preserve"> percentile of ALS returns</w:t>
            </w:r>
          </w:p>
        </w:tc>
        <w:tc>
          <w:tcPr>
            <w:tcW w:w="1559" w:type="dxa"/>
            <w:vMerge w:val="restart"/>
          </w:tcPr>
          <w:p w14:paraId="60416217" w14:textId="32ED2F62" w:rsidR="00432D4D" w:rsidRDefault="00432D4D" w:rsidP="00432D4D">
            <w:r>
              <w:t>Primary; Extracted directly from the point cloud</w:t>
            </w:r>
          </w:p>
        </w:tc>
        <w:tc>
          <w:tcPr>
            <w:tcW w:w="1559" w:type="dxa"/>
            <w:vMerge w:val="restart"/>
          </w:tcPr>
          <w:p w14:paraId="77EF6360" w14:textId="09F6B4F2" w:rsidR="00432D4D" w:rsidRDefault="00432D4D" w:rsidP="00432D4D">
            <w:proofErr w:type="spellStart"/>
            <w:r>
              <w:t>Matasci</w:t>
            </w:r>
            <w:proofErr w:type="spellEnd"/>
            <w:r>
              <w:t xml:space="preserve"> et al. (2018)</w:t>
            </w:r>
          </w:p>
        </w:tc>
      </w:tr>
      <w:tr w:rsidR="00432D4D" w14:paraId="57F4DCBF" w14:textId="77777777" w:rsidTr="00432D4D">
        <w:tc>
          <w:tcPr>
            <w:tcW w:w="1558" w:type="dxa"/>
          </w:tcPr>
          <w:p w14:paraId="112F9260" w14:textId="4FB841E1" w:rsidR="00432D4D" w:rsidRDefault="00432D4D" w:rsidP="00432D4D">
            <w:r>
              <w:t>Canopy Cover</w:t>
            </w:r>
          </w:p>
        </w:tc>
        <w:tc>
          <w:tcPr>
            <w:tcW w:w="1558" w:type="dxa"/>
          </w:tcPr>
          <w:p w14:paraId="690F333B" w14:textId="19961A8B" w:rsidR="00432D4D" w:rsidRDefault="00432D4D" w:rsidP="00432D4D">
            <w:r>
              <w:t>Landsat and ALS</w:t>
            </w:r>
          </w:p>
        </w:tc>
        <w:tc>
          <w:tcPr>
            <w:tcW w:w="1558" w:type="dxa"/>
          </w:tcPr>
          <w:p w14:paraId="072D4DC8" w14:textId="57E2272B" w:rsidR="00432D4D" w:rsidRDefault="00432D4D" w:rsidP="00432D4D">
            <w:r>
              <w:t>2015</w:t>
            </w:r>
          </w:p>
        </w:tc>
        <w:tc>
          <w:tcPr>
            <w:tcW w:w="1558" w:type="dxa"/>
          </w:tcPr>
          <w:p w14:paraId="700DA1FB" w14:textId="18DC7A00" w:rsidR="00432D4D" w:rsidRDefault="00432D4D" w:rsidP="00432D4D">
            <w:r>
              <w:t>Proportion of ALS returns above 2m</w:t>
            </w:r>
          </w:p>
        </w:tc>
        <w:tc>
          <w:tcPr>
            <w:tcW w:w="1559" w:type="dxa"/>
            <w:vMerge/>
          </w:tcPr>
          <w:p w14:paraId="573EE10D" w14:textId="77777777" w:rsidR="00432D4D" w:rsidRDefault="00432D4D" w:rsidP="00432D4D"/>
        </w:tc>
        <w:tc>
          <w:tcPr>
            <w:tcW w:w="1559" w:type="dxa"/>
            <w:vMerge/>
          </w:tcPr>
          <w:p w14:paraId="44E96F3E" w14:textId="77777777" w:rsidR="00432D4D" w:rsidRDefault="00432D4D" w:rsidP="00432D4D"/>
        </w:tc>
      </w:tr>
      <w:tr w:rsidR="00432D4D" w14:paraId="51D70FC0" w14:textId="77777777" w:rsidTr="00432D4D">
        <w:tc>
          <w:tcPr>
            <w:tcW w:w="1558" w:type="dxa"/>
          </w:tcPr>
          <w:p w14:paraId="1280B629" w14:textId="48588643" w:rsidR="00432D4D" w:rsidRDefault="00432D4D" w:rsidP="00432D4D">
            <w:r>
              <w:t>Structural Complexity</w:t>
            </w:r>
          </w:p>
        </w:tc>
        <w:tc>
          <w:tcPr>
            <w:tcW w:w="1558" w:type="dxa"/>
          </w:tcPr>
          <w:p w14:paraId="6ED90EB8" w14:textId="08341C94" w:rsidR="00432D4D" w:rsidRDefault="00432D4D" w:rsidP="00432D4D">
            <w:r>
              <w:t>Landsat and ALS</w:t>
            </w:r>
          </w:p>
        </w:tc>
        <w:tc>
          <w:tcPr>
            <w:tcW w:w="1558" w:type="dxa"/>
          </w:tcPr>
          <w:p w14:paraId="1816A228" w14:textId="1A0589F2" w:rsidR="00432D4D" w:rsidRDefault="00432D4D" w:rsidP="00432D4D">
            <w:r>
              <w:t>2015</w:t>
            </w:r>
          </w:p>
        </w:tc>
        <w:tc>
          <w:tcPr>
            <w:tcW w:w="1558" w:type="dxa"/>
          </w:tcPr>
          <w:p w14:paraId="37578F01" w14:textId="1C3F471F" w:rsidR="00432D4D" w:rsidRDefault="00432D4D" w:rsidP="00432D4D">
            <w:r>
              <w:t>Coefficient of variation of ALS returns</w:t>
            </w:r>
          </w:p>
        </w:tc>
        <w:tc>
          <w:tcPr>
            <w:tcW w:w="1559" w:type="dxa"/>
            <w:vMerge/>
          </w:tcPr>
          <w:p w14:paraId="702609E0" w14:textId="77777777" w:rsidR="00432D4D" w:rsidRDefault="00432D4D" w:rsidP="00432D4D"/>
        </w:tc>
        <w:tc>
          <w:tcPr>
            <w:tcW w:w="1559" w:type="dxa"/>
            <w:vMerge/>
          </w:tcPr>
          <w:p w14:paraId="7E31E288" w14:textId="77777777" w:rsidR="00432D4D" w:rsidRDefault="00432D4D" w:rsidP="00432D4D"/>
        </w:tc>
      </w:tr>
      <w:tr w:rsidR="00432D4D" w14:paraId="6A6A94CF" w14:textId="77777777" w:rsidTr="00432D4D">
        <w:tc>
          <w:tcPr>
            <w:tcW w:w="1558" w:type="dxa"/>
          </w:tcPr>
          <w:p w14:paraId="2CA51304" w14:textId="47FD6366" w:rsidR="00432D4D" w:rsidRDefault="00432D4D" w:rsidP="00432D4D">
            <w:r>
              <w:t>Gross Stem Volume</w:t>
            </w:r>
          </w:p>
        </w:tc>
        <w:tc>
          <w:tcPr>
            <w:tcW w:w="1558" w:type="dxa"/>
          </w:tcPr>
          <w:p w14:paraId="53D759FE" w14:textId="5238FC3B" w:rsidR="00432D4D" w:rsidRDefault="00432D4D" w:rsidP="00432D4D">
            <w:r>
              <w:t>Landsat and ALS</w:t>
            </w:r>
          </w:p>
        </w:tc>
        <w:tc>
          <w:tcPr>
            <w:tcW w:w="1558" w:type="dxa"/>
          </w:tcPr>
          <w:p w14:paraId="07A44170" w14:textId="6189BCEA" w:rsidR="00432D4D" w:rsidRDefault="00432D4D" w:rsidP="00432D4D">
            <w:r>
              <w:t>2015</w:t>
            </w:r>
          </w:p>
        </w:tc>
        <w:tc>
          <w:tcPr>
            <w:tcW w:w="1558" w:type="dxa"/>
          </w:tcPr>
          <w:p w14:paraId="436F2933" w14:textId="4309C0C0" w:rsidR="00432D4D" w:rsidRDefault="00432D4D" w:rsidP="00432D4D">
            <w:r>
              <w:t>Total volume of trees / plot area</w:t>
            </w:r>
          </w:p>
        </w:tc>
        <w:tc>
          <w:tcPr>
            <w:tcW w:w="1559" w:type="dxa"/>
            <w:vMerge w:val="restart"/>
          </w:tcPr>
          <w:p w14:paraId="3B249F65" w14:textId="0CAF2708" w:rsidR="00432D4D" w:rsidRDefault="00432D4D" w:rsidP="00432D4D">
            <w:r>
              <w:t xml:space="preserve">Modelled; Modelled based on the plot point clouds, lidar data, and </w:t>
            </w:r>
            <w:proofErr w:type="spellStart"/>
            <w:r>
              <w:t>ancilliary</w:t>
            </w:r>
            <w:proofErr w:type="spellEnd"/>
            <w:r>
              <w:t xml:space="preserve"> information</w:t>
            </w:r>
          </w:p>
        </w:tc>
        <w:tc>
          <w:tcPr>
            <w:tcW w:w="1559" w:type="dxa"/>
            <w:vMerge/>
          </w:tcPr>
          <w:p w14:paraId="71E57F09" w14:textId="77777777" w:rsidR="00432D4D" w:rsidRDefault="00432D4D" w:rsidP="00432D4D"/>
        </w:tc>
      </w:tr>
      <w:tr w:rsidR="00432D4D" w14:paraId="7D66163C" w14:textId="77777777" w:rsidTr="00432D4D">
        <w:tc>
          <w:tcPr>
            <w:tcW w:w="1558" w:type="dxa"/>
          </w:tcPr>
          <w:p w14:paraId="32FA5A93" w14:textId="24FB7291" w:rsidR="00432D4D" w:rsidRDefault="00432D4D" w:rsidP="00432D4D">
            <w:r>
              <w:t>Basal Area</w:t>
            </w:r>
          </w:p>
        </w:tc>
        <w:tc>
          <w:tcPr>
            <w:tcW w:w="1558" w:type="dxa"/>
          </w:tcPr>
          <w:p w14:paraId="4971902B" w14:textId="49EA3F6C" w:rsidR="00432D4D" w:rsidRDefault="00432D4D" w:rsidP="00432D4D">
            <w:r>
              <w:t>Landsat and ALS</w:t>
            </w:r>
          </w:p>
        </w:tc>
        <w:tc>
          <w:tcPr>
            <w:tcW w:w="1558" w:type="dxa"/>
          </w:tcPr>
          <w:p w14:paraId="24B4A880" w14:textId="7C213917" w:rsidR="00432D4D" w:rsidRDefault="00432D4D" w:rsidP="00432D4D">
            <w:r>
              <w:t>2015</w:t>
            </w:r>
          </w:p>
        </w:tc>
        <w:tc>
          <w:tcPr>
            <w:tcW w:w="1558" w:type="dxa"/>
          </w:tcPr>
          <w:p w14:paraId="41B0F909" w14:textId="303F3852" w:rsidR="00432D4D" w:rsidRDefault="00432D4D" w:rsidP="00432D4D">
            <w:r>
              <w:t>Total cross sectional tree area / plot area</w:t>
            </w:r>
          </w:p>
        </w:tc>
        <w:tc>
          <w:tcPr>
            <w:tcW w:w="1559" w:type="dxa"/>
            <w:vMerge/>
          </w:tcPr>
          <w:p w14:paraId="37A94121" w14:textId="77777777" w:rsidR="00432D4D" w:rsidRDefault="00432D4D" w:rsidP="00432D4D"/>
        </w:tc>
        <w:tc>
          <w:tcPr>
            <w:tcW w:w="1559" w:type="dxa"/>
            <w:vMerge/>
          </w:tcPr>
          <w:p w14:paraId="29884D6F" w14:textId="77777777" w:rsidR="00432D4D" w:rsidRDefault="00432D4D" w:rsidP="00432D4D"/>
        </w:tc>
      </w:tr>
      <w:tr w:rsidR="00432D4D" w14:paraId="69A0A579" w14:textId="77777777" w:rsidTr="00432D4D">
        <w:tc>
          <w:tcPr>
            <w:tcW w:w="1558" w:type="dxa"/>
          </w:tcPr>
          <w:p w14:paraId="17210CA2" w14:textId="5D66EC3B" w:rsidR="00432D4D" w:rsidRDefault="00432D4D" w:rsidP="00432D4D">
            <w:r>
              <w:t>Aboveground Biomass</w:t>
            </w:r>
          </w:p>
        </w:tc>
        <w:tc>
          <w:tcPr>
            <w:tcW w:w="1558" w:type="dxa"/>
          </w:tcPr>
          <w:p w14:paraId="69EE6C0E" w14:textId="6C960FAD" w:rsidR="00432D4D" w:rsidRDefault="00432D4D" w:rsidP="00432D4D">
            <w:r>
              <w:t>Landsat and ALS</w:t>
            </w:r>
          </w:p>
        </w:tc>
        <w:tc>
          <w:tcPr>
            <w:tcW w:w="1558" w:type="dxa"/>
          </w:tcPr>
          <w:p w14:paraId="7AB440AE" w14:textId="219830A0" w:rsidR="00432D4D" w:rsidRDefault="00432D4D" w:rsidP="00432D4D">
            <w:r>
              <w:t>2015</w:t>
            </w:r>
          </w:p>
        </w:tc>
        <w:tc>
          <w:tcPr>
            <w:tcW w:w="1558" w:type="dxa"/>
          </w:tcPr>
          <w:p w14:paraId="70224D1E" w14:textId="0E13610C" w:rsidR="00432D4D" w:rsidRDefault="00432D4D" w:rsidP="00432D4D">
            <w:r>
              <w:t>Total tree biomass / plot area</w:t>
            </w:r>
          </w:p>
        </w:tc>
        <w:tc>
          <w:tcPr>
            <w:tcW w:w="1559" w:type="dxa"/>
            <w:vMerge/>
          </w:tcPr>
          <w:p w14:paraId="3A44FA1B" w14:textId="77777777" w:rsidR="00432D4D" w:rsidRDefault="00432D4D" w:rsidP="00432D4D"/>
        </w:tc>
        <w:tc>
          <w:tcPr>
            <w:tcW w:w="1559" w:type="dxa"/>
            <w:vMerge/>
          </w:tcPr>
          <w:p w14:paraId="00DE6E2C" w14:textId="77777777" w:rsidR="00432D4D" w:rsidRDefault="00432D4D" w:rsidP="00432D4D"/>
        </w:tc>
      </w:tr>
      <w:tr w:rsidR="00432D4D" w14:paraId="186B6FBB" w14:textId="77777777" w:rsidTr="00432D4D">
        <w:tc>
          <w:tcPr>
            <w:tcW w:w="1558" w:type="dxa"/>
          </w:tcPr>
          <w:p w14:paraId="79E636BD" w14:textId="5C1D490F" w:rsidR="00432D4D" w:rsidRDefault="00432D4D" w:rsidP="00432D4D">
            <w:proofErr w:type="spellStart"/>
            <w:r>
              <w:t>Lorey’s</w:t>
            </w:r>
            <w:proofErr w:type="spellEnd"/>
            <w:r>
              <w:t xml:space="preserve"> Height?</w:t>
            </w:r>
          </w:p>
        </w:tc>
        <w:tc>
          <w:tcPr>
            <w:tcW w:w="1558" w:type="dxa"/>
          </w:tcPr>
          <w:p w14:paraId="0FCEDCEF" w14:textId="53E44932" w:rsidR="00432D4D" w:rsidRDefault="00432D4D" w:rsidP="00432D4D">
            <w:r>
              <w:t>Landsat and ALS</w:t>
            </w:r>
          </w:p>
        </w:tc>
        <w:tc>
          <w:tcPr>
            <w:tcW w:w="1558" w:type="dxa"/>
          </w:tcPr>
          <w:p w14:paraId="0DFE8270" w14:textId="668E3AF8" w:rsidR="00432D4D" w:rsidRDefault="00432D4D" w:rsidP="00432D4D">
            <w:r>
              <w:t>2015</w:t>
            </w:r>
          </w:p>
        </w:tc>
        <w:tc>
          <w:tcPr>
            <w:tcW w:w="1558" w:type="dxa"/>
          </w:tcPr>
          <w:p w14:paraId="77DEAC58" w14:textId="2B1B9A6A" w:rsidR="00432D4D" w:rsidRDefault="00432D4D" w:rsidP="00432D4D">
            <w:r>
              <w:t>Canopy height weighted by basal area</w:t>
            </w:r>
          </w:p>
        </w:tc>
        <w:tc>
          <w:tcPr>
            <w:tcW w:w="1559" w:type="dxa"/>
            <w:vMerge/>
          </w:tcPr>
          <w:p w14:paraId="23A83C7F" w14:textId="77777777" w:rsidR="00432D4D" w:rsidRDefault="00432D4D" w:rsidP="00432D4D"/>
        </w:tc>
        <w:tc>
          <w:tcPr>
            <w:tcW w:w="1559" w:type="dxa"/>
            <w:vMerge/>
          </w:tcPr>
          <w:p w14:paraId="467359A9" w14:textId="77777777" w:rsidR="00432D4D" w:rsidRDefault="00432D4D" w:rsidP="00432D4D"/>
        </w:tc>
      </w:tr>
      <w:tr w:rsidR="00432D4D" w14:paraId="4A3230BD" w14:textId="77777777" w:rsidTr="00432D4D">
        <w:tc>
          <w:tcPr>
            <w:tcW w:w="1558" w:type="dxa"/>
          </w:tcPr>
          <w:p w14:paraId="15218423" w14:textId="6825BD2E" w:rsidR="00432D4D" w:rsidRDefault="00432D4D" w:rsidP="00432D4D">
            <w:r>
              <w:t>Cumulative DHI</w:t>
            </w:r>
          </w:p>
        </w:tc>
        <w:tc>
          <w:tcPr>
            <w:tcW w:w="1558" w:type="dxa"/>
          </w:tcPr>
          <w:p w14:paraId="41D6DDCD" w14:textId="60584B17" w:rsidR="00432D4D" w:rsidRDefault="00432D4D" w:rsidP="00432D4D">
            <w:r>
              <w:t>Landsat</w:t>
            </w:r>
          </w:p>
        </w:tc>
        <w:tc>
          <w:tcPr>
            <w:tcW w:w="1558" w:type="dxa"/>
          </w:tcPr>
          <w:p w14:paraId="6B07C5F4" w14:textId="43BCA6E4" w:rsidR="00432D4D" w:rsidRDefault="00432D4D" w:rsidP="00432D4D">
            <w:r>
              <w:t>2011-2020</w:t>
            </w:r>
          </w:p>
        </w:tc>
        <w:tc>
          <w:tcPr>
            <w:tcW w:w="1558" w:type="dxa"/>
          </w:tcPr>
          <w:p w14:paraId="24422298" w14:textId="4BBB0262" w:rsidR="00432D4D" w:rsidRDefault="00432D4D" w:rsidP="00432D4D">
            <w:r>
              <w:t>Sum of synthetic year of NDVI observations</w:t>
            </w:r>
          </w:p>
        </w:tc>
        <w:tc>
          <w:tcPr>
            <w:tcW w:w="1559" w:type="dxa"/>
            <w:vMerge w:val="restart"/>
          </w:tcPr>
          <w:p w14:paraId="27DE0084" w14:textId="3194FAC3" w:rsidR="00432D4D" w:rsidRDefault="00432D4D" w:rsidP="00432D4D">
            <w:r>
              <w:t>Response variables</w:t>
            </w:r>
          </w:p>
        </w:tc>
        <w:tc>
          <w:tcPr>
            <w:tcW w:w="1559" w:type="dxa"/>
            <w:vMerge w:val="restart"/>
          </w:tcPr>
          <w:p w14:paraId="5888686D" w14:textId="77777777" w:rsidR="00432D4D" w:rsidRDefault="00432D4D" w:rsidP="00432D4D">
            <w:proofErr w:type="spellStart"/>
            <w:r>
              <w:t>Radeloff</w:t>
            </w:r>
            <w:proofErr w:type="spellEnd"/>
            <w:r>
              <w:t xml:space="preserve"> et al. (2019); </w:t>
            </w:r>
            <w:proofErr w:type="spellStart"/>
            <w:r>
              <w:t>Razenkova</w:t>
            </w:r>
            <w:proofErr w:type="spellEnd"/>
            <w:r>
              <w:t xml:space="preserve"> et al. (2022); </w:t>
            </w:r>
          </w:p>
          <w:p w14:paraId="3D1E3440" w14:textId="77777777" w:rsidR="00432D4D" w:rsidRDefault="00432D4D" w:rsidP="00432D4D">
            <w:proofErr w:type="spellStart"/>
            <w:r>
              <w:t>Razenkova</w:t>
            </w:r>
            <w:proofErr w:type="spellEnd"/>
            <w:r>
              <w:t xml:space="preserve"> et al. (In Press)</w:t>
            </w:r>
          </w:p>
          <w:p w14:paraId="0349C513" w14:textId="7D634221" w:rsidR="00432D4D" w:rsidRDefault="00432D4D" w:rsidP="00432D4D"/>
        </w:tc>
      </w:tr>
      <w:tr w:rsidR="00432D4D" w14:paraId="2D2E5A89" w14:textId="77777777" w:rsidTr="00432D4D">
        <w:tc>
          <w:tcPr>
            <w:tcW w:w="1558" w:type="dxa"/>
          </w:tcPr>
          <w:p w14:paraId="01C26183" w14:textId="17C84527" w:rsidR="00432D4D" w:rsidRDefault="00432D4D" w:rsidP="00432D4D">
            <w:r>
              <w:t>Variation</w:t>
            </w:r>
            <w:r>
              <w:t xml:space="preserve"> DHI</w:t>
            </w:r>
          </w:p>
        </w:tc>
        <w:tc>
          <w:tcPr>
            <w:tcW w:w="1558" w:type="dxa"/>
          </w:tcPr>
          <w:p w14:paraId="19238375" w14:textId="44484E30" w:rsidR="00432D4D" w:rsidRDefault="00432D4D" w:rsidP="00432D4D">
            <w:r>
              <w:t>Landsat</w:t>
            </w:r>
          </w:p>
        </w:tc>
        <w:tc>
          <w:tcPr>
            <w:tcW w:w="1558" w:type="dxa"/>
          </w:tcPr>
          <w:p w14:paraId="0276E113" w14:textId="24EC6D31" w:rsidR="00432D4D" w:rsidRDefault="00432D4D" w:rsidP="00432D4D">
            <w:r>
              <w:t>2011-2020</w:t>
            </w:r>
          </w:p>
        </w:tc>
        <w:tc>
          <w:tcPr>
            <w:tcW w:w="1558" w:type="dxa"/>
          </w:tcPr>
          <w:p w14:paraId="25A5378C" w14:textId="3EEC3680" w:rsidR="00432D4D" w:rsidRDefault="00432D4D" w:rsidP="00432D4D">
            <w:r>
              <w:t>Coefficient of variation</w:t>
            </w:r>
            <w:r>
              <w:t xml:space="preserve"> of synthetic year of NDVI observations</w:t>
            </w:r>
          </w:p>
        </w:tc>
        <w:tc>
          <w:tcPr>
            <w:tcW w:w="1559" w:type="dxa"/>
            <w:vMerge/>
          </w:tcPr>
          <w:p w14:paraId="7DD88157" w14:textId="53D289AC" w:rsidR="00432D4D" w:rsidRDefault="00432D4D" w:rsidP="00432D4D"/>
        </w:tc>
        <w:tc>
          <w:tcPr>
            <w:tcW w:w="1559" w:type="dxa"/>
            <w:vMerge/>
          </w:tcPr>
          <w:p w14:paraId="46D44DAB" w14:textId="7AA593A6" w:rsidR="00432D4D" w:rsidRDefault="00432D4D" w:rsidP="00432D4D"/>
        </w:tc>
      </w:tr>
      <w:tr w:rsidR="00432D4D" w14:paraId="21473895" w14:textId="77777777" w:rsidTr="00432D4D">
        <w:tc>
          <w:tcPr>
            <w:tcW w:w="1558" w:type="dxa"/>
          </w:tcPr>
          <w:p w14:paraId="449D952D" w14:textId="19681BF1" w:rsidR="00432D4D" w:rsidRDefault="00432D4D" w:rsidP="00432D4D">
            <w:r>
              <w:t>Cumulative DHI</w:t>
            </w:r>
          </w:p>
        </w:tc>
        <w:tc>
          <w:tcPr>
            <w:tcW w:w="1558" w:type="dxa"/>
          </w:tcPr>
          <w:p w14:paraId="6C70A5DA" w14:textId="4A04B382" w:rsidR="00432D4D" w:rsidRDefault="00432D4D" w:rsidP="00432D4D">
            <w:r>
              <w:t>Landsat</w:t>
            </w:r>
          </w:p>
        </w:tc>
        <w:tc>
          <w:tcPr>
            <w:tcW w:w="1558" w:type="dxa"/>
          </w:tcPr>
          <w:p w14:paraId="3897997A" w14:textId="31675C97" w:rsidR="00432D4D" w:rsidRDefault="00432D4D" w:rsidP="00432D4D">
            <w:r>
              <w:t>2011-2020</w:t>
            </w:r>
          </w:p>
        </w:tc>
        <w:tc>
          <w:tcPr>
            <w:tcW w:w="1558" w:type="dxa"/>
          </w:tcPr>
          <w:p w14:paraId="2AE7ABC6" w14:textId="22024CD0" w:rsidR="00432D4D" w:rsidRDefault="00432D4D" w:rsidP="00432D4D">
            <w:r>
              <w:t>Minimum</w:t>
            </w:r>
            <w:r>
              <w:t xml:space="preserve"> of synthetic year of NDVI observations</w:t>
            </w:r>
          </w:p>
        </w:tc>
        <w:tc>
          <w:tcPr>
            <w:tcW w:w="1559" w:type="dxa"/>
            <w:vMerge/>
          </w:tcPr>
          <w:p w14:paraId="380BAF88" w14:textId="4EF86180" w:rsidR="00432D4D" w:rsidRDefault="00432D4D" w:rsidP="00432D4D"/>
        </w:tc>
        <w:tc>
          <w:tcPr>
            <w:tcW w:w="1559" w:type="dxa"/>
            <w:vMerge/>
          </w:tcPr>
          <w:p w14:paraId="7B4EF1AA" w14:textId="7639BE58" w:rsidR="00432D4D" w:rsidRDefault="00432D4D" w:rsidP="00432D4D"/>
        </w:tc>
      </w:tr>
    </w:tbl>
    <w:p w14:paraId="1F7B15A3" w14:textId="77777777" w:rsidR="0005377A" w:rsidRDefault="0005377A"/>
    <w:sectPr w:rsidR="000537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4D"/>
    <w:rsid w:val="0005377A"/>
    <w:rsid w:val="00093953"/>
    <w:rsid w:val="00134C6A"/>
    <w:rsid w:val="00432D4D"/>
    <w:rsid w:val="0060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7A34"/>
  <w15:chartTrackingRefBased/>
  <w15:docId w15:val="{A0957117-A88E-4698-B991-2BC96E29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Muise, Evan</dc:creator>
  <cp:keywords/>
  <dc:description/>
  <cp:lastModifiedBy>Muise, Evan</cp:lastModifiedBy>
  <cp:revision>1</cp:revision>
  <dcterms:created xsi:type="dcterms:W3CDTF">2023-05-31T20:53:00Z</dcterms:created>
  <dcterms:modified xsi:type="dcterms:W3CDTF">2023-05-31T21:03:00Z</dcterms:modified>
</cp:coreProperties>
</file>