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Spatially</w:t>
      </w:r>
      <w:r>
        <w:t xml:space="preserve"> </w:t>
      </w:r>
      <w:r>
        <w:t xml:space="preserve">explicit</w:t>
      </w:r>
      <w:r>
        <w:t xml:space="preserve"> </w:t>
      </w:r>
      <w:r>
        <w:t xml:space="preserve">mapping</w:t>
      </w:r>
      <w:r>
        <w:t xml:space="preserve"> </w:t>
      </w:r>
      <w:r>
        <w:t xml:space="preserve">of</w:t>
      </w:r>
      <w:r>
        <w:t xml:space="preserve"> </w:t>
      </w:r>
      <w:r>
        <w:t xml:space="preserve">conservation</w:t>
      </w:r>
      <w:r>
        <w:t xml:space="preserve"> </w:t>
      </w:r>
      <w:r>
        <w:t xml:space="preserve">outcomes</w:t>
      </w:r>
      <w:r>
        <w:t xml:space="preserve"> </w:t>
      </w:r>
      <w:r>
        <w:t xml:space="preserve">across</w:t>
      </w:r>
      <w:r>
        <w:t xml:space="preserve"> </w:t>
      </w:r>
      <w:r>
        <w:t xml:space="preserve">a</w:t>
      </w:r>
      <w:r>
        <w:t xml:space="preserve"> </w:t>
      </w:r>
      <w:r>
        <w:t xml:space="preserve">large</w:t>
      </w:r>
      <w:r>
        <w:t xml:space="preserve"> </w:t>
      </w:r>
      <w:r>
        <w:t xml:space="preserve">region</w:t>
      </w:r>
      <w:r>
        <w:t xml:space="preserve"> </w:t>
      </w:r>
      <w:r>
        <w:t xml:space="preserve">lol</w:t>
      </w:r>
    </w:p>
    <w:p>
      <w:pPr>
        <w:pStyle w:val="Author"/>
      </w:pPr>
      <w:r>
        <w:t xml:space="preserve">Evan</w:t>
      </w:r>
      <w:r>
        <w:t xml:space="preserve"> </w:t>
      </w:r>
      <w:r>
        <w:t xml:space="preserve">Muise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Coops</w:t>
      </w:r>
    </w:p>
    <w:p>
      <w:pPr>
        <w:pStyle w:val="Date"/>
      </w:pPr>
      <w:r>
        <w:t xml:space="preserve">2024-04-10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-asd"/>
    <w:p>
      <w:pPr>
        <w:pStyle w:val="Heading2"/>
      </w:pPr>
      <w:r>
        <w:t xml:space="preserve">1 Introduction asd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  <w:r>
        <w:t xml:space="preserve"> </w:t>
      </w:r>
      <w:r>
        <w:t xml:space="preserve">Marrero et al. (2019)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 teststsststtsstts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emuise.github.io/decay_manuscript/index.qmd.html" TargetMode="External" /><Relationship Type="http://schemas.openxmlformats.org/officeDocument/2006/relationships/hyperlink" Id="rId36" Target="https://emuise.github.io/decay_manuscript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emuise.github.io/decay_manuscript/index.qmd.html" TargetMode="External" /><Relationship Type="http://schemas.openxmlformats.org/officeDocument/2006/relationships/hyperlink" Id="rId36" Target="https://emuise.github.io/decay_manuscript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Spatially explicit mapping of conservation outcomes across a large region lol</dc:title>
  <dc:creator>Evan Muise; Nicholas Coops</dc:creator>
  <cp:keywords>Protected areas, Matching methods, Coarsened exact matching, Essential Biodiversity Variables</cp:keywords>
  <dcterms:created xsi:type="dcterms:W3CDTF">2024-04-10T22:54:40Z</dcterms:created>
  <dcterms:modified xsi:type="dcterms:W3CDTF">2024-04-10T22:54:40Z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2024-04-10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