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Understanding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Understanding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Resources and GitHub Link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W4 IP 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9juvgmkqq5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x3p8rfm4rr3x" w:id="1"/>
      <w:bookmarkEnd w:id="1"/>
      <w:r w:rsidDel="00000000" w:rsidR="00000000" w:rsidRPr="00000000">
        <w:rPr>
          <w:rtl w:val="0"/>
        </w:rPr>
        <w:t xml:space="preserve">BUSINESS UNDERSTANDING</w:t>
      </w:r>
    </w:p>
    <w:p w:rsidR="00000000" w:rsidDel="00000000" w:rsidP="00000000" w:rsidRDefault="00000000" w:rsidRPr="00000000" w14:paraId="00000010">
      <w:pPr>
        <w:pStyle w:val="Heading5"/>
        <w:rPr>
          <w:b w:val="1"/>
          <w:sz w:val="24"/>
          <w:szCs w:val="24"/>
        </w:rPr>
      </w:pPr>
      <w:bookmarkStart w:colFirst="0" w:colLast="0" w:name="_sfp6r9nw0da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1.1 Business Objective: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Business Overview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are to work for an electric car-sharing service company  to process stations data to understand electric car usage over time by solving for the following research question;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station is the most popular?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Overall?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Overall?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Rule="auto"/>
        <w:ind w:left="144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the results change if you consider Utilib and Utilib 1.4 instead of Blue cars?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>
          <w:b w:val="1"/>
        </w:rPr>
      </w:pPr>
      <w:bookmarkStart w:colFirst="0" w:colLast="0" w:name="_lvg9fnzce950" w:id="3"/>
      <w:bookmarkEnd w:id="3"/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b w:val="1"/>
          <w:color w:val="434343"/>
          <w:rtl w:val="0"/>
        </w:rPr>
        <w:t xml:space="preserve"> Accessing the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 Scientist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The data given is not conclusive or wholesome description of the ins and out of the business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The constraint with the data provided is that it's large, making handling somewhat difficult and more time consuming.The dataset contains data collected for a period of 9 days. The dataset may take a bit of time to load [~ 10 minutes].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Data Mining Goals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Our data mining goals for this project are to determine….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Potential questions for consideration include: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most popular hour of the day for picking up a shared electric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station is the most popular?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Overall?</w:t>
      </w:r>
    </w:p>
    <w:p w:rsidR="00000000" w:rsidDel="00000000" w:rsidP="00000000" w:rsidRDefault="00000000" w:rsidRPr="00000000" w14:paraId="00000030">
      <w:pPr>
        <w:numPr>
          <w:ilvl w:val="3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At the most popular picking hour?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Overall?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most popular picking hour?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 results change if you consider Utilib and Utilib 1.4 instead of Blue cars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Other potential questions that can be answered include: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Project Plan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Cross Industry Standard Process of Data Mining ( CRISP-DM) </w:t>
      </w:r>
      <w:r w:rsidDel="00000000" w:rsidR="00000000" w:rsidRPr="00000000">
        <w:rPr>
          <w:rtl w:val="0"/>
        </w:rPr>
        <w:t xml:space="preserve">will be our guideline for research.Below is an overview plan.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analyst/Scientist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Insufficient wholesum business information ins and 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analyst/Scientist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Insufficient data set only ranges 9 days</w:t>
            </w:r>
          </w:p>
        </w:tc>
      </w:tr>
      <w:tr>
        <w:trPr>
          <w:cantSplit w:val="0"/>
          <w:trHeight w:val="93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analyst/Scientist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analyst/Scientist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analyst/Scientist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8"/>
        </w:numPr>
        <w:ind w:left="720" w:hanging="360"/>
        <w:rPr>
          <w:sz w:val="32"/>
          <w:szCs w:val="32"/>
        </w:rPr>
      </w:pPr>
      <w:bookmarkStart w:colFirst="0" w:colLast="0" w:name="_glpt8395g2pb" w:id="4"/>
      <w:bookmarkEnd w:id="4"/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 Understanding Overview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data we have is sample data was collected from a period of 9 days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data files links: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Autolib_DDI_DB_description_MoringaSchool_w4.docx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Collecting Initial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Data collected was extracted from opendataparis.com, where the Autolib availability information was available in real-time. The accessed database has the following: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Name: Stations Autolib: Disponibilité en temps réel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Producer : Autolib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Date : see below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License : Open Database License</w:t>
      </w:r>
    </w:p>
    <w:p w:rsidR="00000000" w:rsidDel="00000000" w:rsidP="00000000" w:rsidRDefault="00000000" w:rsidRPr="00000000" w14:paraId="0000006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Describing and Exploring Data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We have one data set available collected over 9 days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This sample contains data from April 1 to April 9, 2018.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Overall, Dalberg Data Insights had collected data at the following times: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pilot: every 5 minutes from October 6, 2017, 11:13 AM to October 8, 2017, 10:21 AM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Pilot: every minute from October 9, 2017, 15:53 PM to October 10, 2017, 15:31 PM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Production: every minute from October 30, 16:59 PM to July 31, 2018, 23:59 PM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(date of the end of the Autolib services, although our automatic downloads went on after that)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8"/>
        </w:numPr>
        <w:ind w:left="720" w:hanging="360"/>
        <w:rPr>
          <w:sz w:val="32"/>
          <w:szCs w:val="32"/>
        </w:rPr>
      </w:pPr>
      <w:bookmarkStart w:colFirst="0" w:colLast="0" w:name="_rw8wah45ruho" w:id="5"/>
      <w:bookmarkEnd w:id="5"/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Steps that were taken during data exploration: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Data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We well select our data which is in CSV format and convert it to either SQL or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Just work on it on python with pandas and Numpy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Data              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We will check for null values, duplicated columns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We will then do type conversions on dates if necessary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and Formatting the data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We will concatenate where needed and drop any unnecessary columns that are not needed for our research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8"/>
        </w:numPr>
        <w:ind w:left="720" w:hanging="360"/>
        <w:rPr>
          <w:sz w:val="32"/>
          <w:szCs w:val="32"/>
        </w:rPr>
      </w:pPr>
      <w:bookmarkStart w:colFirst="0" w:colLast="0" w:name="_w0jtkv1qj9sw" w:id="6"/>
      <w:bookmarkEnd w:id="6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During our analysis we were able to determine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provided hall two columns with Null values that we dropped off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hour for picking up cars was at the  23 hour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station was Quai de SÃ¨vres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8"/>
        </w:numPr>
        <w:ind w:left="720" w:hanging="360"/>
        <w:rPr>
          <w:sz w:val="32"/>
          <w:szCs w:val="32"/>
        </w:rPr>
      </w:pPr>
      <w:bookmarkStart w:colFirst="0" w:colLast="0" w:name="_9nv6o5ep9wft" w:id="7"/>
      <w:bookmarkEnd w:id="7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There were no changes if</w:t>
      </w:r>
      <w:r w:rsidDel="00000000" w:rsidR="00000000" w:rsidRPr="00000000">
        <w:rPr>
          <w:rtl w:val="0"/>
        </w:rPr>
        <w:t xml:space="preserve"> you consider Utilib and Utilib 1.4 instead of Blue cars.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720" w:firstLine="0"/>
        <w:rPr/>
      </w:pPr>
      <w:bookmarkStart w:colFirst="0" w:colLast="0" w:name="_6uidfsjrcx7t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unyala/W4-IP" TargetMode="External"/><Relationship Id="rId7" Type="http://schemas.openxmlformats.org/officeDocument/2006/relationships/hyperlink" Target="https://drive.google.com/a/moringaschool.com/file/d/13DXF2CFWQLeYxxHFekng8HJnH_jtbfpN/view?usp=sharing" TargetMode="External"/><Relationship Id="rId8" Type="http://schemas.openxmlformats.org/officeDocument/2006/relationships/hyperlink" Target="http://bit.ly/autolib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