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997" w:rsidRDefault="00CE07FA" w:rsidP="00CE07FA">
      <w:pPr>
        <w:pStyle w:val="Heading1"/>
      </w:pPr>
      <w:r>
        <w:t>Task 5</w:t>
      </w:r>
      <w:r w:rsidR="004C32A4">
        <w:t>:</w:t>
      </w:r>
      <w:r>
        <w:t xml:space="preserve">  Improving the Quality / Testing </w:t>
      </w:r>
      <w:proofErr w:type="spellStart"/>
      <w:r>
        <w:t>FreeCol</w:t>
      </w:r>
      <w:proofErr w:type="spellEnd"/>
      <w:r w:rsidR="004C32A4">
        <w:t xml:space="preserve"> (Test Cases)</w:t>
      </w:r>
    </w:p>
    <w:p w:rsidR="00C026D1" w:rsidRPr="004C32A4" w:rsidRDefault="004C32A4" w:rsidP="00C026D1">
      <w:pPr>
        <w:rPr>
          <w:color w:val="FF0000"/>
        </w:rPr>
      </w:pPr>
      <w:r w:rsidRPr="004C32A4">
        <w:rPr>
          <w:color w:val="FF0000"/>
        </w:rPr>
        <w:t>PLEASE NOT:</w:t>
      </w:r>
    </w:p>
    <w:p w:rsidR="004C32A4" w:rsidRPr="004C32A4" w:rsidRDefault="004C32A4" w:rsidP="00C026D1">
      <w:pPr>
        <w:rPr>
          <w:color w:val="FF0000"/>
        </w:rPr>
      </w:pPr>
      <w:r w:rsidRPr="004C32A4">
        <w:rPr>
          <w:color w:val="FF0000"/>
        </w:rPr>
        <w:t>Due to memory/heap issues we have experienced as a group that seemed to be based on lines of code exceeding 600 lines or more, we were forced to select to develop test cases for those files that contained less than 600 lines of code.  Even after extending the memory values within the eclipse.ini file we were still unable to work with those files that exceeded 600 lines of code.</w:t>
      </w:r>
    </w:p>
    <w:p w:rsidR="00A34B55" w:rsidRPr="006B4060" w:rsidRDefault="00A34B55" w:rsidP="00CE07FA">
      <w:pPr>
        <w:rPr>
          <w:i/>
        </w:rPr>
      </w:pPr>
      <w:bookmarkStart w:id="0" w:name="_GoBack"/>
      <w:r w:rsidRPr="006B4060">
        <w:rPr>
          <w:i/>
        </w:rPr>
        <w:t xml:space="preserve">We selected those files where coverage was 0.0% to show code coverage improvement when developing our test cases.  </w:t>
      </w:r>
      <w:r w:rsidR="006B4060" w:rsidRPr="006B4060">
        <w:rPr>
          <w:i/>
        </w:rPr>
        <w:t>Some GUI files were selected but we felt that those classes contained within the “common” files were a bit more significant since they seemed to be used the most for our test case development.</w:t>
      </w:r>
    </w:p>
    <w:bookmarkEnd w:id="0"/>
    <w:p w:rsidR="00C026D1" w:rsidRDefault="00224112" w:rsidP="00CE07FA">
      <w:r>
        <w:t>Test cases created to improve branch code coverage for the following:</w:t>
      </w:r>
    </w:p>
    <w:p w:rsidR="00CE07FA" w:rsidRDefault="00224112" w:rsidP="00224112">
      <w:pPr>
        <w:pStyle w:val="ListParagraph"/>
        <w:numPr>
          <w:ilvl w:val="0"/>
          <w:numId w:val="2"/>
        </w:numPr>
      </w:pPr>
      <w:proofErr w:type="spellStart"/>
      <w:r>
        <w:t>Net.sf.freecol.client.gui</w:t>
      </w:r>
      <w:proofErr w:type="spellEnd"/>
      <w:r>
        <w:t>/ChoiceItem.java:  Achieved 88.9% branch coverage.</w:t>
      </w:r>
    </w:p>
    <w:p w:rsidR="00C026D1" w:rsidRDefault="00224112" w:rsidP="00584C67">
      <w:pPr>
        <w:pStyle w:val="ListParagraph"/>
        <w:numPr>
          <w:ilvl w:val="0"/>
          <w:numId w:val="2"/>
        </w:numPr>
        <w:rPr>
          <w:noProof/>
        </w:rPr>
      </w:pPr>
      <w:proofErr w:type="spellStart"/>
      <w:r>
        <w:t>Net.sf.freecol.client.gui</w:t>
      </w:r>
      <w:proofErr w:type="spellEnd"/>
      <w:r>
        <w:t xml:space="preserve">/FontLibrary.java:  </w:t>
      </w:r>
      <w:r w:rsidR="00C026D1">
        <w:t>Achieved 69.</w:t>
      </w:r>
      <w:proofErr w:type="gramStart"/>
      <w:r w:rsidR="00C026D1">
        <w:t>6.%</w:t>
      </w:r>
      <w:proofErr w:type="gramEnd"/>
      <w:r w:rsidR="00C026D1">
        <w:t xml:space="preserve"> </w:t>
      </w:r>
      <w:r>
        <w:t xml:space="preserve">branch coverage. </w:t>
      </w:r>
    </w:p>
    <w:p w:rsidR="0080313D" w:rsidRDefault="00584C67" w:rsidP="00CE07FA">
      <w:pPr>
        <w:pStyle w:val="ListParagraph"/>
        <w:numPr>
          <w:ilvl w:val="0"/>
          <w:numId w:val="2"/>
        </w:numPr>
      </w:pPr>
      <w:proofErr w:type="spellStart"/>
      <w:r>
        <w:t>n</w:t>
      </w:r>
      <w:r w:rsidR="00224112">
        <w:t>et.sf.freecol.client.gui</w:t>
      </w:r>
      <w:proofErr w:type="spellEnd"/>
      <w:r w:rsidR="00224112">
        <w:t>/</w:t>
      </w:r>
      <w:r w:rsidR="00224112">
        <w:t xml:space="preserve">FrameMotionListener.java:  </w:t>
      </w:r>
      <w:r w:rsidR="0080313D">
        <w:t>Ac</w:t>
      </w:r>
      <w:r w:rsidR="00224112">
        <w:t>hieved 96.1% branch coverage.</w:t>
      </w:r>
    </w:p>
    <w:p w:rsidR="008E139C" w:rsidRDefault="00584C67" w:rsidP="00BF43B6">
      <w:pPr>
        <w:pStyle w:val="ListParagraph"/>
        <w:numPr>
          <w:ilvl w:val="0"/>
          <w:numId w:val="2"/>
        </w:numPr>
        <w:rPr>
          <w:noProof/>
        </w:rPr>
      </w:pPr>
      <w:proofErr w:type="spellStart"/>
      <w:r>
        <w:t>n</w:t>
      </w:r>
      <w:r>
        <w:t>et.sf.freecol.client.gui</w:t>
      </w:r>
      <w:proofErr w:type="spellEnd"/>
      <w:r>
        <w:t>/</w:t>
      </w:r>
      <w:r>
        <w:t xml:space="preserve">TerrainCursor.java:  </w:t>
      </w:r>
      <w:r w:rsidR="008E139C">
        <w:t xml:space="preserve">Achieved 94.7% </w:t>
      </w:r>
      <w:r>
        <w:t>branch coverage.</w:t>
      </w:r>
    </w:p>
    <w:p w:rsidR="00584C67" w:rsidRDefault="00584C67" w:rsidP="00730506">
      <w:pPr>
        <w:jc w:val="center"/>
        <w:rPr>
          <w:noProof/>
        </w:rPr>
      </w:pPr>
      <w:r>
        <w:rPr>
          <w:noProof/>
        </w:rPr>
        <w:drawing>
          <wp:inline distT="0" distB="0" distL="0" distR="0" wp14:anchorId="013CCCA9" wp14:editId="2F3B8655">
            <wp:extent cx="4843930" cy="27247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0166" cy="2728218"/>
                    </a:xfrm>
                    <a:prstGeom prst="rect">
                      <a:avLst/>
                    </a:prstGeom>
                  </pic:spPr>
                </pic:pic>
              </a:graphicData>
            </a:graphic>
          </wp:inline>
        </w:drawing>
      </w:r>
    </w:p>
    <w:p w:rsidR="00B7204F" w:rsidRDefault="00B7204F" w:rsidP="00B7204F">
      <w:pPr>
        <w:pStyle w:val="ListParagraph"/>
        <w:numPr>
          <w:ilvl w:val="0"/>
          <w:numId w:val="2"/>
        </w:numPr>
        <w:rPr>
          <w:noProof/>
        </w:rPr>
      </w:pPr>
      <w:r>
        <w:rPr>
          <w:noProof/>
        </w:rPr>
        <w:t>net.sf.freecol.common/FreeColSeed.java:  Achieved 63.0% branch coverage.</w:t>
      </w:r>
    </w:p>
    <w:p w:rsidR="00B7204F" w:rsidRDefault="00B7204F" w:rsidP="00B7204F">
      <w:pPr>
        <w:pStyle w:val="ListParagraph"/>
        <w:numPr>
          <w:ilvl w:val="0"/>
          <w:numId w:val="2"/>
        </w:numPr>
        <w:rPr>
          <w:noProof/>
        </w:rPr>
      </w:pPr>
      <w:r>
        <w:rPr>
          <w:noProof/>
        </w:rPr>
        <w:t>Net.sf.freecol.common/ServerInfo.java:  Achieved 96.4% branch coverage.</w:t>
      </w:r>
    </w:p>
    <w:p w:rsidR="00B7204F" w:rsidRDefault="00B7204F" w:rsidP="00730506">
      <w:pPr>
        <w:jc w:val="center"/>
        <w:rPr>
          <w:noProof/>
        </w:rPr>
      </w:pPr>
      <w:r>
        <w:rPr>
          <w:noProof/>
        </w:rPr>
        <w:lastRenderedPageBreak/>
        <w:drawing>
          <wp:inline distT="0" distB="0" distL="0" distR="0" wp14:anchorId="6C2C8ACC" wp14:editId="01FC1C01">
            <wp:extent cx="4810686" cy="270600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940" cy="2716839"/>
                    </a:xfrm>
                    <a:prstGeom prst="rect">
                      <a:avLst/>
                    </a:prstGeom>
                  </pic:spPr>
                </pic:pic>
              </a:graphicData>
            </a:graphic>
          </wp:inline>
        </w:drawing>
      </w:r>
    </w:p>
    <w:p w:rsidR="0082707D" w:rsidRDefault="0082707D" w:rsidP="00730506">
      <w:pPr>
        <w:jc w:val="center"/>
        <w:rPr>
          <w:noProof/>
        </w:rPr>
      </w:pPr>
    </w:p>
    <w:p w:rsidR="0082707D" w:rsidRDefault="0082707D" w:rsidP="0082707D">
      <w:pPr>
        <w:pStyle w:val="ListParagraph"/>
        <w:numPr>
          <w:ilvl w:val="0"/>
          <w:numId w:val="2"/>
        </w:numPr>
        <w:rPr>
          <w:noProof/>
        </w:rPr>
      </w:pPr>
      <w:r>
        <w:rPr>
          <w:noProof/>
        </w:rPr>
        <w:t>Net.sf.freecol.common.model/NationSummary.java:  Achieved 49.1% code coverage.</w:t>
      </w:r>
    </w:p>
    <w:p w:rsidR="0082707D" w:rsidRDefault="0082707D" w:rsidP="0082707D">
      <w:pPr>
        <w:pStyle w:val="ListParagraph"/>
        <w:numPr>
          <w:ilvl w:val="0"/>
          <w:numId w:val="2"/>
        </w:numPr>
        <w:rPr>
          <w:noProof/>
        </w:rPr>
      </w:pPr>
      <w:r>
        <w:rPr>
          <w:noProof/>
        </w:rPr>
        <w:t>Net.sf.freecol.common.model/Operand.java: Achieved 79.2% code coverage.</w:t>
      </w:r>
    </w:p>
    <w:p w:rsidR="0082707D" w:rsidRDefault="0082707D" w:rsidP="0082707D">
      <w:pPr>
        <w:pStyle w:val="ListParagraph"/>
        <w:numPr>
          <w:ilvl w:val="0"/>
          <w:numId w:val="2"/>
        </w:numPr>
        <w:rPr>
          <w:noProof/>
        </w:rPr>
      </w:pPr>
      <w:r>
        <w:rPr>
          <w:noProof/>
        </w:rPr>
        <w:t>Net.sf.freecol.common.model/Limit.java: Achieved 85.1% code coverage.</w:t>
      </w:r>
    </w:p>
    <w:p w:rsidR="0082707D" w:rsidRDefault="0082707D" w:rsidP="0082707D">
      <w:pPr>
        <w:pStyle w:val="ListParagraph"/>
        <w:numPr>
          <w:ilvl w:val="0"/>
          <w:numId w:val="2"/>
        </w:numPr>
        <w:rPr>
          <w:noProof/>
        </w:rPr>
      </w:pPr>
      <w:r>
        <w:rPr>
          <w:noProof/>
        </w:rPr>
        <w:t>Net.sf.freecol.common.model/IndianNationType.java: Achieved 85.9% code covereage.</w:t>
      </w:r>
    </w:p>
    <w:p w:rsidR="0082707D" w:rsidRDefault="008A2A16" w:rsidP="0082707D">
      <w:pPr>
        <w:pStyle w:val="ListParagraph"/>
        <w:numPr>
          <w:ilvl w:val="0"/>
          <w:numId w:val="2"/>
        </w:numPr>
        <w:rPr>
          <w:noProof/>
        </w:rPr>
      </w:pPr>
      <w:r>
        <w:rPr>
          <w:noProof/>
        </w:rPr>
        <w:t>Net.sf.freecol.common.model/Disaster.java: Achieved 87.7% code coverage.</w:t>
      </w:r>
    </w:p>
    <w:p w:rsidR="008A2A16" w:rsidRDefault="008A2A16" w:rsidP="0082707D">
      <w:pPr>
        <w:pStyle w:val="ListParagraph"/>
        <w:numPr>
          <w:ilvl w:val="0"/>
          <w:numId w:val="2"/>
        </w:numPr>
        <w:rPr>
          <w:noProof/>
        </w:rPr>
      </w:pPr>
      <w:r>
        <w:rPr>
          <w:noProof/>
        </w:rPr>
        <w:t>Net.sf.freecol.common.model/NationOptions.java: Achieved 90.9% code coverage.</w:t>
      </w:r>
    </w:p>
    <w:p w:rsidR="008A2A16" w:rsidRDefault="008A2A16" w:rsidP="0082707D">
      <w:pPr>
        <w:pStyle w:val="ListParagraph"/>
        <w:numPr>
          <w:ilvl w:val="0"/>
          <w:numId w:val="2"/>
        </w:numPr>
        <w:rPr>
          <w:noProof/>
        </w:rPr>
      </w:pPr>
      <w:r>
        <w:rPr>
          <w:noProof/>
        </w:rPr>
        <w:t>Net.sf.freecol.common.model/Nation.java: Achieved 93.3% code coverage.</w:t>
      </w:r>
    </w:p>
    <w:p w:rsidR="008A2A16" w:rsidRDefault="008A2A16" w:rsidP="0082707D">
      <w:pPr>
        <w:pStyle w:val="ListParagraph"/>
        <w:numPr>
          <w:ilvl w:val="0"/>
          <w:numId w:val="2"/>
        </w:numPr>
        <w:rPr>
          <w:noProof/>
        </w:rPr>
      </w:pPr>
      <w:r>
        <w:rPr>
          <w:noProof/>
        </w:rPr>
        <w:t>Net.sf.freecol.common.model/NationType.java: Achieved 87.0% code coverage.</w:t>
      </w:r>
    </w:p>
    <w:p w:rsidR="008A2A16" w:rsidRDefault="008A2A16" w:rsidP="0082707D">
      <w:pPr>
        <w:pStyle w:val="ListParagraph"/>
        <w:numPr>
          <w:ilvl w:val="0"/>
          <w:numId w:val="2"/>
        </w:numPr>
        <w:rPr>
          <w:noProof/>
        </w:rPr>
      </w:pPr>
      <w:r>
        <w:rPr>
          <w:noProof/>
        </w:rPr>
        <w:t>Net.sf.freecol.common.model/</w:t>
      </w:r>
      <w:r w:rsidR="00697C8B">
        <w:rPr>
          <w:noProof/>
        </w:rPr>
        <w:t>BuidableType.java: Achieved 92.9% code coverage.</w:t>
      </w:r>
    </w:p>
    <w:p w:rsidR="00697C8B" w:rsidRDefault="00697C8B" w:rsidP="0082707D">
      <w:pPr>
        <w:pStyle w:val="ListParagraph"/>
        <w:numPr>
          <w:ilvl w:val="0"/>
          <w:numId w:val="2"/>
        </w:numPr>
        <w:rPr>
          <w:noProof/>
        </w:rPr>
      </w:pPr>
      <w:r>
        <w:rPr>
          <w:noProof/>
        </w:rPr>
        <w:t>Net.sf.freecol.common.model/AbstractUnit.java: Achieved 94.5% code coverage.</w:t>
      </w:r>
    </w:p>
    <w:p w:rsidR="00697C8B" w:rsidRDefault="00697C8B" w:rsidP="0082707D">
      <w:pPr>
        <w:pStyle w:val="ListParagraph"/>
        <w:numPr>
          <w:ilvl w:val="0"/>
          <w:numId w:val="2"/>
        </w:numPr>
        <w:rPr>
          <w:noProof/>
        </w:rPr>
      </w:pPr>
      <w:r>
        <w:rPr>
          <w:noProof/>
        </w:rPr>
        <w:t>Net.sf.freecol.common.model/ResourceType.java: Achieved 87.47% code coverage.</w:t>
      </w:r>
    </w:p>
    <w:p w:rsidR="00697C8B" w:rsidRDefault="00697C8B" w:rsidP="0082707D">
      <w:pPr>
        <w:pStyle w:val="ListParagraph"/>
        <w:numPr>
          <w:ilvl w:val="0"/>
          <w:numId w:val="2"/>
        </w:numPr>
        <w:rPr>
          <w:noProof/>
        </w:rPr>
      </w:pPr>
      <w:r>
        <w:rPr>
          <w:noProof/>
        </w:rPr>
        <w:t>Net.sf.freecol.common.model/AbstractGoods.java: Achieved 94.5% code coverage.</w:t>
      </w:r>
    </w:p>
    <w:p w:rsidR="00697C8B" w:rsidRDefault="00697C8B" w:rsidP="0082707D">
      <w:pPr>
        <w:pStyle w:val="ListParagraph"/>
        <w:numPr>
          <w:ilvl w:val="0"/>
          <w:numId w:val="2"/>
        </w:numPr>
        <w:rPr>
          <w:noProof/>
        </w:rPr>
      </w:pPr>
      <w:r>
        <w:rPr>
          <w:noProof/>
        </w:rPr>
        <w:t>Net.sf.freecol.common.model/Stance.java: Achieved 98.2% code coverage.</w:t>
      </w:r>
    </w:p>
    <w:p w:rsidR="00697C8B" w:rsidRDefault="00697C8B" w:rsidP="00697C8B">
      <w:pPr>
        <w:pStyle w:val="ListParagraph"/>
        <w:numPr>
          <w:ilvl w:val="0"/>
          <w:numId w:val="2"/>
        </w:numPr>
        <w:rPr>
          <w:noProof/>
        </w:rPr>
      </w:pPr>
      <w:r>
        <w:rPr>
          <w:noProof/>
        </w:rPr>
        <w:t>Net.sf.freecol.common.model/Tension.java: Achieved 93.5% code coverage.</w:t>
      </w:r>
    </w:p>
    <w:p w:rsidR="00697C8B" w:rsidRDefault="00697C8B" w:rsidP="00697C8B">
      <w:pPr>
        <w:pStyle w:val="ListParagraph"/>
        <w:rPr>
          <w:noProof/>
        </w:rPr>
      </w:pPr>
    </w:p>
    <w:p w:rsidR="0082707D" w:rsidRDefault="0082707D" w:rsidP="00697C8B">
      <w:pPr>
        <w:pStyle w:val="ListParagraph"/>
        <w:numPr>
          <w:ilvl w:val="0"/>
          <w:numId w:val="2"/>
        </w:numPr>
        <w:rPr>
          <w:noProof/>
        </w:rPr>
      </w:pPr>
      <w:r>
        <w:rPr>
          <w:noProof/>
        </w:rPr>
        <w:lastRenderedPageBreak/>
        <w:drawing>
          <wp:inline distT="0" distB="0" distL="0" distR="0" wp14:anchorId="2A48F2C8" wp14:editId="324E42E0">
            <wp:extent cx="4477370" cy="2518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684" cy="2523759"/>
                    </a:xfrm>
                    <a:prstGeom prst="rect">
                      <a:avLst/>
                    </a:prstGeom>
                  </pic:spPr>
                </pic:pic>
              </a:graphicData>
            </a:graphic>
          </wp:inline>
        </w:drawing>
      </w:r>
    </w:p>
    <w:p w:rsidR="000627CB" w:rsidRDefault="000627CB" w:rsidP="00CE07FA">
      <w:pPr>
        <w:rPr>
          <w:noProof/>
        </w:rPr>
      </w:pPr>
    </w:p>
    <w:sectPr w:rsidR="0006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CBC"/>
    <w:multiLevelType w:val="hybridMultilevel"/>
    <w:tmpl w:val="E16A5244"/>
    <w:lvl w:ilvl="0" w:tplc="B38203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CF4"/>
    <w:multiLevelType w:val="hybridMultilevel"/>
    <w:tmpl w:val="3C04B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FA"/>
    <w:rsid w:val="000627CB"/>
    <w:rsid w:val="001D6D99"/>
    <w:rsid w:val="00224112"/>
    <w:rsid w:val="00243078"/>
    <w:rsid w:val="003565DA"/>
    <w:rsid w:val="00446519"/>
    <w:rsid w:val="004C32A4"/>
    <w:rsid w:val="00507BFD"/>
    <w:rsid w:val="00584C67"/>
    <w:rsid w:val="006463C7"/>
    <w:rsid w:val="00697C8B"/>
    <w:rsid w:val="006B4060"/>
    <w:rsid w:val="006E19CE"/>
    <w:rsid w:val="00730506"/>
    <w:rsid w:val="0080313D"/>
    <w:rsid w:val="0082707D"/>
    <w:rsid w:val="00895134"/>
    <w:rsid w:val="008A2A16"/>
    <w:rsid w:val="008E139C"/>
    <w:rsid w:val="00A34B55"/>
    <w:rsid w:val="00AA11E5"/>
    <w:rsid w:val="00AA2553"/>
    <w:rsid w:val="00B7204F"/>
    <w:rsid w:val="00C026D1"/>
    <w:rsid w:val="00C05D04"/>
    <w:rsid w:val="00C305D7"/>
    <w:rsid w:val="00CE07FA"/>
    <w:rsid w:val="00CF3007"/>
    <w:rsid w:val="00DF1491"/>
    <w:rsid w:val="00EF552A"/>
    <w:rsid w:val="00F06C70"/>
    <w:rsid w:val="00F8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5CEB"/>
  <w15:chartTrackingRefBased/>
  <w15:docId w15:val="{60F742BD-3EE0-4CC5-B8D2-E58011E8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5953-F9D5-4A49-8D2C-CBB66AA2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Muschelli</dc:creator>
  <cp:keywords/>
  <dc:description/>
  <cp:lastModifiedBy>Erica Muschelli</cp:lastModifiedBy>
  <cp:revision>5</cp:revision>
  <dcterms:created xsi:type="dcterms:W3CDTF">2016-05-15T11:29:00Z</dcterms:created>
  <dcterms:modified xsi:type="dcterms:W3CDTF">2016-05-15T11:34:00Z</dcterms:modified>
</cp:coreProperties>
</file>