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04F" w:rsidRDefault="00C3004F" w:rsidP="00CF38F0">
      <w:pPr>
        <w:pStyle w:val="Title"/>
        <w:jc w:val="both"/>
      </w:pPr>
      <w:r>
        <w:t>Ranked Data Cluster Analyzation</w:t>
      </w:r>
    </w:p>
    <w:p w:rsidR="00A51618" w:rsidRDefault="00933CEA" w:rsidP="00CF38F0">
      <w:pPr>
        <w:pStyle w:val="Title"/>
        <w:jc w:val="both"/>
      </w:pPr>
      <w:r>
        <w:t>Programmer</w:t>
      </w:r>
      <w:r w:rsidR="00C3004F">
        <w:t>’</w:t>
      </w:r>
      <w:r>
        <w:t>s Guide</w:t>
      </w:r>
    </w:p>
    <w:p w:rsidR="008D2371" w:rsidRPr="00C3004F" w:rsidRDefault="00C3004F" w:rsidP="00CF38F0">
      <w:pPr>
        <w:pStyle w:val="Subtitle"/>
        <w:spacing w:line="240" w:lineRule="auto"/>
        <w:contextualSpacing/>
        <w:jc w:val="both"/>
        <w:rPr>
          <w:sz w:val="28"/>
          <w:szCs w:val="28"/>
        </w:rPr>
      </w:pPr>
      <w:r w:rsidRPr="00C3004F">
        <w:rPr>
          <w:sz w:val="28"/>
          <w:szCs w:val="28"/>
        </w:rPr>
        <w:t xml:space="preserve">Brendan Mikolajczyk, </w:t>
      </w:r>
      <w:r w:rsidR="008D2371" w:rsidRPr="00C3004F">
        <w:rPr>
          <w:sz w:val="28"/>
          <w:szCs w:val="28"/>
        </w:rPr>
        <w:t>Eric Mustee, Dan Skrodzki</w:t>
      </w:r>
    </w:p>
    <w:p w:rsidR="00820012" w:rsidRDefault="00C3004F" w:rsidP="00CF38F0">
      <w:pPr>
        <w:spacing w:line="240" w:lineRule="auto"/>
        <w:contextualSpacing/>
        <w:jc w:val="both"/>
        <w:rPr>
          <w:rFonts w:asciiTheme="majorHAnsi" w:eastAsiaTheme="majorEastAsia" w:hAnsiTheme="majorHAnsi" w:cstheme="majorBidi"/>
          <w:b/>
          <w:bCs/>
          <w:color w:val="365F91" w:themeColor="accent1" w:themeShade="BF"/>
          <w:sz w:val="28"/>
          <w:szCs w:val="28"/>
        </w:rPr>
      </w:pPr>
      <w:r>
        <w:rPr>
          <w:noProof/>
        </w:rPr>
        <w:drawing>
          <wp:inline distT="0" distB="0" distL="0" distR="0">
            <wp:extent cx="5943600" cy="5943600"/>
            <wp:effectExtent l="0" t="0" r="0" b="0"/>
            <wp:docPr id="1" name="Picture 1" descr="http://upload.wikimedia.org/wikipedia/commons/2/28/Third_stellation_of_icosahed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2/28/Third_stellation_of_icosahedr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00820012">
        <w:br w:type="page"/>
      </w:r>
    </w:p>
    <w:p w:rsidR="00F13B14" w:rsidRDefault="00F13B14" w:rsidP="00CF38F0">
      <w:pPr>
        <w:spacing w:line="240" w:lineRule="auto"/>
        <w:contextualSpacing/>
        <w:jc w:val="both"/>
      </w:pPr>
    </w:p>
    <w:sdt>
      <w:sdtPr>
        <w:rPr>
          <w:rFonts w:ascii="Times New Roman" w:eastAsiaTheme="minorHAnsi" w:hAnsi="Times New Roman" w:cs="Times New Roman"/>
          <w:b w:val="0"/>
          <w:bCs w:val="0"/>
          <w:color w:val="auto"/>
          <w:sz w:val="24"/>
          <w:szCs w:val="24"/>
          <w:lang w:eastAsia="en-US"/>
        </w:rPr>
        <w:id w:val="-1963876984"/>
        <w:docPartObj>
          <w:docPartGallery w:val="Table of Contents"/>
          <w:docPartUnique/>
        </w:docPartObj>
      </w:sdtPr>
      <w:sdtEndPr>
        <w:rPr>
          <w:noProof/>
        </w:rPr>
      </w:sdtEndPr>
      <w:sdtContent>
        <w:p w:rsidR="00022946" w:rsidRDefault="00EF2DF8" w:rsidP="00CF38F0">
          <w:pPr>
            <w:pStyle w:val="TOCHeading"/>
            <w:spacing w:line="240" w:lineRule="auto"/>
            <w:contextualSpacing/>
            <w:jc w:val="both"/>
            <w:rPr>
              <w:noProof/>
            </w:rPr>
          </w:pPr>
          <w:r w:rsidRPr="00705E94">
            <w:rPr>
              <w:sz w:val="36"/>
              <w:szCs w:val="36"/>
            </w:rPr>
            <w:t>Contents</w:t>
          </w:r>
          <w:r>
            <w:fldChar w:fldCharType="begin"/>
          </w:r>
          <w:r>
            <w:instrText xml:space="preserve"> TOC \o "1-3" \h \z \u </w:instrText>
          </w:r>
          <w:r>
            <w:fldChar w:fldCharType="separate"/>
          </w:r>
        </w:p>
        <w:p w:rsidR="00022946" w:rsidRDefault="00022946" w:rsidP="00CF38F0">
          <w:pPr>
            <w:pStyle w:val="TOC1"/>
            <w:rPr>
              <w:rFonts w:asciiTheme="minorHAnsi" w:eastAsiaTheme="minorEastAsia" w:hAnsiTheme="minorHAnsi" w:cstheme="minorBidi"/>
              <w:noProof/>
              <w:sz w:val="22"/>
              <w:szCs w:val="22"/>
            </w:rPr>
          </w:pPr>
          <w:hyperlink w:anchor="_Toc406375715" w:history="1">
            <w:r w:rsidRPr="006C5033">
              <w:rPr>
                <w:rStyle w:val="Hyperlink"/>
                <w:noProof/>
              </w:rPr>
              <w:t>Introduction</w:t>
            </w:r>
            <w:r>
              <w:rPr>
                <w:noProof/>
                <w:webHidden/>
              </w:rPr>
              <w:tab/>
            </w:r>
            <w:r>
              <w:rPr>
                <w:noProof/>
                <w:webHidden/>
              </w:rPr>
              <w:fldChar w:fldCharType="begin"/>
            </w:r>
            <w:r>
              <w:rPr>
                <w:noProof/>
                <w:webHidden/>
              </w:rPr>
              <w:instrText xml:space="preserve"> PAGEREF _Toc406375715 \h </w:instrText>
            </w:r>
            <w:r>
              <w:rPr>
                <w:noProof/>
                <w:webHidden/>
              </w:rPr>
            </w:r>
            <w:r>
              <w:rPr>
                <w:noProof/>
                <w:webHidden/>
              </w:rPr>
              <w:fldChar w:fldCharType="separate"/>
            </w:r>
            <w:r>
              <w:rPr>
                <w:noProof/>
                <w:webHidden/>
              </w:rPr>
              <w:t>2</w:t>
            </w:r>
            <w:r>
              <w:rPr>
                <w:noProof/>
                <w:webHidden/>
              </w:rPr>
              <w:fldChar w:fldCharType="end"/>
            </w:r>
          </w:hyperlink>
        </w:p>
        <w:p w:rsidR="00022946" w:rsidRDefault="00022946" w:rsidP="00CF38F0">
          <w:pPr>
            <w:pStyle w:val="TOC1"/>
            <w:rPr>
              <w:rFonts w:asciiTheme="minorHAnsi" w:eastAsiaTheme="minorEastAsia" w:hAnsiTheme="minorHAnsi" w:cstheme="minorBidi"/>
              <w:noProof/>
              <w:sz w:val="22"/>
              <w:szCs w:val="22"/>
            </w:rPr>
          </w:pPr>
          <w:hyperlink w:anchor="_Toc406375716" w:history="1">
            <w:r w:rsidRPr="006C5033">
              <w:rPr>
                <w:rStyle w:val="Hyperlink"/>
                <w:noProof/>
              </w:rPr>
              <w:t>Organization and Design</w:t>
            </w:r>
            <w:r>
              <w:rPr>
                <w:noProof/>
                <w:webHidden/>
              </w:rPr>
              <w:tab/>
            </w:r>
            <w:r>
              <w:rPr>
                <w:noProof/>
                <w:webHidden/>
              </w:rPr>
              <w:fldChar w:fldCharType="begin"/>
            </w:r>
            <w:r>
              <w:rPr>
                <w:noProof/>
                <w:webHidden/>
              </w:rPr>
              <w:instrText xml:space="preserve"> PAGEREF _Toc406375716 \h </w:instrText>
            </w:r>
            <w:r>
              <w:rPr>
                <w:noProof/>
                <w:webHidden/>
              </w:rPr>
            </w:r>
            <w:r>
              <w:rPr>
                <w:noProof/>
                <w:webHidden/>
              </w:rPr>
              <w:fldChar w:fldCharType="separate"/>
            </w:r>
            <w:r>
              <w:rPr>
                <w:noProof/>
                <w:webHidden/>
              </w:rPr>
              <w:t>3</w:t>
            </w:r>
            <w:r>
              <w:rPr>
                <w:noProof/>
                <w:webHidden/>
              </w:rPr>
              <w:fldChar w:fldCharType="end"/>
            </w:r>
          </w:hyperlink>
        </w:p>
        <w:p w:rsidR="00022946" w:rsidRDefault="00022946" w:rsidP="00CF38F0">
          <w:pPr>
            <w:pStyle w:val="TOC2"/>
            <w:tabs>
              <w:tab w:val="right" w:leader="dot" w:pos="9350"/>
            </w:tabs>
            <w:spacing w:line="240" w:lineRule="auto"/>
            <w:rPr>
              <w:rFonts w:asciiTheme="minorHAnsi" w:eastAsiaTheme="minorEastAsia" w:hAnsiTheme="minorHAnsi" w:cstheme="minorBidi"/>
              <w:noProof/>
              <w:sz w:val="22"/>
              <w:szCs w:val="22"/>
            </w:rPr>
          </w:pPr>
          <w:hyperlink w:anchor="_Toc406375717" w:history="1">
            <w:r w:rsidRPr="006C5033">
              <w:rPr>
                <w:rStyle w:val="Hyperlink"/>
                <w:noProof/>
              </w:rPr>
              <w:t>Where to begin</w:t>
            </w:r>
            <w:r>
              <w:rPr>
                <w:noProof/>
                <w:webHidden/>
              </w:rPr>
              <w:tab/>
            </w:r>
            <w:r>
              <w:rPr>
                <w:noProof/>
                <w:webHidden/>
              </w:rPr>
              <w:fldChar w:fldCharType="begin"/>
            </w:r>
            <w:r>
              <w:rPr>
                <w:noProof/>
                <w:webHidden/>
              </w:rPr>
              <w:instrText xml:space="preserve"> PAGEREF _Toc406375717 \h </w:instrText>
            </w:r>
            <w:r>
              <w:rPr>
                <w:noProof/>
                <w:webHidden/>
              </w:rPr>
            </w:r>
            <w:r>
              <w:rPr>
                <w:noProof/>
                <w:webHidden/>
              </w:rPr>
              <w:fldChar w:fldCharType="separate"/>
            </w:r>
            <w:r>
              <w:rPr>
                <w:noProof/>
                <w:webHidden/>
              </w:rPr>
              <w:t>3</w:t>
            </w:r>
            <w:r>
              <w:rPr>
                <w:noProof/>
                <w:webHidden/>
              </w:rPr>
              <w:fldChar w:fldCharType="end"/>
            </w:r>
          </w:hyperlink>
        </w:p>
        <w:p w:rsidR="00022946" w:rsidRDefault="00022946" w:rsidP="00CF38F0">
          <w:pPr>
            <w:pStyle w:val="TOC2"/>
            <w:tabs>
              <w:tab w:val="right" w:leader="dot" w:pos="9350"/>
            </w:tabs>
            <w:spacing w:line="240" w:lineRule="auto"/>
            <w:rPr>
              <w:rFonts w:asciiTheme="minorHAnsi" w:eastAsiaTheme="minorEastAsia" w:hAnsiTheme="minorHAnsi" w:cstheme="minorBidi"/>
              <w:noProof/>
              <w:sz w:val="22"/>
              <w:szCs w:val="22"/>
            </w:rPr>
          </w:pPr>
          <w:hyperlink w:anchor="_Toc406375718" w:history="1">
            <w:r w:rsidRPr="006C5033">
              <w:rPr>
                <w:rStyle w:val="Hyperlink"/>
                <w:noProof/>
              </w:rPr>
              <w:t>How are clusters analyzed anyway?</w:t>
            </w:r>
            <w:r>
              <w:rPr>
                <w:noProof/>
                <w:webHidden/>
              </w:rPr>
              <w:tab/>
            </w:r>
            <w:r>
              <w:rPr>
                <w:noProof/>
                <w:webHidden/>
              </w:rPr>
              <w:fldChar w:fldCharType="begin"/>
            </w:r>
            <w:r>
              <w:rPr>
                <w:noProof/>
                <w:webHidden/>
              </w:rPr>
              <w:instrText xml:space="preserve"> PAGEREF _Toc406375718 \h </w:instrText>
            </w:r>
            <w:r>
              <w:rPr>
                <w:noProof/>
                <w:webHidden/>
              </w:rPr>
            </w:r>
            <w:r>
              <w:rPr>
                <w:noProof/>
                <w:webHidden/>
              </w:rPr>
              <w:fldChar w:fldCharType="separate"/>
            </w:r>
            <w:r>
              <w:rPr>
                <w:noProof/>
                <w:webHidden/>
              </w:rPr>
              <w:t>3</w:t>
            </w:r>
            <w:r>
              <w:rPr>
                <w:noProof/>
                <w:webHidden/>
              </w:rPr>
              <w:fldChar w:fldCharType="end"/>
            </w:r>
          </w:hyperlink>
        </w:p>
        <w:p w:rsidR="00022946" w:rsidRDefault="00022946" w:rsidP="00CF38F0">
          <w:pPr>
            <w:pStyle w:val="TOC2"/>
            <w:tabs>
              <w:tab w:val="right" w:leader="dot" w:pos="9350"/>
            </w:tabs>
            <w:spacing w:line="240" w:lineRule="auto"/>
            <w:rPr>
              <w:rFonts w:asciiTheme="minorHAnsi" w:eastAsiaTheme="minorEastAsia" w:hAnsiTheme="minorHAnsi" w:cstheme="minorBidi"/>
              <w:noProof/>
              <w:sz w:val="22"/>
              <w:szCs w:val="22"/>
            </w:rPr>
          </w:pPr>
          <w:hyperlink w:anchor="_Toc406375719" w:history="1">
            <w:r w:rsidRPr="006C5033">
              <w:rPr>
                <w:rStyle w:val="Hyperlink"/>
                <w:noProof/>
              </w:rPr>
              <w:t>Categories of Classes</w:t>
            </w:r>
            <w:r>
              <w:rPr>
                <w:noProof/>
                <w:webHidden/>
              </w:rPr>
              <w:tab/>
            </w:r>
            <w:r>
              <w:rPr>
                <w:noProof/>
                <w:webHidden/>
              </w:rPr>
              <w:fldChar w:fldCharType="begin"/>
            </w:r>
            <w:r>
              <w:rPr>
                <w:noProof/>
                <w:webHidden/>
              </w:rPr>
              <w:instrText xml:space="preserve"> PAGEREF _Toc406375719 \h </w:instrText>
            </w:r>
            <w:r>
              <w:rPr>
                <w:noProof/>
                <w:webHidden/>
              </w:rPr>
            </w:r>
            <w:r>
              <w:rPr>
                <w:noProof/>
                <w:webHidden/>
              </w:rPr>
              <w:fldChar w:fldCharType="separate"/>
            </w:r>
            <w:r>
              <w:rPr>
                <w:noProof/>
                <w:webHidden/>
              </w:rPr>
              <w:t>4</w:t>
            </w:r>
            <w:r>
              <w:rPr>
                <w:noProof/>
                <w:webHidden/>
              </w:rPr>
              <w:fldChar w:fldCharType="end"/>
            </w:r>
          </w:hyperlink>
        </w:p>
        <w:p w:rsidR="00022946" w:rsidRDefault="00022946" w:rsidP="00CF38F0">
          <w:pPr>
            <w:pStyle w:val="TOC2"/>
            <w:tabs>
              <w:tab w:val="right" w:leader="dot" w:pos="9350"/>
            </w:tabs>
            <w:spacing w:line="240" w:lineRule="auto"/>
            <w:rPr>
              <w:rFonts w:asciiTheme="minorHAnsi" w:eastAsiaTheme="minorEastAsia" w:hAnsiTheme="minorHAnsi" w:cstheme="minorBidi"/>
              <w:noProof/>
              <w:sz w:val="22"/>
              <w:szCs w:val="22"/>
            </w:rPr>
          </w:pPr>
          <w:hyperlink w:anchor="_Toc406375720" w:history="1">
            <w:r w:rsidRPr="006C5033">
              <w:rPr>
                <w:rStyle w:val="Hyperlink"/>
                <w:noProof/>
              </w:rPr>
              <w:t>The Purpose of Each and Every Class</w:t>
            </w:r>
            <w:r>
              <w:rPr>
                <w:noProof/>
                <w:webHidden/>
              </w:rPr>
              <w:tab/>
            </w:r>
            <w:r>
              <w:rPr>
                <w:noProof/>
                <w:webHidden/>
              </w:rPr>
              <w:fldChar w:fldCharType="begin"/>
            </w:r>
            <w:r>
              <w:rPr>
                <w:noProof/>
                <w:webHidden/>
              </w:rPr>
              <w:instrText xml:space="preserve"> PAGEREF _Toc406375720 \h </w:instrText>
            </w:r>
            <w:r>
              <w:rPr>
                <w:noProof/>
                <w:webHidden/>
              </w:rPr>
            </w:r>
            <w:r>
              <w:rPr>
                <w:noProof/>
                <w:webHidden/>
              </w:rPr>
              <w:fldChar w:fldCharType="separate"/>
            </w:r>
            <w:r>
              <w:rPr>
                <w:noProof/>
                <w:webHidden/>
              </w:rPr>
              <w:t>4</w:t>
            </w:r>
            <w:r>
              <w:rPr>
                <w:noProof/>
                <w:webHidden/>
              </w:rPr>
              <w:fldChar w:fldCharType="end"/>
            </w:r>
          </w:hyperlink>
        </w:p>
        <w:p w:rsidR="00022946" w:rsidRDefault="00022946" w:rsidP="00CF38F0">
          <w:pPr>
            <w:pStyle w:val="TOC1"/>
            <w:rPr>
              <w:rFonts w:asciiTheme="minorHAnsi" w:eastAsiaTheme="minorEastAsia" w:hAnsiTheme="minorHAnsi" w:cstheme="minorBidi"/>
              <w:noProof/>
              <w:sz w:val="22"/>
              <w:szCs w:val="22"/>
            </w:rPr>
          </w:pPr>
          <w:hyperlink w:anchor="_Toc406375721" w:history="1">
            <w:r w:rsidRPr="006C5033">
              <w:rPr>
                <w:rStyle w:val="Hyperlink"/>
                <w:noProof/>
              </w:rPr>
              <w:t>Input / Output Files and Formatting</w:t>
            </w:r>
            <w:r>
              <w:rPr>
                <w:noProof/>
                <w:webHidden/>
              </w:rPr>
              <w:tab/>
            </w:r>
            <w:r>
              <w:rPr>
                <w:noProof/>
                <w:webHidden/>
              </w:rPr>
              <w:fldChar w:fldCharType="begin"/>
            </w:r>
            <w:r>
              <w:rPr>
                <w:noProof/>
                <w:webHidden/>
              </w:rPr>
              <w:instrText xml:space="preserve"> PAGEREF _Toc406375721 \h </w:instrText>
            </w:r>
            <w:r>
              <w:rPr>
                <w:noProof/>
                <w:webHidden/>
              </w:rPr>
            </w:r>
            <w:r>
              <w:rPr>
                <w:noProof/>
                <w:webHidden/>
              </w:rPr>
              <w:fldChar w:fldCharType="separate"/>
            </w:r>
            <w:r>
              <w:rPr>
                <w:noProof/>
                <w:webHidden/>
              </w:rPr>
              <w:t>7</w:t>
            </w:r>
            <w:r>
              <w:rPr>
                <w:noProof/>
                <w:webHidden/>
              </w:rPr>
              <w:fldChar w:fldCharType="end"/>
            </w:r>
          </w:hyperlink>
        </w:p>
        <w:p w:rsidR="00022946" w:rsidRDefault="00022946" w:rsidP="00CF38F0">
          <w:pPr>
            <w:pStyle w:val="TOC1"/>
            <w:rPr>
              <w:rFonts w:asciiTheme="minorHAnsi" w:eastAsiaTheme="minorEastAsia" w:hAnsiTheme="minorHAnsi" w:cstheme="minorBidi"/>
              <w:noProof/>
              <w:sz w:val="22"/>
              <w:szCs w:val="22"/>
            </w:rPr>
          </w:pPr>
          <w:hyperlink w:anchor="_Toc406375722" w:history="1">
            <w:r w:rsidRPr="006C5033">
              <w:rPr>
                <w:rStyle w:val="Hyperlink"/>
                <w:noProof/>
              </w:rPr>
              <w:t>Troubleshooting</w:t>
            </w:r>
            <w:r>
              <w:rPr>
                <w:noProof/>
                <w:webHidden/>
              </w:rPr>
              <w:tab/>
            </w:r>
            <w:r>
              <w:rPr>
                <w:noProof/>
                <w:webHidden/>
              </w:rPr>
              <w:fldChar w:fldCharType="begin"/>
            </w:r>
            <w:r>
              <w:rPr>
                <w:noProof/>
                <w:webHidden/>
              </w:rPr>
              <w:instrText xml:space="preserve"> PAGEREF _Toc406375722 \h </w:instrText>
            </w:r>
            <w:r>
              <w:rPr>
                <w:noProof/>
                <w:webHidden/>
              </w:rPr>
            </w:r>
            <w:r>
              <w:rPr>
                <w:noProof/>
                <w:webHidden/>
              </w:rPr>
              <w:fldChar w:fldCharType="separate"/>
            </w:r>
            <w:r>
              <w:rPr>
                <w:noProof/>
                <w:webHidden/>
              </w:rPr>
              <w:t>7</w:t>
            </w:r>
            <w:r>
              <w:rPr>
                <w:noProof/>
                <w:webHidden/>
              </w:rPr>
              <w:fldChar w:fldCharType="end"/>
            </w:r>
          </w:hyperlink>
        </w:p>
        <w:p w:rsidR="00022946" w:rsidRDefault="00022946" w:rsidP="00CF38F0">
          <w:pPr>
            <w:pStyle w:val="TOC1"/>
            <w:rPr>
              <w:rFonts w:asciiTheme="minorHAnsi" w:eastAsiaTheme="minorEastAsia" w:hAnsiTheme="minorHAnsi" w:cstheme="minorBidi"/>
              <w:noProof/>
              <w:sz w:val="22"/>
              <w:szCs w:val="22"/>
            </w:rPr>
          </w:pPr>
          <w:hyperlink w:anchor="_Toc406375723" w:history="1">
            <w:r w:rsidRPr="006C5033">
              <w:rPr>
                <w:rStyle w:val="Hyperlink"/>
                <w:noProof/>
              </w:rPr>
              <w:t>Future Implementations</w:t>
            </w:r>
            <w:r>
              <w:rPr>
                <w:noProof/>
                <w:webHidden/>
              </w:rPr>
              <w:tab/>
            </w:r>
            <w:r>
              <w:rPr>
                <w:noProof/>
                <w:webHidden/>
              </w:rPr>
              <w:fldChar w:fldCharType="begin"/>
            </w:r>
            <w:r>
              <w:rPr>
                <w:noProof/>
                <w:webHidden/>
              </w:rPr>
              <w:instrText xml:space="preserve"> PAGEREF _Toc406375723 \h </w:instrText>
            </w:r>
            <w:r>
              <w:rPr>
                <w:noProof/>
                <w:webHidden/>
              </w:rPr>
            </w:r>
            <w:r>
              <w:rPr>
                <w:noProof/>
                <w:webHidden/>
              </w:rPr>
              <w:fldChar w:fldCharType="separate"/>
            </w:r>
            <w:r>
              <w:rPr>
                <w:noProof/>
                <w:webHidden/>
              </w:rPr>
              <w:t>7</w:t>
            </w:r>
            <w:r>
              <w:rPr>
                <w:noProof/>
                <w:webHidden/>
              </w:rPr>
              <w:fldChar w:fldCharType="end"/>
            </w:r>
          </w:hyperlink>
        </w:p>
        <w:p w:rsidR="00933CEA" w:rsidRDefault="00EF2DF8" w:rsidP="00CF38F0">
          <w:pPr>
            <w:spacing w:line="240" w:lineRule="auto"/>
            <w:contextualSpacing/>
            <w:jc w:val="both"/>
          </w:pPr>
          <w:r>
            <w:rPr>
              <w:b/>
              <w:bCs/>
              <w:noProof/>
            </w:rPr>
            <w:fldChar w:fldCharType="end"/>
          </w:r>
        </w:p>
      </w:sdtContent>
    </w:sdt>
    <w:p w:rsidR="00C3004F" w:rsidRDefault="00C3004F" w:rsidP="00CF38F0">
      <w:pPr>
        <w:pStyle w:val="Heading1"/>
        <w:spacing w:line="240" w:lineRule="auto"/>
        <w:contextualSpacing/>
        <w:jc w:val="both"/>
        <w:rPr>
          <w:sz w:val="36"/>
        </w:rPr>
      </w:pPr>
    </w:p>
    <w:p w:rsidR="00705E94" w:rsidRDefault="00705E94" w:rsidP="00CF38F0">
      <w:pPr>
        <w:pStyle w:val="Heading1"/>
        <w:spacing w:line="240" w:lineRule="auto"/>
        <w:contextualSpacing/>
        <w:jc w:val="both"/>
        <w:rPr>
          <w:sz w:val="36"/>
        </w:rPr>
      </w:pPr>
    </w:p>
    <w:p w:rsidR="00705E94" w:rsidRDefault="00705E94" w:rsidP="00CF38F0">
      <w:pPr>
        <w:pStyle w:val="Heading1"/>
        <w:spacing w:line="240" w:lineRule="auto"/>
        <w:contextualSpacing/>
        <w:jc w:val="both"/>
        <w:rPr>
          <w:sz w:val="36"/>
        </w:rPr>
      </w:pPr>
    </w:p>
    <w:p w:rsidR="00705E94" w:rsidRDefault="00705E94" w:rsidP="00CF38F0">
      <w:pPr>
        <w:pStyle w:val="Heading1"/>
        <w:spacing w:line="240" w:lineRule="auto"/>
        <w:contextualSpacing/>
        <w:jc w:val="both"/>
        <w:rPr>
          <w:sz w:val="36"/>
        </w:rPr>
      </w:pPr>
    </w:p>
    <w:p w:rsidR="00705E94" w:rsidRDefault="00705E94" w:rsidP="00CF38F0">
      <w:pPr>
        <w:pStyle w:val="Heading1"/>
        <w:spacing w:line="240" w:lineRule="auto"/>
        <w:contextualSpacing/>
        <w:jc w:val="both"/>
        <w:rPr>
          <w:sz w:val="36"/>
        </w:rPr>
      </w:pPr>
    </w:p>
    <w:p w:rsidR="00705E94" w:rsidRDefault="00705E94" w:rsidP="00CF38F0">
      <w:pPr>
        <w:pStyle w:val="Heading1"/>
        <w:spacing w:line="240" w:lineRule="auto"/>
        <w:contextualSpacing/>
        <w:jc w:val="both"/>
        <w:rPr>
          <w:sz w:val="36"/>
        </w:rPr>
      </w:pPr>
    </w:p>
    <w:p w:rsidR="00705E94" w:rsidRPr="00705E94" w:rsidRDefault="00705E94" w:rsidP="00CF38F0">
      <w:pPr>
        <w:spacing w:line="240" w:lineRule="auto"/>
        <w:contextualSpacing/>
        <w:jc w:val="both"/>
      </w:pPr>
    </w:p>
    <w:p w:rsidR="006F0BC6" w:rsidRDefault="006F0BC6" w:rsidP="00CF38F0">
      <w:pPr>
        <w:pStyle w:val="Heading1"/>
        <w:spacing w:line="240" w:lineRule="auto"/>
        <w:contextualSpacing/>
        <w:jc w:val="both"/>
        <w:rPr>
          <w:sz w:val="36"/>
        </w:rPr>
      </w:pPr>
    </w:p>
    <w:p w:rsidR="006F0BC6" w:rsidRDefault="006F0BC6" w:rsidP="00CF38F0">
      <w:pPr>
        <w:pStyle w:val="Heading1"/>
        <w:spacing w:line="240" w:lineRule="auto"/>
        <w:contextualSpacing/>
        <w:jc w:val="both"/>
        <w:rPr>
          <w:sz w:val="36"/>
        </w:rPr>
      </w:pPr>
    </w:p>
    <w:p w:rsidR="00952D91" w:rsidRDefault="00952D91" w:rsidP="00CF38F0">
      <w:pPr>
        <w:spacing w:line="240" w:lineRule="auto"/>
        <w:jc w:val="both"/>
        <w:rPr>
          <w:rFonts w:asciiTheme="majorHAnsi" w:eastAsiaTheme="majorEastAsia" w:hAnsiTheme="majorHAnsi" w:cstheme="majorBidi"/>
          <w:b/>
          <w:bCs/>
          <w:color w:val="365F91" w:themeColor="accent1" w:themeShade="BF"/>
          <w:sz w:val="36"/>
          <w:szCs w:val="28"/>
        </w:rPr>
      </w:pPr>
      <w:r>
        <w:rPr>
          <w:sz w:val="36"/>
        </w:rPr>
        <w:br w:type="page"/>
      </w:r>
    </w:p>
    <w:p w:rsidR="006F0BC6" w:rsidRDefault="00705E94" w:rsidP="00CF38F0">
      <w:pPr>
        <w:pStyle w:val="Heading1"/>
        <w:spacing w:line="240" w:lineRule="auto"/>
        <w:contextualSpacing/>
        <w:jc w:val="both"/>
        <w:rPr>
          <w:sz w:val="36"/>
        </w:rPr>
      </w:pPr>
      <w:bookmarkStart w:id="0" w:name="_Toc406375715"/>
      <w:r>
        <w:rPr>
          <w:sz w:val="36"/>
        </w:rPr>
        <w:lastRenderedPageBreak/>
        <w:t>Introduction</w:t>
      </w:r>
      <w:bookmarkEnd w:id="0"/>
    </w:p>
    <w:p w:rsidR="006F0BC6" w:rsidRDefault="006F0BC6" w:rsidP="00CF38F0">
      <w:pPr>
        <w:spacing w:line="240" w:lineRule="auto"/>
        <w:contextualSpacing/>
        <w:jc w:val="both"/>
      </w:pPr>
    </w:p>
    <w:p w:rsidR="00922505" w:rsidRDefault="006F0BC6" w:rsidP="00CF38F0">
      <w:pPr>
        <w:spacing w:line="240" w:lineRule="auto"/>
        <w:contextualSpacing/>
        <w:jc w:val="both"/>
      </w:pPr>
      <w:r>
        <w:tab/>
      </w:r>
      <w:r w:rsidRPr="006F0BC6">
        <w:t xml:space="preserve">This program was primarily developed for Dr. Paige </w:t>
      </w:r>
      <w:r>
        <w:t xml:space="preserve">Rinker and her research in </w:t>
      </w:r>
      <w:r w:rsidR="00174C1C">
        <w:t xml:space="preserve">the </w:t>
      </w:r>
      <w:r>
        <w:t>mathematics department at John Carroll University.</w:t>
      </w:r>
      <w:r w:rsidR="00F656B4">
        <w:t xml:space="preserve"> The purpose of this program is to demonstrate the implementation of Dr. Rinker’s algorithm for finding clusters within a given set of ranked data.</w:t>
      </w:r>
      <w:r w:rsidR="00922505">
        <w:t xml:space="preserve"> </w:t>
      </w:r>
    </w:p>
    <w:p w:rsidR="00225D36" w:rsidRDefault="00922505" w:rsidP="00CF38F0">
      <w:pPr>
        <w:pStyle w:val="Heading1"/>
        <w:spacing w:line="240" w:lineRule="auto"/>
        <w:contextualSpacing/>
        <w:jc w:val="both"/>
      </w:pPr>
      <w:r>
        <w:br w:type="page"/>
      </w:r>
      <w:bookmarkStart w:id="1" w:name="_Toc406375716"/>
      <w:r>
        <w:lastRenderedPageBreak/>
        <w:t>Organization and Design</w:t>
      </w:r>
      <w:bookmarkEnd w:id="1"/>
    </w:p>
    <w:p w:rsidR="00922505" w:rsidRDefault="00022946" w:rsidP="00CF38F0">
      <w:pPr>
        <w:spacing w:line="240" w:lineRule="auto"/>
        <w:contextualSpacing/>
        <w:jc w:val="both"/>
      </w:pPr>
      <w:r>
        <w:br/>
      </w:r>
      <w:r w:rsidR="00922505">
        <w:tab/>
        <w:t xml:space="preserve">The Ranked Data Cluster Analyzer is built upon SWT by the Eclipse foundation. The GUI was designed with Window Builder Pro, a free eclipse plugin available at </w:t>
      </w:r>
      <w:hyperlink r:id="rId9" w:history="1">
        <w:r w:rsidR="00922505" w:rsidRPr="00722A03">
          <w:rPr>
            <w:rStyle w:val="Hyperlink"/>
          </w:rPr>
          <w:t>http://eclipse.org/windowbuilder/dow</w:t>
        </w:r>
        <w:r w:rsidR="00922505" w:rsidRPr="00722A03">
          <w:rPr>
            <w:rStyle w:val="Hyperlink"/>
          </w:rPr>
          <w:t>n</w:t>
        </w:r>
        <w:r w:rsidR="00922505" w:rsidRPr="00722A03">
          <w:rPr>
            <w:rStyle w:val="Hyperlink"/>
          </w:rPr>
          <w:t>load.php</w:t>
        </w:r>
      </w:hyperlink>
      <w:r w:rsidR="00922505">
        <w:t xml:space="preserve">. The application has separated the mathematic logic behind sorting and the graphical components the user interacts with. These two components are linked through selection listeners, which invoke behaviors when some widget is selected. </w:t>
      </w:r>
      <w:r w:rsidR="00922505">
        <w:t>The GUI components follow a Singleton design pattern so that they may be accessed throughout the program.</w:t>
      </w:r>
      <w:r w:rsidR="00225D36">
        <w:t xml:space="preserve"> SelectionListeners closely resemble the command pattern. </w:t>
      </w:r>
    </w:p>
    <w:p w:rsidR="00225D36" w:rsidRDefault="00225D36" w:rsidP="00CF38F0">
      <w:pPr>
        <w:pStyle w:val="Heading2"/>
        <w:spacing w:line="240" w:lineRule="auto"/>
        <w:jc w:val="both"/>
      </w:pPr>
      <w:bookmarkStart w:id="2" w:name="_Toc406375717"/>
      <w:r>
        <w:t xml:space="preserve">Where to </w:t>
      </w:r>
      <w:r w:rsidR="00022946">
        <w:t>B</w:t>
      </w:r>
      <w:r>
        <w:t>egin</w:t>
      </w:r>
      <w:bookmarkEnd w:id="2"/>
    </w:p>
    <w:p w:rsidR="00952D91" w:rsidRPr="00952D91" w:rsidRDefault="00225D36" w:rsidP="00CF38F0">
      <w:pPr>
        <w:spacing w:line="240" w:lineRule="auto"/>
        <w:jc w:val="both"/>
      </w:pPr>
      <w:r>
        <w:tab/>
      </w:r>
      <w:r w:rsidR="00F30F85">
        <w:br/>
      </w:r>
      <w:r w:rsidR="00F30F85">
        <w:tab/>
      </w:r>
      <w:r>
        <w:t xml:space="preserve">We would advise to familiarize yourself with the code by first looking at the </w:t>
      </w:r>
      <w:r w:rsidRPr="00F30F85">
        <w:rPr>
          <w:i/>
        </w:rPr>
        <w:t>MainGUI</w:t>
      </w:r>
      <w:r>
        <w:t xml:space="preserve"> class in the </w:t>
      </w:r>
      <w:r w:rsidR="00F30F85">
        <w:t>gui package</w:t>
      </w:r>
      <w:r>
        <w:t>. If you are using eclipse, we highly recommend installing WindowBuilderPro, which was men</w:t>
      </w:r>
      <w:r w:rsidR="00F30F85">
        <w:t xml:space="preserve">tioned in the previous section. If the program does not launch, please see the section on Troubleshooting. From the Main GUI, we can see that many of the widgets have attached selection listeners. When a widget is selected or deselected, it calls the added selection listener’s </w:t>
      </w:r>
      <w:r w:rsidR="00F30F85">
        <w:rPr>
          <w:i/>
        </w:rPr>
        <w:t>widgetSelected</w:t>
      </w:r>
      <w:r w:rsidR="00F30F85">
        <w:t xml:space="preserve"> method. This is where we would look next: the selection listeners. From there, I would pay particular attention to the </w:t>
      </w:r>
      <w:r w:rsidR="00F30F85">
        <w:rPr>
          <w:i/>
        </w:rPr>
        <w:t>AnalyzeBehavior</w:t>
      </w:r>
      <w:r w:rsidR="00F30F85">
        <w:t xml:space="preserve"> class. This class invokes the ClusterAnalyzer class. In turn, this invokes each of the computers to actually analyze the clusters.</w:t>
      </w:r>
      <w:r w:rsidR="00952D91">
        <w:t xml:space="preserve"> The computers call upon components like </w:t>
      </w:r>
      <w:r w:rsidR="00952D91" w:rsidRPr="00952D91">
        <w:rPr>
          <w:i/>
        </w:rPr>
        <w:t>GFunctionComputer</w:t>
      </w:r>
      <w:r w:rsidR="00952D91">
        <w:t xml:space="preserve"> or </w:t>
      </w:r>
      <w:r w:rsidR="00952D91" w:rsidRPr="00952D91">
        <w:rPr>
          <w:i/>
        </w:rPr>
        <w:t>DistanceRanker</w:t>
      </w:r>
      <w:r w:rsidR="00952D91">
        <w:t xml:space="preserve">. The </w:t>
      </w:r>
      <w:r w:rsidR="00952D91">
        <w:rPr>
          <w:i/>
        </w:rPr>
        <w:t xml:space="preserve">DisntanceRanker </w:t>
      </w:r>
      <w:r w:rsidR="00952D91">
        <w:t>class is incredibly important because it allows for a “distance” betwee</w:t>
      </w:r>
      <w:r w:rsidR="00BF7902">
        <w:t xml:space="preserve">n two rankings to be generated, which is the main concept behind the entire program. For help on understanding this concept, we recommend seeing Dr. Rinker, </w:t>
      </w:r>
      <w:r w:rsidR="00022946">
        <w:t xml:space="preserve">or another mathematics professor that understands clustering ranked data (there may not be any other professor), </w:t>
      </w:r>
      <w:r w:rsidR="00BF7902">
        <w:t>as this is where the low-level, mathematical portions of the program begin, and where the higher-level portions we are currently trying to explain ends.</w:t>
      </w:r>
    </w:p>
    <w:p w:rsidR="00225D36" w:rsidRPr="00952D91" w:rsidRDefault="00952D91" w:rsidP="00CF38F0">
      <w:pPr>
        <w:spacing w:line="240" w:lineRule="auto"/>
        <w:jc w:val="both"/>
      </w:pPr>
      <w:r>
        <w:tab/>
        <w:t xml:space="preserve">Another main spot of interest separate from the above is the </w:t>
      </w:r>
      <w:r w:rsidRPr="00952D91">
        <w:rPr>
          <w:i/>
        </w:rPr>
        <w:t>RandomDataGenerator</w:t>
      </w:r>
      <w:r>
        <w:rPr>
          <w:i/>
        </w:rPr>
        <w:t xml:space="preserve"> </w:t>
      </w:r>
      <w:r>
        <w:t xml:space="preserve">in the gui package. This class calls upon </w:t>
      </w:r>
      <w:r>
        <w:rPr>
          <w:i/>
        </w:rPr>
        <w:t>RandomizeableRankedData</w:t>
      </w:r>
      <w:r>
        <w:t xml:space="preserve"> in the main class, which generates data for the program to use.</w:t>
      </w:r>
    </w:p>
    <w:p w:rsidR="00F30F85" w:rsidRDefault="00F30F85" w:rsidP="00CF38F0">
      <w:pPr>
        <w:pStyle w:val="Heading2"/>
        <w:spacing w:line="240" w:lineRule="auto"/>
        <w:jc w:val="both"/>
      </w:pPr>
      <w:bookmarkStart w:id="3" w:name="_Toc406375718"/>
      <w:r>
        <w:t xml:space="preserve">How </w:t>
      </w:r>
      <w:r w:rsidR="00022946">
        <w:t>A</w:t>
      </w:r>
      <w:r>
        <w:t xml:space="preserve">re </w:t>
      </w:r>
      <w:r w:rsidR="00022946">
        <w:t>C</w:t>
      </w:r>
      <w:r>
        <w:t xml:space="preserve">lusters </w:t>
      </w:r>
      <w:r w:rsidR="00022946">
        <w:t>A</w:t>
      </w:r>
      <w:r>
        <w:t xml:space="preserve">nalyzed </w:t>
      </w:r>
      <w:r w:rsidR="00022946">
        <w:t>A</w:t>
      </w:r>
      <w:r>
        <w:t>nyway?</w:t>
      </w:r>
      <w:bookmarkEnd w:id="3"/>
    </w:p>
    <w:p w:rsidR="00952D91" w:rsidRDefault="00F30F85" w:rsidP="00CF38F0">
      <w:pPr>
        <w:spacing w:line="240" w:lineRule="auto"/>
        <w:jc w:val="both"/>
      </w:pPr>
      <w:r>
        <w:tab/>
      </w:r>
      <w:r>
        <w:br/>
      </w:r>
      <w:r>
        <w:tab/>
        <w:t xml:space="preserve">Clusters are analyzed in a loop in the cluster analyzer class. </w:t>
      </w:r>
      <w:r w:rsidR="00952D91">
        <w:t>The order of events in the loop occur based on dependencies: some computers are very dependent on certain vectors, and some are less dependent. First, we created our vectors in the constructor and fill them with default values. Then, we do an initial call to compute the lambda vector, because it has the least amount of dependencies. After we compute the lambda vector, the QVector is computed, then the CVector is computed. Finally, the sigma vector is computed. The sigma vector computer works by trying to decide between the current cluster center and new cluster centers not very different than the current cluster centers. If no new cluster centers are chosen, the loop stops and the cluster centers are known. If one or more new cluster centers are choosen, the loop recycles from computing the lambda vector.</w:t>
      </w:r>
    </w:p>
    <w:p w:rsidR="00952D91" w:rsidRDefault="00952D91" w:rsidP="00CF38F0">
      <w:pPr>
        <w:spacing w:line="240" w:lineRule="auto"/>
        <w:jc w:val="both"/>
      </w:pPr>
      <w:r>
        <w:br w:type="page"/>
      </w:r>
    </w:p>
    <w:p w:rsidR="00DC69D0" w:rsidRDefault="00D06AD5" w:rsidP="00CF38F0">
      <w:pPr>
        <w:pStyle w:val="Heading2"/>
        <w:spacing w:line="240" w:lineRule="auto"/>
        <w:contextualSpacing/>
        <w:jc w:val="both"/>
      </w:pPr>
      <w:bookmarkStart w:id="4" w:name="_Toc406375719"/>
      <w:r>
        <w:lastRenderedPageBreak/>
        <w:t>Categories of Classes</w:t>
      </w:r>
      <w:bookmarkEnd w:id="4"/>
    </w:p>
    <w:p w:rsidR="00DC69D0" w:rsidRDefault="00225D36" w:rsidP="00CF38F0">
      <w:pPr>
        <w:spacing w:line="240" w:lineRule="auto"/>
        <w:contextualSpacing/>
        <w:jc w:val="both"/>
      </w:pPr>
      <w:r>
        <w:br/>
      </w:r>
      <w:r w:rsidR="00F30F85">
        <w:tab/>
      </w:r>
      <w:r w:rsidR="00DC69D0">
        <w:t>There are six main packages in the project</w:t>
      </w:r>
      <w:r w:rsidR="00D06AD5">
        <w:t xml:space="preserve"> which categorize </w:t>
      </w:r>
      <w:r>
        <w:t>the</w:t>
      </w:r>
      <w:r w:rsidR="00D06AD5">
        <w:t xml:space="preserve"> classes</w:t>
      </w:r>
      <w:r w:rsidR="00DC69D0">
        <w:t>: computers, exception, gui, main, selectionListeners, and tests. Below, each package is described:</w:t>
      </w:r>
      <w:r>
        <w:br/>
      </w:r>
    </w:p>
    <w:tbl>
      <w:tblPr>
        <w:tblStyle w:val="GridTable4-Accent1"/>
        <w:tblW w:w="0" w:type="auto"/>
        <w:tblLook w:val="04A0" w:firstRow="1" w:lastRow="0" w:firstColumn="1" w:lastColumn="0" w:noHBand="0" w:noVBand="1"/>
      </w:tblPr>
      <w:tblGrid>
        <w:gridCol w:w="2043"/>
        <w:gridCol w:w="7533"/>
      </w:tblGrid>
      <w:tr w:rsidR="00DC69D0" w:rsidTr="00225D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rsidR="00DC69D0" w:rsidRPr="00C23BC6" w:rsidRDefault="00DC69D0" w:rsidP="00CF38F0">
            <w:pPr>
              <w:contextualSpacing/>
              <w:jc w:val="both"/>
              <w:rPr>
                <w:i/>
              </w:rPr>
            </w:pPr>
            <w:r w:rsidRPr="00C23BC6">
              <w:rPr>
                <w:i/>
              </w:rPr>
              <w:t>Package</w:t>
            </w:r>
          </w:p>
        </w:tc>
        <w:tc>
          <w:tcPr>
            <w:tcW w:w="7533" w:type="dxa"/>
          </w:tcPr>
          <w:p w:rsidR="00DC69D0" w:rsidRPr="00C23BC6" w:rsidRDefault="00DC69D0" w:rsidP="00CF38F0">
            <w:pPr>
              <w:contextualSpacing/>
              <w:jc w:val="both"/>
              <w:cnfStyle w:val="100000000000" w:firstRow="1" w:lastRow="0" w:firstColumn="0" w:lastColumn="0" w:oddVBand="0" w:evenVBand="0" w:oddHBand="0" w:evenHBand="0" w:firstRowFirstColumn="0" w:firstRowLastColumn="0" w:lastRowFirstColumn="0" w:lastRowLastColumn="0"/>
              <w:rPr>
                <w:i/>
              </w:rPr>
            </w:pPr>
            <w:r w:rsidRPr="00C23BC6">
              <w:rPr>
                <w:i/>
              </w:rPr>
              <w:t>Contents</w:t>
            </w:r>
          </w:p>
        </w:tc>
      </w:tr>
      <w:tr w:rsidR="00DC69D0"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rsidR="00DC69D0" w:rsidRDefault="00DC69D0" w:rsidP="00CF38F0">
            <w:pPr>
              <w:contextualSpacing/>
              <w:jc w:val="both"/>
            </w:pPr>
            <w:r>
              <w:t>computers</w:t>
            </w:r>
          </w:p>
        </w:tc>
        <w:tc>
          <w:tcPr>
            <w:tcW w:w="7533" w:type="dxa"/>
          </w:tcPr>
          <w:p w:rsidR="00DC69D0" w:rsidRDefault="00DC69D0" w:rsidP="00CF38F0">
            <w:pPr>
              <w:contextualSpacing/>
              <w:jc w:val="both"/>
              <w:cnfStyle w:val="000000100000" w:firstRow="0" w:lastRow="0" w:firstColumn="0" w:lastColumn="0" w:oddVBand="0" w:evenVBand="0" w:oddHBand="1" w:evenHBand="0" w:firstRowFirstColumn="0" w:firstRowLastColumn="0" w:lastRowFirstColumn="0" w:lastRowLastColumn="0"/>
            </w:pPr>
            <w:r>
              <w:t>Contains all the mathematical code in the project. The low level details of the program go inside of this package.</w:t>
            </w:r>
          </w:p>
        </w:tc>
      </w:tr>
      <w:tr w:rsidR="00DC69D0" w:rsidTr="00225D36">
        <w:tc>
          <w:tcPr>
            <w:cnfStyle w:val="001000000000" w:firstRow="0" w:lastRow="0" w:firstColumn="1" w:lastColumn="0" w:oddVBand="0" w:evenVBand="0" w:oddHBand="0" w:evenHBand="0" w:firstRowFirstColumn="0" w:firstRowLastColumn="0" w:lastRowFirstColumn="0" w:lastRowLastColumn="0"/>
            <w:tcW w:w="2043" w:type="dxa"/>
          </w:tcPr>
          <w:p w:rsidR="00DC69D0" w:rsidRDefault="00DC69D0" w:rsidP="00CF38F0">
            <w:pPr>
              <w:contextualSpacing/>
              <w:jc w:val="both"/>
            </w:pPr>
            <w:r>
              <w:t>exception</w:t>
            </w:r>
          </w:p>
        </w:tc>
        <w:tc>
          <w:tcPr>
            <w:tcW w:w="7533" w:type="dxa"/>
          </w:tcPr>
          <w:p w:rsidR="00DC69D0" w:rsidRDefault="00DC69D0" w:rsidP="00CF38F0">
            <w:pPr>
              <w:contextualSpacing/>
              <w:jc w:val="both"/>
              <w:cnfStyle w:val="000000000000" w:firstRow="0" w:lastRow="0" w:firstColumn="0" w:lastColumn="0" w:oddVBand="0" w:evenVBand="0" w:oddHBand="0" w:evenHBand="0" w:firstRowFirstColumn="0" w:firstRowLastColumn="0" w:lastRowFirstColumn="0" w:lastRowLastColumn="0"/>
            </w:pPr>
            <w:r>
              <w:t xml:space="preserve">Contains what can go wrong when loading in an input file, such as containing an invalid character, an invalid number, or duplicated numbers. </w:t>
            </w:r>
          </w:p>
        </w:tc>
      </w:tr>
      <w:tr w:rsidR="00DC69D0"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rsidR="00DC69D0" w:rsidRDefault="00DC69D0" w:rsidP="00CF38F0">
            <w:pPr>
              <w:contextualSpacing/>
              <w:jc w:val="both"/>
            </w:pPr>
            <w:r>
              <w:t>gui</w:t>
            </w:r>
          </w:p>
        </w:tc>
        <w:tc>
          <w:tcPr>
            <w:tcW w:w="7533" w:type="dxa"/>
          </w:tcPr>
          <w:p w:rsidR="00DC69D0" w:rsidRDefault="00DC69D0" w:rsidP="00CF38F0">
            <w:pPr>
              <w:contextualSpacing/>
              <w:jc w:val="both"/>
              <w:cnfStyle w:val="000000100000" w:firstRow="0" w:lastRow="0" w:firstColumn="0" w:lastColumn="0" w:oddVBand="0" w:evenVBand="0" w:oddHBand="1" w:evenHBand="0" w:firstRowFirstColumn="0" w:firstRowLastColumn="0" w:lastRowFirstColumn="0" w:lastRowLastColumn="0"/>
            </w:pPr>
            <w:r>
              <w:t xml:space="preserve">Contains what the </w:t>
            </w:r>
            <w:r w:rsidR="002919E9">
              <w:t>user sees, and any related components such as SuperStyledText.</w:t>
            </w:r>
          </w:p>
        </w:tc>
      </w:tr>
      <w:tr w:rsidR="00DC69D0" w:rsidTr="00225D36">
        <w:tc>
          <w:tcPr>
            <w:cnfStyle w:val="001000000000" w:firstRow="0" w:lastRow="0" w:firstColumn="1" w:lastColumn="0" w:oddVBand="0" w:evenVBand="0" w:oddHBand="0" w:evenHBand="0" w:firstRowFirstColumn="0" w:firstRowLastColumn="0" w:lastRowFirstColumn="0" w:lastRowLastColumn="0"/>
            <w:tcW w:w="2043" w:type="dxa"/>
          </w:tcPr>
          <w:p w:rsidR="00DC69D0" w:rsidRDefault="00DC69D0" w:rsidP="00CF38F0">
            <w:pPr>
              <w:contextualSpacing/>
              <w:jc w:val="both"/>
            </w:pPr>
            <w:r>
              <w:t>main</w:t>
            </w:r>
          </w:p>
        </w:tc>
        <w:tc>
          <w:tcPr>
            <w:tcW w:w="7533" w:type="dxa"/>
          </w:tcPr>
          <w:p w:rsidR="00DC69D0" w:rsidRDefault="002919E9" w:rsidP="00CF38F0">
            <w:pPr>
              <w:contextualSpacing/>
              <w:jc w:val="both"/>
              <w:cnfStyle w:val="000000000000" w:firstRow="0" w:lastRow="0" w:firstColumn="0" w:lastColumn="0" w:oddVBand="0" w:evenVBand="0" w:oddHBand="0" w:evenHBand="0" w:firstRowFirstColumn="0" w:firstRowLastColumn="0" w:lastRowFirstColumn="0" w:lastRowLastColumn="0"/>
            </w:pPr>
            <w:r>
              <w:t xml:space="preserve">Contains higher-level components which are call upon lower-level components to do their bidding. For instance, </w:t>
            </w:r>
            <w:r w:rsidRPr="002919E9">
              <w:t>ClusterAnalyzer</w:t>
            </w:r>
            <w:r>
              <w:t xml:space="preserve"> calls upon all of the computers to do its work.</w:t>
            </w:r>
          </w:p>
        </w:tc>
      </w:tr>
      <w:tr w:rsidR="00DC69D0"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rsidR="00DC69D0" w:rsidRDefault="00DC69D0" w:rsidP="00CF38F0">
            <w:pPr>
              <w:contextualSpacing/>
              <w:jc w:val="both"/>
            </w:pPr>
            <w:r>
              <w:t>selectionListeners</w:t>
            </w:r>
          </w:p>
        </w:tc>
        <w:tc>
          <w:tcPr>
            <w:tcW w:w="7533" w:type="dxa"/>
          </w:tcPr>
          <w:p w:rsidR="00DC69D0" w:rsidRDefault="00DC69D0" w:rsidP="00CF38F0">
            <w:pPr>
              <w:contextualSpacing/>
              <w:jc w:val="both"/>
              <w:cnfStyle w:val="000000100000" w:firstRow="0" w:lastRow="0" w:firstColumn="0" w:lastColumn="0" w:oddVBand="0" w:evenVBand="0" w:oddHBand="1" w:evenHBand="0" w:firstRowFirstColumn="0" w:firstRowLastColumn="0" w:lastRowFirstColumn="0" w:lastRowLastColumn="0"/>
            </w:pPr>
            <w:r>
              <w:t xml:space="preserve">Contains listeners that are invoked when the user does something on screen. For instance, if the user selects Edit &gt; Copy, the widgetSelected method is called in CopyBehavior. </w:t>
            </w:r>
          </w:p>
        </w:tc>
      </w:tr>
      <w:tr w:rsidR="00DC69D0" w:rsidTr="00225D36">
        <w:tc>
          <w:tcPr>
            <w:cnfStyle w:val="001000000000" w:firstRow="0" w:lastRow="0" w:firstColumn="1" w:lastColumn="0" w:oddVBand="0" w:evenVBand="0" w:oddHBand="0" w:evenHBand="0" w:firstRowFirstColumn="0" w:firstRowLastColumn="0" w:lastRowFirstColumn="0" w:lastRowLastColumn="0"/>
            <w:tcW w:w="2043" w:type="dxa"/>
          </w:tcPr>
          <w:p w:rsidR="00DC69D0" w:rsidRDefault="00DC69D0" w:rsidP="00CF38F0">
            <w:pPr>
              <w:contextualSpacing/>
              <w:jc w:val="both"/>
            </w:pPr>
            <w:r>
              <w:t>tests</w:t>
            </w:r>
          </w:p>
        </w:tc>
        <w:tc>
          <w:tcPr>
            <w:tcW w:w="7533" w:type="dxa"/>
          </w:tcPr>
          <w:p w:rsidR="00DC69D0" w:rsidRDefault="00DC69D0" w:rsidP="00CF38F0">
            <w:pPr>
              <w:contextualSpacing/>
              <w:jc w:val="both"/>
              <w:cnfStyle w:val="000000000000" w:firstRow="0" w:lastRow="0" w:firstColumn="0" w:lastColumn="0" w:oddVBand="0" w:evenVBand="0" w:oddHBand="0" w:evenHBand="0" w:firstRowFirstColumn="0" w:firstRowLastColumn="0" w:lastRowFirstColumn="0" w:lastRowLastColumn="0"/>
            </w:pPr>
            <w:r>
              <w:t>Contains unit tests to</w:t>
            </w:r>
            <w:r w:rsidR="002919E9">
              <w:t xml:space="preserve"> make sure nothing breaks when modification occurs.</w:t>
            </w:r>
            <w:r w:rsidR="00952D91">
              <w:t xml:space="preserve"> These are not actually used inside the user experience.</w:t>
            </w:r>
          </w:p>
        </w:tc>
      </w:tr>
    </w:tbl>
    <w:p w:rsidR="00225D36" w:rsidRDefault="00225D36" w:rsidP="00CF38F0">
      <w:pPr>
        <w:pStyle w:val="Heading2"/>
        <w:spacing w:line="240" w:lineRule="auto"/>
        <w:contextualSpacing/>
        <w:jc w:val="both"/>
      </w:pPr>
      <w:bookmarkStart w:id="5" w:name="_Toc406375720"/>
      <w:r>
        <w:t xml:space="preserve">The </w:t>
      </w:r>
      <w:r w:rsidR="00952D91">
        <w:t>P</w:t>
      </w:r>
      <w:r>
        <w:t xml:space="preserve">urpose of </w:t>
      </w:r>
      <w:r w:rsidR="00952D91">
        <w:t>E</w:t>
      </w:r>
      <w:r>
        <w:t>ach</w:t>
      </w:r>
      <w:r w:rsidR="00952D91">
        <w:t xml:space="preserve"> and Every</w:t>
      </w:r>
      <w:r>
        <w:t xml:space="preserve"> </w:t>
      </w:r>
      <w:r w:rsidR="00952D91">
        <w:t>C</w:t>
      </w:r>
      <w:r>
        <w:t>lass</w:t>
      </w:r>
      <w:bookmarkEnd w:id="5"/>
    </w:p>
    <w:p w:rsidR="00225D36" w:rsidRDefault="00022946" w:rsidP="00CF38F0">
      <w:pPr>
        <w:spacing w:line="240" w:lineRule="auto"/>
        <w:contextualSpacing/>
        <w:jc w:val="both"/>
      </w:pPr>
      <w:r>
        <w:br/>
      </w:r>
      <w:r>
        <w:tab/>
      </w:r>
      <w:r w:rsidR="00952D91">
        <w:t>Want to know w</w:t>
      </w:r>
      <w:r w:rsidR="00225D36">
        <w:t xml:space="preserve">hat </w:t>
      </w:r>
      <w:r w:rsidR="00952D91">
        <w:t xml:space="preserve">each class </w:t>
      </w:r>
      <w:r w:rsidR="00225D36">
        <w:t xml:space="preserve">does each class do and why does it even exist? Below, the purpose of each class is explained, organized by category. </w:t>
      </w:r>
    </w:p>
    <w:p w:rsidR="00F30F85" w:rsidRPr="00225D36" w:rsidRDefault="00F30F85" w:rsidP="00CF38F0">
      <w:pPr>
        <w:spacing w:line="240" w:lineRule="auto"/>
        <w:contextualSpacing/>
        <w:jc w:val="both"/>
      </w:pPr>
    </w:p>
    <w:tbl>
      <w:tblPr>
        <w:tblStyle w:val="GridTable4-Accent1"/>
        <w:tblW w:w="0" w:type="auto"/>
        <w:tblLook w:val="04A0" w:firstRow="1" w:lastRow="0" w:firstColumn="1" w:lastColumn="0" w:noHBand="0" w:noVBand="1"/>
      </w:tblPr>
      <w:tblGrid>
        <w:gridCol w:w="2376"/>
        <w:gridCol w:w="7200"/>
      </w:tblGrid>
      <w:tr w:rsidR="002919E9" w:rsidTr="00225D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2919E9" w:rsidRPr="00225D36" w:rsidRDefault="002919E9" w:rsidP="00CF38F0">
            <w:pPr>
              <w:contextualSpacing/>
              <w:jc w:val="both"/>
              <w:rPr>
                <w:rFonts w:asciiTheme="majorHAnsi" w:eastAsiaTheme="majorEastAsia" w:hAnsiTheme="majorHAnsi" w:cstheme="majorBidi"/>
                <w:bCs w:val="0"/>
                <w:i/>
                <w:color w:val="4F81BD" w:themeColor="accent1"/>
                <w:sz w:val="26"/>
                <w:szCs w:val="26"/>
              </w:rPr>
            </w:pPr>
            <w:r w:rsidRPr="002919E9">
              <w:rPr>
                <w:i/>
              </w:rPr>
              <w:t>computers</w:t>
            </w:r>
          </w:p>
        </w:tc>
      </w:tr>
      <w:tr w:rsidR="002919E9"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19E9" w:rsidRPr="002919E9" w:rsidRDefault="002919E9" w:rsidP="00CF38F0">
            <w:pPr>
              <w:contextualSpacing/>
              <w:jc w:val="both"/>
              <w:rPr>
                <w:b w:val="0"/>
                <w:i/>
              </w:rPr>
            </w:pPr>
            <w:r>
              <w:rPr>
                <w:b w:val="0"/>
                <w:i/>
              </w:rPr>
              <w:t>Class Name</w:t>
            </w:r>
          </w:p>
        </w:tc>
        <w:tc>
          <w:tcPr>
            <w:tcW w:w="7200" w:type="dxa"/>
          </w:tcPr>
          <w:p w:rsidR="002919E9" w:rsidRPr="002919E9" w:rsidRDefault="002919E9" w:rsidP="00CF38F0">
            <w:pPr>
              <w:contextualSpacing/>
              <w:jc w:val="both"/>
              <w:cnfStyle w:val="000000100000" w:firstRow="0" w:lastRow="0" w:firstColumn="0" w:lastColumn="0" w:oddVBand="0" w:evenVBand="0" w:oddHBand="1" w:evenHBand="0" w:firstRowFirstColumn="0" w:firstRowLastColumn="0" w:lastRowFirstColumn="0" w:lastRowLastColumn="0"/>
              <w:rPr>
                <w:b/>
              </w:rPr>
            </w:pPr>
            <w:r>
              <w:rPr>
                <w:b/>
              </w:rPr>
              <w:t>Description</w:t>
            </w:r>
          </w:p>
        </w:tc>
      </w:tr>
      <w:tr w:rsidR="002919E9" w:rsidTr="00225D36">
        <w:tc>
          <w:tcPr>
            <w:cnfStyle w:val="001000000000" w:firstRow="0" w:lastRow="0" w:firstColumn="1" w:lastColumn="0" w:oddVBand="0" w:evenVBand="0" w:oddHBand="0" w:evenHBand="0" w:firstRowFirstColumn="0" w:firstRowLastColumn="0" w:lastRowFirstColumn="0" w:lastRowLastColumn="0"/>
            <w:tcW w:w="2376" w:type="dxa"/>
          </w:tcPr>
          <w:p w:rsidR="002919E9" w:rsidRPr="002919E9" w:rsidRDefault="002919E9" w:rsidP="00CF38F0">
            <w:pPr>
              <w:contextualSpacing/>
              <w:jc w:val="both"/>
              <w:rPr>
                <w:b w:val="0"/>
                <w:i/>
              </w:rPr>
            </w:pPr>
            <w:r w:rsidRPr="002919E9">
              <w:rPr>
                <w:b w:val="0"/>
                <w:i/>
              </w:rPr>
              <w:t>CComputer</w:t>
            </w:r>
          </w:p>
        </w:tc>
        <w:tc>
          <w:tcPr>
            <w:tcW w:w="7200" w:type="dxa"/>
          </w:tcPr>
          <w:p w:rsidR="002919E9" w:rsidRDefault="002919E9" w:rsidP="00CF38F0">
            <w:pPr>
              <w:contextualSpacing/>
              <w:jc w:val="both"/>
              <w:cnfStyle w:val="000000000000" w:firstRow="0" w:lastRow="0" w:firstColumn="0" w:lastColumn="0" w:oddVBand="0" w:evenVBand="0" w:oddHBand="0" w:evenHBand="0" w:firstRowFirstColumn="0" w:firstRowLastColumn="0" w:lastRowFirstColumn="0" w:lastRowLastColumn="0"/>
            </w:pPr>
            <w:r>
              <w:t>Works on the c-vector, which are used for cluster weightings.</w:t>
            </w:r>
          </w:p>
        </w:tc>
      </w:tr>
      <w:tr w:rsidR="002919E9"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19E9" w:rsidRPr="002919E9" w:rsidRDefault="002919E9" w:rsidP="00CF38F0">
            <w:pPr>
              <w:contextualSpacing/>
              <w:jc w:val="both"/>
              <w:rPr>
                <w:b w:val="0"/>
                <w:i/>
              </w:rPr>
            </w:pPr>
            <w:r w:rsidRPr="002919E9">
              <w:rPr>
                <w:b w:val="0"/>
                <w:i/>
              </w:rPr>
              <w:t>GFunctionComputer</w:t>
            </w:r>
          </w:p>
        </w:tc>
        <w:tc>
          <w:tcPr>
            <w:tcW w:w="7200" w:type="dxa"/>
          </w:tcPr>
          <w:p w:rsidR="002919E9" w:rsidRDefault="002919E9" w:rsidP="00CF38F0">
            <w:pPr>
              <w:contextualSpacing/>
              <w:jc w:val="both"/>
              <w:cnfStyle w:val="000000100000" w:firstRow="0" w:lastRow="0" w:firstColumn="0" w:lastColumn="0" w:oddVBand="0" w:evenVBand="0" w:oddHBand="1" w:evenHBand="0" w:firstRowFirstColumn="0" w:firstRowLastColumn="0" w:lastRowFirstColumn="0" w:lastRowLastColumn="0"/>
            </w:pPr>
            <w:r>
              <w:t>A sub-component of the QVector computer, does a single mathematical function that becomes easier to use in QVector.</w:t>
            </w:r>
          </w:p>
        </w:tc>
      </w:tr>
      <w:tr w:rsidR="002919E9" w:rsidTr="00225D36">
        <w:tc>
          <w:tcPr>
            <w:cnfStyle w:val="001000000000" w:firstRow="0" w:lastRow="0" w:firstColumn="1" w:lastColumn="0" w:oddVBand="0" w:evenVBand="0" w:oddHBand="0" w:evenHBand="0" w:firstRowFirstColumn="0" w:firstRowLastColumn="0" w:lastRowFirstColumn="0" w:lastRowLastColumn="0"/>
            <w:tcW w:w="2376" w:type="dxa"/>
          </w:tcPr>
          <w:p w:rsidR="002919E9" w:rsidRPr="002919E9" w:rsidRDefault="002919E9" w:rsidP="00CF38F0">
            <w:pPr>
              <w:contextualSpacing/>
              <w:jc w:val="both"/>
              <w:rPr>
                <w:b w:val="0"/>
                <w:i/>
              </w:rPr>
            </w:pPr>
            <w:r w:rsidRPr="002919E9">
              <w:rPr>
                <w:b w:val="0"/>
                <w:i/>
              </w:rPr>
              <w:t>LambdaComputer</w:t>
            </w:r>
          </w:p>
        </w:tc>
        <w:tc>
          <w:tcPr>
            <w:tcW w:w="7200" w:type="dxa"/>
          </w:tcPr>
          <w:p w:rsidR="002919E9" w:rsidRDefault="002919E9" w:rsidP="00CF38F0">
            <w:pPr>
              <w:contextualSpacing/>
              <w:jc w:val="both"/>
              <w:cnfStyle w:val="000000000000" w:firstRow="0" w:lastRow="0" w:firstColumn="0" w:lastColumn="0" w:oddVBand="0" w:evenVBand="0" w:oddHBand="0" w:evenHBand="0" w:firstRowFirstColumn="0" w:firstRowLastColumn="0" w:lastRowFirstColumn="0" w:lastRowLastColumn="0"/>
            </w:pPr>
            <w:r>
              <w:t>Updates the dispersion-parameters, or otherwise known as the lambda vector.</w:t>
            </w:r>
          </w:p>
        </w:tc>
      </w:tr>
      <w:tr w:rsidR="002919E9"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19E9" w:rsidRPr="002919E9" w:rsidRDefault="002919E9" w:rsidP="00CF38F0">
            <w:pPr>
              <w:contextualSpacing/>
              <w:jc w:val="both"/>
              <w:rPr>
                <w:b w:val="0"/>
                <w:i/>
              </w:rPr>
            </w:pPr>
            <w:r w:rsidRPr="002919E9">
              <w:rPr>
                <w:b w:val="0"/>
                <w:i/>
              </w:rPr>
              <w:t>QVectorComputer</w:t>
            </w:r>
          </w:p>
        </w:tc>
        <w:tc>
          <w:tcPr>
            <w:tcW w:w="7200" w:type="dxa"/>
          </w:tcPr>
          <w:p w:rsidR="002919E9" w:rsidRDefault="002919E9" w:rsidP="00CF38F0">
            <w:pPr>
              <w:contextualSpacing/>
              <w:jc w:val="both"/>
              <w:cnfStyle w:val="000000100000" w:firstRow="0" w:lastRow="0" w:firstColumn="0" w:lastColumn="0" w:oddVBand="0" w:evenVBand="0" w:oddHBand="1" w:evenHBand="0" w:firstRowFirstColumn="0" w:firstRowLastColumn="0" w:lastRowFirstColumn="0" w:lastRowLastColumn="0"/>
            </w:pPr>
            <w:r>
              <w:t>Updates the Q-Vector, or the</w:t>
            </w:r>
            <w:r w:rsidR="00225D36">
              <w:t xml:space="preserve"> assignment probability vector. It </w:t>
            </w:r>
            <w:r>
              <w:t>tells the likelihood of which cluster a given ranking is most likely to belong to.</w:t>
            </w:r>
          </w:p>
        </w:tc>
      </w:tr>
      <w:tr w:rsidR="002919E9" w:rsidTr="00225D36">
        <w:tc>
          <w:tcPr>
            <w:cnfStyle w:val="001000000000" w:firstRow="0" w:lastRow="0" w:firstColumn="1" w:lastColumn="0" w:oddVBand="0" w:evenVBand="0" w:oddHBand="0" w:evenHBand="0" w:firstRowFirstColumn="0" w:firstRowLastColumn="0" w:lastRowFirstColumn="0" w:lastRowLastColumn="0"/>
            <w:tcW w:w="2376" w:type="dxa"/>
          </w:tcPr>
          <w:p w:rsidR="002919E9" w:rsidRPr="002919E9" w:rsidRDefault="002919E9" w:rsidP="00CF38F0">
            <w:pPr>
              <w:contextualSpacing/>
              <w:jc w:val="both"/>
              <w:rPr>
                <w:b w:val="0"/>
                <w:i/>
              </w:rPr>
            </w:pPr>
            <w:r w:rsidRPr="002919E9">
              <w:rPr>
                <w:b w:val="0"/>
                <w:i/>
              </w:rPr>
              <w:t>SigmaComputer</w:t>
            </w:r>
          </w:p>
        </w:tc>
        <w:tc>
          <w:tcPr>
            <w:tcW w:w="7200" w:type="dxa"/>
          </w:tcPr>
          <w:p w:rsidR="002919E9" w:rsidRDefault="002919E9" w:rsidP="00CF38F0">
            <w:pPr>
              <w:contextualSpacing/>
              <w:jc w:val="both"/>
              <w:cnfStyle w:val="000000000000" w:firstRow="0" w:lastRow="0" w:firstColumn="0" w:lastColumn="0" w:oddVBand="0" w:evenVBand="0" w:oddHBand="0" w:evenHBand="0" w:firstRowFirstColumn="0" w:firstRowLastColumn="0" w:lastRowFirstColumn="0" w:lastRowLastColumn="0"/>
            </w:pPr>
            <w:r>
              <w:t>Updates the sigma vector, or the actual cluster centers. This is accomplished by taking 1 step at a time.</w:t>
            </w:r>
          </w:p>
        </w:tc>
      </w:tr>
    </w:tbl>
    <w:p w:rsidR="00952D91" w:rsidRDefault="00952D91" w:rsidP="00CF38F0">
      <w:pPr>
        <w:spacing w:line="240" w:lineRule="auto"/>
        <w:contextualSpacing/>
        <w:jc w:val="both"/>
      </w:pPr>
    </w:p>
    <w:p w:rsidR="00952D91" w:rsidRDefault="00952D91" w:rsidP="00CF38F0">
      <w:pPr>
        <w:spacing w:line="240" w:lineRule="auto"/>
        <w:jc w:val="both"/>
      </w:pPr>
      <w:r>
        <w:br w:type="page"/>
      </w:r>
    </w:p>
    <w:p w:rsidR="002919E9" w:rsidRPr="00DC69D0" w:rsidRDefault="002919E9" w:rsidP="00CF38F0">
      <w:pPr>
        <w:spacing w:line="240" w:lineRule="auto"/>
        <w:contextualSpacing/>
        <w:jc w:val="both"/>
      </w:pPr>
    </w:p>
    <w:tbl>
      <w:tblPr>
        <w:tblStyle w:val="GridTable4-Accent1"/>
        <w:tblW w:w="0" w:type="auto"/>
        <w:tblLook w:val="04A0" w:firstRow="1" w:lastRow="0" w:firstColumn="1" w:lastColumn="0" w:noHBand="0" w:noVBand="1"/>
      </w:tblPr>
      <w:tblGrid>
        <w:gridCol w:w="3030"/>
        <w:gridCol w:w="6546"/>
      </w:tblGrid>
      <w:tr w:rsidR="002919E9" w:rsidRPr="002919E9" w:rsidTr="00225D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2919E9" w:rsidRPr="002919E9" w:rsidRDefault="002919E9" w:rsidP="00CF38F0">
            <w:pPr>
              <w:contextualSpacing/>
              <w:jc w:val="both"/>
              <w:rPr>
                <w:i/>
              </w:rPr>
            </w:pPr>
            <w:r>
              <w:rPr>
                <w:i/>
              </w:rPr>
              <w:t>exception</w:t>
            </w:r>
          </w:p>
        </w:tc>
      </w:tr>
      <w:tr w:rsidR="002919E9" w:rsidRPr="002919E9"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0" w:type="dxa"/>
          </w:tcPr>
          <w:p w:rsidR="002919E9" w:rsidRPr="00225D36" w:rsidRDefault="002919E9" w:rsidP="00CF38F0">
            <w:pPr>
              <w:contextualSpacing/>
              <w:jc w:val="both"/>
            </w:pPr>
            <w:r w:rsidRPr="00225D36">
              <w:t>Class Name</w:t>
            </w:r>
          </w:p>
        </w:tc>
        <w:tc>
          <w:tcPr>
            <w:tcW w:w="6546" w:type="dxa"/>
          </w:tcPr>
          <w:p w:rsidR="002919E9" w:rsidRPr="002919E9" w:rsidRDefault="002919E9" w:rsidP="00CF38F0">
            <w:pPr>
              <w:contextualSpacing/>
              <w:jc w:val="both"/>
              <w:cnfStyle w:val="000000100000" w:firstRow="0" w:lastRow="0" w:firstColumn="0" w:lastColumn="0" w:oddVBand="0" w:evenVBand="0" w:oddHBand="1" w:evenHBand="0" w:firstRowFirstColumn="0" w:firstRowLastColumn="0" w:lastRowFirstColumn="0" w:lastRowLastColumn="0"/>
              <w:rPr>
                <w:b/>
              </w:rPr>
            </w:pPr>
            <w:r>
              <w:rPr>
                <w:b/>
              </w:rPr>
              <w:t>Description</w:t>
            </w:r>
          </w:p>
        </w:tc>
      </w:tr>
      <w:tr w:rsidR="002919E9" w:rsidTr="00225D36">
        <w:tc>
          <w:tcPr>
            <w:cnfStyle w:val="001000000000" w:firstRow="0" w:lastRow="0" w:firstColumn="1" w:lastColumn="0" w:oddVBand="0" w:evenVBand="0" w:oddHBand="0" w:evenHBand="0" w:firstRowFirstColumn="0" w:firstRowLastColumn="0" w:lastRowFirstColumn="0" w:lastRowLastColumn="0"/>
            <w:tcW w:w="3030" w:type="dxa"/>
          </w:tcPr>
          <w:p w:rsidR="002919E9" w:rsidRPr="002919E9" w:rsidRDefault="002919E9" w:rsidP="00CF38F0">
            <w:pPr>
              <w:contextualSpacing/>
              <w:jc w:val="both"/>
              <w:rPr>
                <w:b w:val="0"/>
                <w:i/>
              </w:rPr>
            </w:pPr>
            <w:r>
              <w:rPr>
                <w:b w:val="0"/>
                <w:i/>
              </w:rPr>
              <w:t>DuplicateIntegerException</w:t>
            </w:r>
          </w:p>
        </w:tc>
        <w:tc>
          <w:tcPr>
            <w:tcW w:w="6546" w:type="dxa"/>
          </w:tcPr>
          <w:p w:rsidR="002919E9" w:rsidRDefault="002919E9" w:rsidP="00CF38F0">
            <w:pPr>
              <w:contextualSpacing/>
              <w:jc w:val="both"/>
              <w:cnfStyle w:val="000000000000" w:firstRow="0" w:lastRow="0" w:firstColumn="0" w:lastColumn="0" w:oddVBand="0" w:evenVBand="0" w:oddHBand="0" w:evenHBand="0" w:firstRowFirstColumn="0" w:firstRowLastColumn="0" w:lastRowFirstColumn="0" w:lastRowLastColumn="0"/>
            </w:pPr>
            <w:r>
              <w:t>The exception is thrown in F</w:t>
            </w:r>
            <w:r w:rsidR="00A903DD">
              <w:t>ileLoader and AddClusterCenter</w:t>
            </w:r>
            <w:r>
              <w:t xml:space="preserve"> when two integers are attempted to be used in a single ranking. There can be at most one of any integer in a given ranking.</w:t>
            </w:r>
          </w:p>
        </w:tc>
      </w:tr>
      <w:tr w:rsidR="002919E9"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0" w:type="dxa"/>
          </w:tcPr>
          <w:p w:rsidR="002919E9" w:rsidRPr="002919E9" w:rsidRDefault="002919E9" w:rsidP="00CF38F0">
            <w:pPr>
              <w:contextualSpacing/>
              <w:jc w:val="both"/>
              <w:rPr>
                <w:b w:val="0"/>
                <w:i/>
              </w:rPr>
            </w:pPr>
            <w:r>
              <w:rPr>
                <w:b w:val="0"/>
                <w:i/>
              </w:rPr>
              <w:t>EmptyPiVectorException</w:t>
            </w:r>
          </w:p>
        </w:tc>
        <w:tc>
          <w:tcPr>
            <w:tcW w:w="6546" w:type="dxa"/>
          </w:tcPr>
          <w:p w:rsidR="002919E9" w:rsidRDefault="00A903DD" w:rsidP="00CF38F0">
            <w:pPr>
              <w:contextualSpacing/>
              <w:jc w:val="both"/>
              <w:cnfStyle w:val="000000100000" w:firstRow="0" w:lastRow="0" w:firstColumn="0" w:lastColumn="0" w:oddVBand="0" w:evenVBand="0" w:oddHBand="1" w:evenHBand="0" w:firstRowFirstColumn="0" w:firstRowLastColumn="0" w:lastRowFirstColumn="0" w:lastRowLastColumn="0"/>
            </w:pPr>
            <w:r>
              <w:t xml:space="preserve">This expcetion is thrown in FileLoader when the user attempts to load a file without any rankings. </w:t>
            </w:r>
          </w:p>
        </w:tc>
      </w:tr>
      <w:tr w:rsidR="002919E9" w:rsidTr="00225D36">
        <w:tc>
          <w:tcPr>
            <w:cnfStyle w:val="001000000000" w:firstRow="0" w:lastRow="0" w:firstColumn="1" w:lastColumn="0" w:oddVBand="0" w:evenVBand="0" w:oddHBand="0" w:evenHBand="0" w:firstRowFirstColumn="0" w:firstRowLastColumn="0" w:lastRowFirstColumn="0" w:lastRowLastColumn="0"/>
            <w:tcW w:w="3030" w:type="dxa"/>
          </w:tcPr>
          <w:p w:rsidR="002919E9" w:rsidRPr="002919E9" w:rsidRDefault="002919E9" w:rsidP="00CF38F0">
            <w:pPr>
              <w:contextualSpacing/>
              <w:jc w:val="both"/>
              <w:rPr>
                <w:b w:val="0"/>
                <w:i/>
              </w:rPr>
            </w:pPr>
            <w:r>
              <w:rPr>
                <w:b w:val="0"/>
                <w:i/>
              </w:rPr>
              <w:t>InvalidCharacterException</w:t>
            </w:r>
          </w:p>
        </w:tc>
        <w:tc>
          <w:tcPr>
            <w:tcW w:w="6546" w:type="dxa"/>
          </w:tcPr>
          <w:p w:rsidR="002919E9" w:rsidRDefault="00A903DD" w:rsidP="00CF38F0">
            <w:pPr>
              <w:contextualSpacing/>
              <w:jc w:val="both"/>
              <w:cnfStyle w:val="000000000000" w:firstRow="0" w:lastRow="0" w:firstColumn="0" w:lastColumn="0" w:oddVBand="0" w:evenVBand="0" w:oddHBand="0" w:evenHBand="0" w:firstRowFirstColumn="0" w:firstRowLastColumn="0" w:lastRowFirstColumn="0" w:lastRowLastColumn="0"/>
            </w:pPr>
            <w:r>
              <w:t>This exception is thrown in AddDescriptions when the user attempts to input a reserved ~ or \ character.</w:t>
            </w:r>
          </w:p>
        </w:tc>
      </w:tr>
      <w:tr w:rsidR="002919E9"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0" w:type="dxa"/>
          </w:tcPr>
          <w:p w:rsidR="002919E9" w:rsidRDefault="002919E9" w:rsidP="00CF38F0">
            <w:pPr>
              <w:contextualSpacing/>
              <w:jc w:val="both"/>
              <w:rPr>
                <w:b w:val="0"/>
                <w:i/>
              </w:rPr>
            </w:pPr>
            <w:r>
              <w:rPr>
                <w:b w:val="0"/>
                <w:i/>
              </w:rPr>
              <w:t>ZeroInFileException</w:t>
            </w:r>
          </w:p>
        </w:tc>
        <w:tc>
          <w:tcPr>
            <w:tcW w:w="6546" w:type="dxa"/>
          </w:tcPr>
          <w:p w:rsidR="002919E9" w:rsidRDefault="00A903DD" w:rsidP="00CF38F0">
            <w:pPr>
              <w:contextualSpacing/>
              <w:jc w:val="both"/>
              <w:cnfStyle w:val="000000100000" w:firstRow="0" w:lastRow="0" w:firstColumn="0" w:lastColumn="0" w:oddVBand="0" w:evenVBand="0" w:oddHBand="1" w:evenHBand="0" w:firstRowFirstColumn="0" w:firstRowLastColumn="0" w:lastRowFirstColumn="0" w:lastRowLastColumn="0"/>
            </w:pPr>
            <w:r>
              <w:t>This exception is thrown in FileLoader and AddClusterCenter when the user attempts to use a 0 in a ranking. Zero cannot be used as a ranking because there is no distinction between positive zero and negative zero, and rankings must be distinguishable.</w:t>
            </w:r>
          </w:p>
        </w:tc>
      </w:tr>
    </w:tbl>
    <w:p w:rsidR="00922505" w:rsidRDefault="00922505" w:rsidP="00CF38F0">
      <w:pPr>
        <w:spacing w:line="240" w:lineRule="auto"/>
        <w:contextualSpacing/>
        <w:jc w:val="both"/>
      </w:pPr>
    </w:p>
    <w:tbl>
      <w:tblPr>
        <w:tblStyle w:val="GridTable4-Accent1"/>
        <w:tblW w:w="0" w:type="auto"/>
        <w:tblLook w:val="04A0" w:firstRow="1" w:lastRow="0" w:firstColumn="1" w:lastColumn="0" w:noHBand="0" w:noVBand="1"/>
      </w:tblPr>
      <w:tblGrid>
        <w:gridCol w:w="2656"/>
        <w:gridCol w:w="6920"/>
      </w:tblGrid>
      <w:tr w:rsidR="00A903DD" w:rsidRPr="002919E9" w:rsidTr="00225D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A903DD" w:rsidRPr="002919E9" w:rsidRDefault="00A903DD" w:rsidP="00CF38F0">
            <w:pPr>
              <w:contextualSpacing/>
              <w:jc w:val="both"/>
              <w:rPr>
                <w:i/>
              </w:rPr>
            </w:pPr>
            <w:r>
              <w:rPr>
                <w:i/>
              </w:rPr>
              <w:t>gui</w:t>
            </w:r>
          </w:p>
        </w:tc>
      </w:tr>
      <w:tr w:rsidR="00A903DD" w:rsidRPr="002919E9"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rsidR="00A903DD" w:rsidRPr="00225D36" w:rsidRDefault="00A903DD" w:rsidP="00CF38F0">
            <w:pPr>
              <w:contextualSpacing/>
              <w:jc w:val="both"/>
            </w:pPr>
            <w:r w:rsidRPr="00225D36">
              <w:t>Class Name</w:t>
            </w:r>
          </w:p>
        </w:tc>
        <w:tc>
          <w:tcPr>
            <w:tcW w:w="6920" w:type="dxa"/>
          </w:tcPr>
          <w:p w:rsidR="00A903DD" w:rsidRPr="002919E9" w:rsidRDefault="00A903DD" w:rsidP="00CF38F0">
            <w:pPr>
              <w:contextualSpacing/>
              <w:jc w:val="both"/>
              <w:cnfStyle w:val="000000100000" w:firstRow="0" w:lastRow="0" w:firstColumn="0" w:lastColumn="0" w:oddVBand="0" w:evenVBand="0" w:oddHBand="1" w:evenHBand="0" w:firstRowFirstColumn="0" w:firstRowLastColumn="0" w:lastRowFirstColumn="0" w:lastRowLastColumn="0"/>
              <w:rPr>
                <w:b/>
              </w:rPr>
            </w:pPr>
            <w:r>
              <w:rPr>
                <w:b/>
              </w:rPr>
              <w:t>Description</w:t>
            </w:r>
          </w:p>
        </w:tc>
      </w:tr>
      <w:tr w:rsidR="00A903DD" w:rsidTr="00225D36">
        <w:tc>
          <w:tcPr>
            <w:cnfStyle w:val="001000000000" w:firstRow="0" w:lastRow="0" w:firstColumn="1" w:lastColumn="0" w:oddVBand="0" w:evenVBand="0" w:oddHBand="0" w:evenHBand="0" w:firstRowFirstColumn="0" w:firstRowLastColumn="0" w:lastRowFirstColumn="0" w:lastRowLastColumn="0"/>
            <w:tcW w:w="2656" w:type="dxa"/>
          </w:tcPr>
          <w:p w:rsidR="00A903DD" w:rsidRPr="002919E9" w:rsidRDefault="00A903DD" w:rsidP="00CF38F0">
            <w:pPr>
              <w:contextualSpacing/>
              <w:jc w:val="both"/>
              <w:rPr>
                <w:b w:val="0"/>
                <w:i/>
              </w:rPr>
            </w:pPr>
            <w:r>
              <w:rPr>
                <w:b w:val="0"/>
                <w:i/>
              </w:rPr>
              <w:t>AboutDialog</w:t>
            </w:r>
          </w:p>
        </w:tc>
        <w:tc>
          <w:tcPr>
            <w:tcW w:w="6920" w:type="dxa"/>
          </w:tcPr>
          <w:p w:rsidR="00A903DD" w:rsidRDefault="00A903DD" w:rsidP="00CF38F0">
            <w:pPr>
              <w:contextualSpacing/>
              <w:jc w:val="both"/>
              <w:cnfStyle w:val="000000000000" w:firstRow="0" w:lastRow="0" w:firstColumn="0" w:lastColumn="0" w:oddVBand="0" w:evenVBand="0" w:oddHBand="0" w:evenHBand="0" w:firstRowFirstColumn="0" w:firstRowLastColumn="0" w:lastRowFirstColumn="0" w:lastRowLastColumn="0"/>
            </w:pPr>
            <w:r>
              <w:t>This is the dialog that pops up when the user selects Help &gt; About. This was built with WindowBuilderPro.</w:t>
            </w:r>
          </w:p>
        </w:tc>
      </w:tr>
      <w:tr w:rsidR="00A903DD"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rsidR="00A903DD" w:rsidRPr="002919E9" w:rsidRDefault="00A903DD" w:rsidP="00CF38F0">
            <w:pPr>
              <w:contextualSpacing/>
              <w:jc w:val="both"/>
              <w:rPr>
                <w:b w:val="0"/>
                <w:i/>
              </w:rPr>
            </w:pPr>
            <w:r>
              <w:rPr>
                <w:b w:val="0"/>
                <w:i/>
              </w:rPr>
              <w:t>ErrorDialog</w:t>
            </w:r>
          </w:p>
        </w:tc>
        <w:tc>
          <w:tcPr>
            <w:tcW w:w="6920" w:type="dxa"/>
          </w:tcPr>
          <w:p w:rsidR="00A903DD" w:rsidRDefault="00A903DD" w:rsidP="00CF38F0">
            <w:pPr>
              <w:contextualSpacing/>
              <w:jc w:val="both"/>
              <w:cnfStyle w:val="000000100000" w:firstRow="0" w:lastRow="0" w:firstColumn="0" w:lastColumn="0" w:oddVBand="0" w:evenVBand="0" w:oddHBand="1" w:evenHBand="0" w:firstRowFirstColumn="0" w:firstRowLastColumn="0" w:lastRowFirstColumn="0" w:lastRowLastColumn="0"/>
            </w:pPr>
            <w:r>
              <w:t>The error dialog appears when an exception is caught in a lot of places. This was built with WindowBuilderPro</w:t>
            </w:r>
          </w:p>
        </w:tc>
      </w:tr>
      <w:tr w:rsidR="00A903DD" w:rsidTr="00225D36">
        <w:tc>
          <w:tcPr>
            <w:cnfStyle w:val="001000000000" w:firstRow="0" w:lastRow="0" w:firstColumn="1" w:lastColumn="0" w:oddVBand="0" w:evenVBand="0" w:oddHBand="0" w:evenHBand="0" w:firstRowFirstColumn="0" w:firstRowLastColumn="0" w:lastRowFirstColumn="0" w:lastRowLastColumn="0"/>
            <w:tcW w:w="2656" w:type="dxa"/>
          </w:tcPr>
          <w:p w:rsidR="00A903DD" w:rsidRPr="002919E9" w:rsidRDefault="00A903DD" w:rsidP="00CF38F0">
            <w:pPr>
              <w:contextualSpacing/>
              <w:jc w:val="both"/>
              <w:rPr>
                <w:b w:val="0"/>
                <w:i/>
              </w:rPr>
            </w:pPr>
            <w:r>
              <w:rPr>
                <w:b w:val="0"/>
                <w:i/>
              </w:rPr>
              <w:t>MainGUI</w:t>
            </w:r>
          </w:p>
        </w:tc>
        <w:tc>
          <w:tcPr>
            <w:tcW w:w="6920" w:type="dxa"/>
          </w:tcPr>
          <w:p w:rsidR="00A903DD" w:rsidRDefault="00A903DD" w:rsidP="00CF38F0">
            <w:pPr>
              <w:contextualSpacing/>
              <w:jc w:val="both"/>
              <w:cnfStyle w:val="000000000000" w:firstRow="0" w:lastRow="0" w:firstColumn="0" w:lastColumn="0" w:oddVBand="0" w:evenVBand="0" w:oddHBand="0" w:evenHBand="0" w:firstRowFirstColumn="0" w:firstRowLastColumn="0" w:lastRowFirstColumn="0" w:lastRowLastColumn="0"/>
            </w:pPr>
            <w:r>
              <w:t>Perhaps the most important class in our program, MainGUI contains all of the widgets that cause things to happen in the program. It is linked with selection listeners which invoke the lower level behaviors in the program.</w:t>
            </w:r>
          </w:p>
        </w:tc>
      </w:tr>
      <w:tr w:rsidR="00A903DD"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rsidR="00A903DD" w:rsidRPr="002919E9" w:rsidRDefault="00A903DD" w:rsidP="00CF38F0">
            <w:pPr>
              <w:contextualSpacing/>
              <w:jc w:val="both"/>
              <w:rPr>
                <w:b w:val="0"/>
                <w:i/>
              </w:rPr>
            </w:pPr>
            <w:r>
              <w:rPr>
                <w:b w:val="0"/>
                <w:i/>
              </w:rPr>
              <w:t>RandomDataGenerator</w:t>
            </w:r>
          </w:p>
        </w:tc>
        <w:tc>
          <w:tcPr>
            <w:tcW w:w="6920" w:type="dxa"/>
          </w:tcPr>
          <w:p w:rsidR="00A903DD" w:rsidRDefault="00A903DD" w:rsidP="00CF38F0">
            <w:pPr>
              <w:contextualSpacing/>
              <w:jc w:val="both"/>
              <w:cnfStyle w:val="000000100000" w:firstRow="0" w:lastRow="0" w:firstColumn="0" w:lastColumn="0" w:oddVBand="0" w:evenVBand="0" w:oddHBand="1" w:evenHBand="0" w:firstRowFirstColumn="0" w:firstRowLastColumn="0" w:lastRowFirstColumn="0" w:lastRowLastColumn="0"/>
            </w:pPr>
            <w:r>
              <w:t>Generates random data based on certain characteristics to be used for input in the program.</w:t>
            </w:r>
          </w:p>
        </w:tc>
      </w:tr>
      <w:tr w:rsidR="00A903DD" w:rsidTr="00225D36">
        <w:tc>
          <w:tcPr>
            <w:cnfStyle w:val="001000000000" w:firstRow="0" w:lastRow="0" w:firstColumn="1" w:lastColumn="0" w:oddVBand="0" w:evenVBand="0" w:oddHBand="0" w:evenHBand="0" w:firstRowFirstColumn="0" w:firstRowLastColumn="0" w:lastRowFirstColumn="0" w:lastRowLastColumn="0"/>
            <w:tcW w:w="2656" w:type="dxa"/>
          </w:tcPr>
          <w:p w:rsidR="00A903DD" w:rsidRPr="002919E9" w:rsidRDefault="00A903DD" w:rsidP="00CF38F0">
            <w:pPr>
              <w:contextualSpacing/>
              <w:jc w:val="both"/>
              <w:rPr>
                <w:b w:val="0"/>
                <w:i/>
              </w:rPr>
            </w:pPr>
            <w:r>
              <w:rPr>
                <w:b w:val="0"/>
                <w:i/>
              </w:rPr>
              <w:t>SuperStyledTexet</w:t>
            </w:r>
          </w:p>
        </w:tc>
        <w:tc>
          <w:tcPr>
            <w:tcW w:w="6920" w:type="dxa"/>
          </w:tcPr>
          <w:p w:rsidR="00A903DD" w:rsidRDefault="00A903DD" w:rsidP="00CF38F0">
            <w:pPr>
              <w:contextualSpacing/>
              <w:jc w:val="both"/>
              <w:cnfStyle w:val="000000000000" w:firstRow="0" w:lastRow="0" w:firstColumn="0" w:lastColumn="0" w:oddVBand="0" w:evenVBand="0" w:oddHBand="0" w:evenHBand="0" w:firstRowFirstColumn="0" w:firstRowLastColumn="0" w:lastRowFirstColumn="0" w:lastRowLastColumn="0"/>
            </w:pPr>
            <w:r>
              <w:t xml:space="preserve">A Façade for SWT’s styled text, it allows one to easily format text without having to worry about </w:t>
            </w:r>
          </w:p>
        </w:tc>
      </w:tr>
      <w:tr w:rsidR="00A903DD"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rsidR="00A903DD" w:rsidRDefault="00A903DD" w:rsidP="00CF38F0">
            <w:pPr>
              <w:contextualSpacing/>
              <w:jc w:val="both"/>
              <w:rPr>
                <w:b w:val="0"/>
                <w:i/>
              </w:rPr>
            </w:pPr>
            <w:r>
              <w:rPr>
                <w:b w:val="0"/>
                <w:i/>
              </w:rPr>
              <w:t>Textilizer</w:t>
            </w:r>
          </w:p>
        </w:tc>
        <w:tc>
          <w:tcPr>
            <w:tcW w:w="6920" w:type="dxa"/>
          </w:tcPr>
          <w:p w:rsidR="00A903DD" w:rsidRDefault="00A903DD" w:rsidP="00CF38F0">
            <w:pPr>
              <w:contextualSpacing/>
              <w:jc w:val="both"/>
              <w:cnfStyle w:val="000000100000" w:firstRow="0" w:lastRow="0" w:firstColumn="0" w:lastColumn="0" w:oddVBand="0" w:evenVBand="0" w:oddHBand="1" w:evenHBand="0" w:firstRowFirstColumn="0" w:firstRowLastColumn="0" w:lastRowFirstColumn="0" w:lastRowLastColumn="0"/>
            </w:pPr>
            <w:r>
              <w:t>A sub-component to super-styled text which searches for the escape sequences “\\~S”</w:t>
            </w:r>
            <w:hyperlink w:history="1"/>
            <w:r>
              <w:t xml:space="preserve"> for superscript and </w:t>
            </w:r>
            <w:r>
              <w:t>“\\~</w:t>
            </w:r>
            <w:r>
              <w:t>s</w:t>
            </w:r>
            <w:r>
              <w:t>”</w:t>
            </w:r>
            <w:r>
              <w:t xml:space="preserve"> for subscript. </w:t>
            </w:r>
          </w:p>
        </w:tc>
      </w:tr>
    </w:tbl>
    <w:p w:rsidR="00952D91" w:rsidRDefault="00952D91" w:rsidP="00CF38F0">
      <w:pPr>
        <w:spacing w:line="240" w:lineRule="auto"/>
        <w:contextualSpacing/>
        <w:jc w:val="both"/>
        <w:rPr>
          <w:i/>
          <w:iCs/>
        </w:rPr>
      </w:pPr>
    </w:p>
    <w:p w:rsidR="00952D91" w:rsidRDefault="00952D91" w:rsidP="00CF38F0">
      <w:pPr>
        <w:spacing w:line="240" w:lineRule="auto"/>
        <w:jc w:val="both"/>
      </w:pPr>
      <w:r>
        <w:br w:type="page"/>
      </w:r>
    </w:p>
    <w:p w:rsidR="006E3A3D" w:rsidRDefault="006E3A3D" w:rsidP="00CF38F0">
      <w:pPr>
        <w:spacing w:line="240" w:lineRule="auto"/>
        <w:contextualSpacing/>
        <w:jc w:val="both"/>
        <w:rPr>
          <w:i/>
          <w:iCs/>
        </w:rPr>
      </w:pPr>
    </w:p>
    <w:tbl>
      <w:tblPr>
        <w:tblStyle w:val="GridTable4-Accent1"/>
        <w:tblW w:w="0" w:type="auto"/>
        <w:tblLook w:val="04A0" w:firstRow="1" w:lastRow="0" w:firstColumn="1" w:lastColumn="0" w:noHBand="0" w:noVBand="1"/>
      </w:tblPr>
      <w:tblGrid>
        <w:gridCol w:w="3403"/>
        <w:gridCol w:w="6173"/>
      </w:tblGrid>
      <w:tr w:rsidR="00F7216B" w:rsidRPr="002919E9" w:rsidTr="00225D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F7216B" w:rsidRPr="006E3A3D" w:rsidRDefault="00F7216B" w:rsidP="00CF38F0">
            <w:pPr>
              <w:contextualSpacing/>
              <w:jc w:val="both"/>
              <w:rPr>
                <w:i/>
              </w:rPr>
            </w:pPr>
            <w:r w:rsidRPr="006E3A3D">
              <w:rPr>
                <w:i/>
              </w:rPr>
              <w:t>main</w:t>
            </w:r>
          </w:p>
        </w:tc>
      </w:tr>
      <w:tr w:rsidR="00225D36" w:rsidRPr="002919E9"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F7216B" w:rsidRPr="00225D36" w:rsidRDefault="00F7216B" w:rsidP="00CF38F0">
            <w:pPr>
              <w:contextualSpacing/>
              <w:jc w:val="both"/>
            </w:pPr>
            <w:r w:rsidRPr="00225D36">
              <w:t>Class Name</w:t>
            </w:r>
          </w:p>
        </w:tc>
        <w:tc>
          <w:tcPr>
            <w:tcW w:w="6173" w:type="dxa"/>
          </w:tcPr>
          <w:p w:rsidR="00F7216B" w:rsidRPr="002919E9" w:rsidRDefault="00F7216B" w:rsidP="00CF38F0">
            <w:pPr>
              <w:contextualSpacing/>
              <w:jc w:val="both"/>
              <w:cnfStyle w:val="000000100000" w:firstRow="0" w:lastRow="0" w:firstColumn="0" w:lastColumn="0" w:oddVBand="0" w:evenVBand="0" w:oddHBand="1" w:evenHBand="0" w:firstRowFirstColumn="0" w:firstRowLastColumn="0" w:lastRowFirstColumn="0" w:lastRowLastColumn="0"/>
              <w:rPr>
                <w:b/>
              </w:rPr>
            </w:pPr>
            <w:r>
              <w:rPr>
                <w:b/>
              </w:rPr>
              <w:t>Description</w:t>
            </w:r>
          </w:p>
        </w:tc>
      </w:tr>
      <w:tr w:rsidR="00F7216B" w:rsidTr="00225D36">
        <w:tc>
          <w:tcPr>
            <w:cnfStyle w:val="001000000000" w:firstRow="0" w:lastRow="0" w:firstColumn="1" w:lastColumn="0" w:oddVBand="0" w:evenVBand="0" w:oddHBand="0" w:evenHBand="0" w:firstRowFirstColumn="0" w:firstRowLastColumn="0" w:lastRowFirstColumn="0" w:lastRowLastColumn="0"/>
            <w:tcW w:w="3403" w:type="dxa"/>
          </w:tcPr>
          <w:p w:rsidR="00F7216B" w:rsidRPr="002919E9" w:rsidRDefault="00F7216B" w:rsidP="00CF38F0">
            <w:pPr>
              <w:contextualSpacing/>
              <w:jc w:val="both"/>
              <w:rPr>
                <w:b w:val="0"/>
                <w:i/>
              </w:rPr>
            </w:pPr>
            <w:r>
              <w:rPr>
                <w:b w:val="0"/>
                <w:i/>
              </w:rPr>
              <w:t>ClusterAnalyzer</w:t>
            </w:r>
          </w:p>
        </w:tc>
        <w:tc>
          <w:tcPr>
            <w:tcW w:w="6173" w:type="dxa"/>
          </w:tcPr>
          <w:p w:rsidR="00F7216B" w:rsidRDefault="006E3A3D" w:rsidP="00CF38F0">
            <w:pPr>
              <w:contextualSpacing/>
              <w:jc w:val="both"/>
              <w:cnfStyle w:val="000000000000" w:firstRow="0" w:lastRow="0" w:firstColumn="0" w:lastColumn="0" w:oddVBand="0" w:evenVBand="0" w:oddHBand="0" w:evenHBand="0" w:firstRowFirstColumn="0" w:firstRowLastColumn="0" w:lastRowFirstColumn="0" w:lastRowLastColumn="0"/>
            </w:pPr>
            <w:r>
              <w:t>This is the class that analyzes the input clusters by calling upon the computers.</w:t>
            </w:r>
          </w:p>
        </w:tc>
      </w:tr>
      <w:tr w:rsidR="00225D36"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F7216B" w:rsidRPr="002919E9" w:rsidRDefault="00F7216B" w:rsidP="00CF38F0">
            <w:pPr>
              <w:contextualSpacing/>
              <w:jc w:val="both"/>
              <w:rPr>
                <w:b w:val="0"/>
                <w:i/>
              </w:rPr>
            </w:pPr>
            <w:r>
              <w:rPr>
                <w:b w:val="0"/>
                <w:i/>
              </w:rPr>
              <w:t>DistanceRanker</w:t>
            </w:r>
          </w:p>
        </w:tc>
        <w:tc>
          <w:tcPr>
            <w:tcW w:w="6173" w:type="dxa"/>
          </w:tcPr>
          <w:p w:rsidR="00F7216B" w:rsidRDefault="006E3A3D" w:rsidP="00CF38F0">
            <w:pPr>
              <w:contextualSpacing/>
              <w:jc w:val="both"/>
              <w:cnfStyle w:val="000000100000" w:firstRow="0" w:lastRow="0" w:firstColumn="0" w:lastColumn="0" w:oddVBand="0" w:evenVBand="0" w:oddHBand="1" w:evenHBand="0" w:firstRowFirstColumn="0" w:firstRowLastColumn="0" w:lastRowFirstColumn="0" w:lastRowLastColumn="0"/>
            </w:pPr>
            <w:r>
              <w:t xml:space="preserve">DistanceRanker is able to get the distance between two given rankings: a partial ranking and a complete ranking, or two complete rankings. </w:t>
            </w:r>
          </w:p>
        </w:tc>
      </w:tr>
      <w:tr w:rsidR="00F7216B" w:rsidTr="00225D36">
        <w:tc>
          <w:tcPr>
            <w:cnfStyle w:val="001000000000" w:firstRow="0" w:lastRow="0" w:firstColumn="1" w:lastColumn="0" w:oddVBand="0" w:evenVBand="0" w:oddHBand="0" w:evenHBand="0" w:firstRowFirstColumn="0" w:firstRowLastColumn="0" w:lastRowFirstColumn="0" w:lastRowLastColumn="0"/>
            <w:tcW w:w="3403" w:type="dxa"/>
          </w:tcPr>
          <w:p w:rsidR="00F7216B" w:rsidRPr="002919E9" w:rsidRDefault="00F7216B" w:rsidP="00CF38F0">
            <w:pPr>
              <w:contextualSpacing/>
              <w:jc w:val="both"/>
              <w:rPr>
                <w:b w:val="0"/>
                <w:i/>
              </w:rPr>
            </w:pPr>
            <w:r>
              <w:rPr>
                <w:b w:val="0"/>
                <w:i/>
              </w:rPr>
              <w:t>FileLoader</w:t>
            </w:r>
          </w:p>
        </w:tc>
        <w:tc>
          <w:tcPr>
            <w:tcW w:w="6173" w:type="dxa"/>
          </w:tcPr>
          <w:p w:rsidR="00F7216B" w:rsidRDefault="00F7216B" w:rsidP="00CF38F0">
            <w:pPr>
              <w:contextualSpacing/>
              <w:jc w:val="both"/>
              <w:cnfStyle w:val="000000000000" w:firstRow="0" w:lastRow="0" w:firstColumn="0" w:lastColumn="0" w:oddVBand="0" w:evenVBand="0" w:oddHBand="0" w:evenHBand="0" w:firstRowFirstColumn="0" w:firstRowLastColumn="0" w:lastRowFirstColumn="0" w:lastRowLastColumn="0"/>
            </w:pPr>
          </w:p>
        </w:tc>
      </w:tr>
      <w:tr w:rsidR="00225D36"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F7216B" w:rsidRPr="002919E9" w:rsidRDefault="00F7216B" w:rsidP="00CF38F0">
            <w:pPr>
              <w:contextualSpacing/>
              <w:jc w:val="both"/>
              <w:rPr>
                <w:b w:val="0"/>
                <w:i/>
              </w:rPr>
            </w:pPr>
            <w:r>
              <w:rPr>
                <w:b w:val="0"/>
                <w:i/>
              </w:rPr>
              <w:t>FileType</w:t>
            </w:r>
          </w:p>
        </w:tc>
        <w:tc>
          <w:tcPr>
            <w:tcW w:w="6173" w:type="dxa"/>
          </w:tcPr>
          <w:p w:rsidR="00F7216B" w:rsidRDefault="006E3A3D" w:rsidP="00CF38F0">
            <w:pPr>
              <w:contextualSpacing/>
              <w:jc w:val="both"/>
              <w:cnfStyle w:val="000000100000" w:firstRow="0" w:lastRow="0" w:firstColumn="0" w:lastColumn="0" w:oddVBand="0" w:evenVBand="0" w:oddHBand="1" w:evenHBand="0" w:firstRowFirstColumn="0" w:firstRowLastColumn="0" w:lastRowFirstColumn="0" w:lastRowLastColumn="0"/>
            </w:pPr>
            <w:r>
              <w:t>Technically</w:t>
            </w:r>
            <w:r w:rsidR="00F7216B">
              <w:t xml:space="preserve"> not a class, but an enumeration of all the file types supported by the system. </w:t>
            </w:r>
          </w:p>
        </w:tc>
      </w:tr>
      <w:tr w:rsidR="00F7216B" w:rsidTr="00225D36">
        <w:tc>
          <w:tcPr>
            <w:cnfStyle w:val="001000000000" w:firstRow="0" w:lastRow="0" w:firstColumn="1" w:lastColumn="0" w:oddVBand="0" w:evenVBand="0" w:oddHBand="0" w:evenHBand="0" w:firstRowFirstColumn="0" w:firstRowLastColumn="0" w:lastRowFirstColumn="0" w:lastRowLastColumn="0"/>
            <w:tcW w:w="3403" w:type="dxa"/>
          </w:tcPr>
          <w:p w:rsidR="00F7216B" w:rsidRPr="002919E9" w:rsidRDefault="00F7216B" w:rsidP="00CF38F0">
            <w:pPr>
              <w:contextualSpacing/>
              <w:jc w:val="both"/>
              <w:rPr>
                <w:b w:val="0"/>
                <w:i/>
              </w:rPr>
            </w:pPr>
            <w:r>
              <w:rPr>
                <w:b w:val="0"/>
                <w:i/>
              </w:rPr>
              <w:t>QVector</w:t>
            </w:r>
          </w:p>
        </w:tc>
        <w:tc>
          <w:tcPr>
            <w:tcW w:w="6173" w:type="dxa"/>
          </w:tcPr>
          <w:p w:rsidR="00F7216B" w:rsidRDefault="006E3A3D" w:rsidP="00CF38F0">
            <w:pPr>
              <w:contextualSpacing/>
              <w:jc w:val="both"/>
              <w:cnfStyle w:val="000000000000" w:firstRow="0" w:lastRow="0" w:firstColumn="0" w:lastColumn="0" w:oddVBand="0" w:evenVBand="0" w:oddHBand="0" w:evenHBand="0" w:firstRowFirstColumn="0" w:firstRowLastColumn="0" w:lastRowFirstColumn="0" w:lastRowLastColumn="0"/>
            </w:pPr>
            <w:r>
              <w:t>A nice wrapper for a 2D array that gives names to its rows in columns for easier access.</w:t>
            </w:r>
          </w:p>
        </w:tc>
      </w:tr>
      <w:tr w:rsidR="00225D36"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F7216B" w:rsidRDefault="00F7216B" w:rsidP="00CF38F0">
            <w:pPr>
              <w:contextualSpacing/>
              <w:jc w:val="both"/>
              <w:rPr>
                <w:b w:val="0"/>
                <w:i/>
              </w:rPr>
            </w:pPr>
            <w:r>
              <w:rPr>
                <w:b w:val="0"/>
                <w:i/>
              </w:rPr>
              <w:t>RandomizeableRankedData</w:t>
            </w:r>
          </w:p>
        </w:tc>
        <w:tc>
          <w:tcPr>
            <w:tcW w:w="6173" w:type="dxa"/>
          </w:tcPr>
          <w:p w:rsidR="00F7216B" w:rsidRDefault="006E3A3D" w:rsidP="00CF38F0">
            <w:pPr>
              <w:contextualSpacing/>
              <w:jc w:val="both"/>
              <w:cnfStyle w:val="000000100000" w:firstRow="0" w:lastRow="0" w:firstColumn="0" w:lastColumn="0" w:oddVBand="0" w:evenVBand="0" w:oddHBand="1" w:evenHBand="0" w:firstRowFirstColumn="0" w:firstRowLastColumn="0" w:lastRowFirstColumn="0" w:lastRowLastColumn="0"/>
            </w:pPr>
            <w:r>
              <w:t>A subclass of RankedData. This class can generate new RankedData given a set of parameters and the underlying ranking.</w:t>
            </w:r>
          </w:p>
        </w:tc>
      </w:tr>
      <w:tr w:rsidR="00F7216B" w:rsidTr="00225D36">
        <w:tc>
          <w:tcPr>
            <w:cnfStyle w:val="001000000000" w:firstRow="0" w:lastRow="0" w:firstColumn="1" w:lastColumn="0" w:oddVBand="0" w:evenVBand="0" w:oddHBand="0" w:evenHBand="0" w:firstRowFirstColumn="0" w:firstRowLastColumn="0" w:lastRowFirstColumn="0" w:lastRowLastColumn="0"/>
            <w:tcW w:w="3403" w:type="dxa"/>
          </w:tcPr>
          <w:p w:rsidR="00F7216B" w:rsidRDefault="00F7216B" w:rsidP="00CF38F0">
            <w:pPr>
              <w:contextualSpacing/>
              <w:jc w:val="both"/>
              <w:rPr>
                <w:b w:val="0"/>
                <w:i/>
              </w:rPr>
            </w:pPr>
            <w:r>
              <w:rPr>
                <w:b w:val="0"/>
                <w:i/>
              </w:rPr>
              <w:t>RankedData</w:t>
            </w:r>
          </w:p>
        </w:tc>
        <w:tc>
          <w:tcPr>
            <w:tcW w:w="6173" w:type="dxa"/>
          </w:tcPr>
          <w:p w:rsidR="00F7216B" w:rsidRDefault="006E3A3D" w:rsidP="00CF38F0">
            <w:pPr>
              <w:contextualSpacing/>
              <w:jc w:val="both"/>
              <w:cnfStyle w:val="000000000000" w:firstRow="0" w:lastRow="0" w:firstColumn="0" w:lastColumn="0" w:oddVBand="0" w:evenVBand="0" w:oddHBand="0" w:evenHBand="0" w:firstRowFirstColumn="0" w:firstRowLastColumn="0" w:lastRowFirstColumn="0" w:lastRowLastColumn="0"/>
            </w:pPr>
            <w:r>
              <w:t>Contains a single ranking.</w:t>
            </w:r>
          </w:p>
        </w:tc>
      </w:tr>
      <w:tr w:rsidR="00F7216B"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F7216B" w:rsidRDefault="00F7216B" w:rsidP="00CF38F0">
            <w:pPr>
              <w:contextualSpacing/>
              <w:jc w:val="both"/>
              <w:rPr>
                <w:b w:val="0"/>
                <w:i/>
              </w:rPr>
            </w:pPr>
            <w:r>
              <w:rPr>
                <w:b w:val="0"/>
                <w:i/>
              </w:rPr>
              <w:t>Settings</w:t>
            </w:r>
          </w:p>
        </w:tc>
        <w:tc>
          <w:tcPr>
            <w:tcW w:w="6173" w:type="dxa"/>
          </w:tcPr>
          <w:p w:rsidR="00F7216B" w:rsidRDefault="006E3A3D" w:rsidP="00CF38F0">
            <w:pPr>
              <w:contextualSpacing/>
              <w:jc w:val="both"/>
              <w:cnfStyle w:val="000000100000" w:firstRow="0" w:lastRow="0" w:firstColumn="0" w:lastColumn="0" w:oddVBand="0" w:evenVBand="0" w:oddHBand="1" w:evenHBand="0" w:firstRowFirstColumn="0" w:firstRowLastColumn="0" w:lastRowFirstColumn="0" w:lastRowLastColumn="0"/>
            </w:pPr>
            <w:r>
              <w:t>An object that saves the state of the program. It implements Serializable  so it can be saved to disk and retrieved later.</w:t>
            </w:r>
          </w:p>
        </w:tc>
      </w:tr>
    </w:tbl>
    <w:p w:rsidR="00225D36" w:rsidRDefault="00225D36" w:rsidP="00CF38F0">
      <w:pPr>
        <w:spacing w:line="240" w:lineRule="auto"/>
        <w:contextualSpacing/>
        <w:jc w:val="both"/>
      </w:pPr>
    </w:p>
    <w:tbl>
      <w:tblPr>
        <w:tblStyle w:val="GridTable4-Accent1"/>
        <w:tblW w:w="0" w:type="auto"/>
        <w:tblLook w:val="04A0" w:firstRow="1" w:lastRow="0" w:firstColumn="1" w:lastColumn="0" w:noHBand="0" w:noVBand="1"/>
      </w:tblPr>
      <w:tblGrid>
        <w:gridCol w:w="3403"/>
        <w:gridCol w:w="935"/>
        <w:gridCol w:w="5238"/>
      </w:tblGrid>
      <w:tr w:rsidR="006E3A3D" w:rsidRPr="006E3A3D" w:rsidTr="00225D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6E3A3D" w:rsidRPr="00C23BC6" w:rsidRDefault="006E3A3D" w:rsidP="00CF38F0">
            <w:pPr>
              <w:contextualSpacing/>
              <w:jc w:val="both"/>
              <w:rPr>
                <w:i/>
              </w:rPr>
            </w:pPr>
            <w:r w:rsidRPr="00C23BC6">
              <w:rPr>
                <w:i/>
              </w:rPr>
              <w:t>selectionListeners</w:t>
            </w:r>
          </w:p>
        </w:tc>
      </w:tr>
      <w:tr w:rsidR="006E3A3D" w:rsidRPr="002919E9"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6E3A3D" w:rsidRPr="00225D36" w:rsidRDefault="006E3A3D" w:rsidP="00CF38F0">
            <w:pPr>
              <w:contextualSpacing/>
              <w:jc w:val="both"/>
            </w:pPr>
            <w:r w:rsidRPr="00225D36">
              <w:t>Class Name</w:t>
            </w:r>
          </w:p>
        </w:tc>
        <w:tc>
          <w:tcPr>
            <w:tcW w:w="6173" w:type="dxa"/>
            <w:gridSpan w:val="2"/>
          </w:tcPr>
          <w:p w:rsidR="006E3A3D" w:rsidRPr="002919E9" w:rsidRDefault="006E3A3D" w:rsidP="00CF38F0">
            <w:pPr>
              <w:contextualSpacing/>
              <w:jc w:val="both"/>
              <w:cnfStyle w:val="000000100000" w:firstRow="0" w:lastRow="0" w:firstColumn="0" w:lastColumn="0" w:oddVBand="0" w:evenVBand="0" w:oddHBand="1" w:evenHBand="0" w:firstRowFirstColumn="0" w:firstRowLastColumn="0" w:lastRowFirstColumn="0" w:lastRowLastColumn="0"/>
              <w:rPr>
                <w:b/>
              </w:rPr>
            </w:pPr>
            <w:r>
              <w:rPr>
                <w:b/>
              </w:rPr>
              <w:t>Description</w:t>
            </w:r>
          </w:p>
        </w:tc>
      </w:tr>
      <w:tr w:rsidR="006E3A3D" w:rsidTr="00225D36">
        <w:tc>
          <w:tcPr>
            <w:cnfStyle w:val="001000000000" w:firstRow="0" w:lastRow="0" w:firstColumn="1" w:lastColumn="0" w:oddVBand="0" w:evenVBand="0" w:oddHBand="0" w:evenHBand="0" w:firstRowFirstColumn="0" w:firstRowLastColumn="0" w:lastRowFirstColumn="0" w:lastRowLastColumn="0"/>
            <w:tcW w:w="3403" w:type="dxa"/>
          </w:tcPr>
          <w:p w:rsidR="006E3A3D" w:rsidRPr="002919E9" w:rsidRDefault="006E3A3D" w:rsidP="00CF38F0">
            <w:pPr>
              <w:contextualSpacing/>
              <w:jc w:val="both"/>
              <w:rPr>
                <w:b w:val="0"/>
                <w:i/>
              </w:rPr>
            </w:pPr>
            <w:r>
              <w:rPr>
                <w:b w:val="0"/>
                <w:i/>
              </w:rPr>
              <w:t>AboutDialogBehavior</w:t>
            </w:r>
          </w:p>
        </w:tc>
        <w:tc>
          <w:tcPr>
            <w:tcW w:w="6173" w:type="dxa"/>
            <w:gridSpan w:val="2"/>
          </w:tcPr>
          <w:p w:rsidR="006E3A3D" w:rsidRDefault="006E3A3D" w:rsidP="00CF38F0">
            <w:pPr>
              <w:contextualSpacing/>
              <w:jc w:val="both"/>
              <w:cnfStyle w:val="000000000000" w:firstRow="0" w:lastRow="0" w:firstColumn="0" w:lastColumn="0" w:oddVBand="0" w:evenVBand="0" w:oddHBand="0" w:evenHBand="0" w:firstRowFirstColumn="0" w:firstRowLastColumn="0" w:lastRowFirstColumn="0" w:lastRowLastColumn="0"/>
            </w:pPr>
            <w:r>
              <w:t>Opens the about dialog located at Help &gt; About</w:t>
            </w:r>
          </w:p>
        </w:tc>
      </w:tr>
      <w:tr w:rsidR="006E3A3D"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6E3A3D" w:rsidRPr="002919E9" w:rsidRDefault="006E3A3D" w:rsidP="00CF38F0">
            <w:pPr>
              <w:contextualSpacing/>
              <w:jc w:val="both"/>
              <w:rPr>
                <w:b w:val="0"/>
                <w:i/>
              </w:rPr>
            </w:pPr>
            <w:r>
              <w:rPr>
                <w:b w:val="0"/>
                <w:i/>
              </w:rPr>
              <w:t>AddClusterCenter</w:t>
            </w:r>
          </w:p>
        </w:tc>
        <w:tc>
          <w:tcPr>
            <w:tcW w:w="6173" w:type="dxa"/>
            <w:gridSpan w:val="2"/>
          </w:tcPr>
          <w:p w:rsidR="006E3A3D" w:rsidRDefault="006E3A3D" w:rsidP="00CF38F0">
            <w:pPr>
              <w:contextualSpacing/>
              <w:jc w:val="both"/>
              <w:cnfStyle w:val="000000100000" w:firstRow="0" w:lastRow="0" w:firstColumn="0" w:lastColumn="0" w:oddVBand="0" w:evenVBand="0" w:oddHBand="1" w:evenHBand="0" w:firstRowFirstColumn="0" w:firstRowLastColumn="0" w:lastRowFirstColumn="0" w:lastRowLastColumn="0"/>
            </w:pPr>
            <w:r>
              <w:t>Adds a cluster center to the random data generator.</w:t>
            </w:r>
          </w:p>
        </w:tc>
      </w:tr>
      <w:tr w:rsidR="006E3A3D" w:rsidTr="00225D36">
        <w:tc>
          <w:tcPr>
            <w:cnfStyle w:val="001000000000" w:firstRow="0" w:lastRow="0" w:firstColumn="1" w:lastColumn="0" w:oddVBand="0" w:evenVBand="0" w:oddHBand="0" w:evenHBand="0" w:firstRowFirstColumn="0" w:firstRowLastColumn="0" w:lastRowFirstColumn="0" w:lastRowLastColumn="0"/>
            <w:tcW w:w="3403" w:type="dxa"/>
          </w:tcPr>
          <w:p w:rsidR="006E3A3D" w:rsidRPr="002919E9" w:rsidRDefault="006E3A3D" w:rsidP="00CF38F0">
            <w:pPr>
              <w:contextualSpacing/>
              <w:jc w:val="both"/>
              <w:rPr>
                <w:b w:val="0"/>
                <w:i/>
              </w:rPr>
            </w:pPr>
            <w:r>
              <w:rPr>
                <w:b w:val="0"/>
                <w:i/>
              </w:rPr>
              <w:t>AddDescriptions</w:t>
            </w:r>
          </w:p>
        </w:tc>
        <w:tc>
          <w:tcPr>
            <w:tcW w:w="6173" w:type="dxa"/>
            <w:gridSpan w:val="2"/>
          </w:tcPr>
          <w:p w:rsidR="006E3A3D" w:rsidRDefault="006E3A3D" w:rsidP="00CF38F0">
            <w:pPr>
              <w:contextualSpacing/>
              <w:jc w:val="both"/>
              <w:cnfStyle w:val="000000000000" w:firstRow="0" w:lastRow="0" w:firstColumn="0" w:lastColumn="0" w:oddVBand="0" w:evenVBand="0" w:oddHBand="0" w:evenHBand="0" w:firstRowFirstColumn="0" w:firstRowLastColumn="0" w:lastRowFirstColumn="0" w:lastRowLastColumn="0"/>
            </w:pPr>
            <w:r>
              <w:t>Adds a description to the descriptions list</w:t>
            </w:r>
          </w:p>
        </w:tc>
      </w:tr>
      <w:tr w:rsidR="006E3A3D"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6E3A3D" w:rsidRPr="002919E9" w:rsidRDefault="006E3A3D" w:rsidP="00CF38F0">
            <w:pPr>
              <w:contextualSpacing/>
              <w:jc w:val="both"/>
              <w:rPr>
                <w:b w:val="0"/>
                <w:i/>
              </w:rPr>
            </w:pPr>
            <w:r>
              <w:rPr>
                <w:b w:val="0"/>
                <w:i/>
              </w:rPr>
              <w:t>AnalyzeBehavior</w:t>
            </w:r>
          </w:p>
        </w:tc>
        <w:tc>
          <w:tcPr>
            <w:tcW w:w="6173" w:type="dxa"/>
            <w:gridSpan w:val="2"/>
          </w:tcPr>
          <w:p w:rsidR="006E3A3D" w:rsidRDefault="006E3A3D" w:rsidP="00CF38F0">
            <w:pPr>
              <w:contextualSpacing/>
              <w:jc w:val="both"/>
              <w:cnfStyle w:val="000000100000" w:firstRow="0" w:lastRow="0" w:firstColumn="0" w:lastColumn="0" w:oddVBand="0" w:evenVBand="0" w:oddHBand="1" w:evenHBand="0" w:firstRowFirstColumn="0" w:firstRowLastColumn="0" w:lastRowFirstColumn="0" w:lastRowLastColumn="0"/>
            </w:pPr>
            <w:r>
              <w:t>Invokes the ClusterAnalyzer object to analyze the pi vector.</w:t>
            </w:r>
          </w:p>
        </w:tc>
      </w:tr>
      <w:tr w:rsidR="006E3A3D" w:rsidTr="00225D36">
        <w:tc>
          <w:tcPr>
            <w:cnfStyle w:val="001000000000" w:firstRow="0" w:lastRow="0" w:firstColumn="1" w:lastColumn="0" w:oddVBand="0" w:evenVBand="0" w:oddHBand="0" w:evenHBand="0" w:firstRowFirstColumn="0" w:firstRowLastColumn="0" w:lastRowFirstColumn="0" w:lastRowLastColumn="0"/>
            <w:tcW w:w="3403" w:type="dxa"/>
          </w:tcPr>
          <w:p w:rsidR="006E3A3D" w:rsidRPr="002919E9" w:rsidRDefault="006E3A3D" w:rsidP="00CF38F0">
            <w:pPr>
              <w:contextualSpacing/>
              <w:jc w:val="both"/>
              <w:rPr>
                <w:b w:val="0"/>
                <w:i/>
              </w:rPr>
            </w:pPr>
            <w:r>
              <w:rPr>
                <w:b w:val="0"/>
                <w:i/>
              </w:rPr>
              <w:t>ChangeClusterCenterBehavior</w:t>
            </w:r>
          </w:p>
        </w:tc>
        <w:tc>
          <w:tcPr>
            <w:tcW w:w="6173" w:type="dxa"/>
            <w:gridSpan w:val="2"/>
          </w:tcPr>
          <w:p w:rsidR="006E3A3D" w:rsidRDefault="00E55F6B" w:rsidP="00CF38F0">
            <w:pPr>
              <w:contextualSpacing/>
              <w:jc w:val="both"/>
              <w:cnfStyle w:val="000000000000" w:firstRow="0" w:lastRow="0" w:firstColumn="0" w:lastColumn="0" w:oddVBand="0" w:evenVBand="0" w:oddHBand="0" w:evenHBand="0" w:firstRowFirstColumn="0" w:firstRowLastColumn="0" w:lastRowFirstColumn="0" w:lastRowLastColumn="0"/>
            </w:pPr>
            <w:r>
              <w:t>Changes a cluster center in the random data generator.</w:t>
            </w:r>
          </w:p>
        </w:tc>
      </w:tr>
      <w:tr w:rsidR="006E3A3D"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6E3A3D" w:rsidRDefault="006E3A3D" w:rsidP="00CF38F0">
            <w:pPr>
              <w:contextualSpacing/>
              <w:jc w:val="both"/>
              <w:rPr>
                <w:b w:val="0"/>
                <w:i/>
              </w:rPr>
            </w:pPr>
            <w:r>
              <w:rPr>
                <w:b w:val="0"/>
                <w:i/>
              </w:rPr>
              <w:t>CloseDialogBehavior</w:t>
            </w:r>
          </w:p>
        </w:tc>
        <w:tc>
          <w:tcPr>
            <w:tcW w:w="6173" w:type="dxa"/>
            <w:gridSpan w:val="2"/>
          </w:tcPr>
          <w:p w:rsidR="006E3A3D" w:rsidRDefault="00E55F6B" w:rsidP="00CF38F0">
            <w:pPr>
              <w:contextualSpacing/>
              <w:jc w:val="both"/>
              <w:cnfStyle w:val="000000100000" w:firstRow="0" w:lastRow="0" w:firstColumn="0" w:lastColumn="0" w:oddVBand="0" w:evenVBand="0" w:oddHBand="1" w:evenHBand="0" w:firstRowFirstColumn="0" w:firstRowLastColumn="0" w:lastRowFirstColumn="0" w:lastRowLastColumn="0"/>
            </w:pPr>
            <w:r>
              <w:t>Is used to close error dialogs.</w:t>
            </w:r>
          </w:p>
        </w:tc>
      </w:tr>
      <w:tr w:rsidR="00E55F6B" w:rsidTr="00225D36">
        <w:tc>
          <w:tcPr>
            <w:cnfStyle w:val="001000000000" w:firstRow="0" w:lastRow="0" w:firstColumn="1" w:lastColumn="0" w:oddVBand="0" w:evenVBand="0" w:oddHBand="0" w:evenHBand="0" w:firstRowFirstColumn="0" w:firstRowLastColumn="0" w:lastRowFirstColumn="0" w:lastRowLastColumn="0"/>
            <w:tcW w:w="3403" w:type="dxa"/>
          </w:tcPr>
          <w:p w:rsidR="00E55F6B" w:rsidRDefault="00E55F6B" w:rsidP="00CF38F0">
            <w:pPr>
              <w:contextualSpacing/>
              <w:jc w:val="both"/>
              <w:rPr>
                <w:b w:val="0"/>
                <w:i/>
              </w:rPr>
            </w:pPr>
            <w:r>
              <w:rPr>
                <w:b w:val="0"/>
                <w:i/>
              </w:rPr>
              <w:t>CopyBehavior</w:t>
            </w:r>
          </w:p>
        </w:tc>
        <w:tc>
          <w:tcPr>
            <w:tcW w:w="6173" w:type="dxa"/>
            <w:gridSpan w:val="2"/>
          </w:tcPr>
          <w:p w:rsidR="00E55F6B" w:rsidRDefault="00E55F6B" w:rsidP="00CF38F0">
            <w:pPr>
              <w:contextualSpacing/>
              <w:jc w:val="both"/>
              <w:cnfStyle w:val="000000000000" w:firstRow="0" w:lastRow="0" w:firstColumn="0" w:lastColumn="0" w:oddVBand="0" w:evenVBand="0" w:oddHBand="0" w:evenHBand="0" w:firstRowFirstColumn="0" w:firstRowLastColumn="0" w:lastRowFirstColumn="0" w:lastRowLastColumn="0"/>
            </w:pPr>
            <w:r>
              <w:t>Copys the selected text to the clipboard.</w:t>
            </w:r>
          </w:p>
        </w:tc>
      </w:tr>
      <w:tr w:rsidR="006E3A3D"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6E3A3D" w:rsidRDefault="006E3A3D" w:rsidP="00CF38F0">
            <w:pPr>
              <w:contextualSpacing/>
              <w:jc w:val="both"/>
              <w:rPr>
                <w:b w:val="0"/>
                <w:i/>
              </w:rPr>
            </w:pPr>
            <w:r>
              <w:rPr>
                <w:b w:val="0"/>
                <w:i/>
              </w:rPr>
              <w:t>ExitBehavior</w:t>
            </w:r>
          </w:p>
        </w:tc>
        <w:tc>
          <w:tcPr>
            <w:tcW w:w="6173" w:type="dxa"/>
            <w:gridSpan w:val="2"/>
          </w:tcPr>
          <w:p w:rsidR="006E3A3D" w:rsidRDefault="00E55F6B" w:rsidP="00CF38F0">
            <w:pPr>
              <w:contextualSpacing/>
              <w:jc w:val="both"/>
              <w:cnfStyle w:val="000000100000" w:firstRow="0" w:lastRow="0" w:firstColumn="0" w:lastColumn="0" w:oddVBand="0" w:evenVBand="0" w:oddHBand="1" w:evenHBand="0" w:firstRowFirstColumn="0" w:firstRowLastColumn="0" w:lastRowFirstColumn="0" w:lastRowLastColumn="0"/>
            </w:pPr>
            <w:r>
              <w:t>Is called when the program exits, and asks the user if they want to save in the case modifications were made.</w:t>
            </w:r>
          </w:p>
        </w:tc>
      </w:tr>
      <w:tr w:rsidR="006E3A3D" w:rsidTr="00225D36">
        <w:tc>
          <w:tcPr>
            <w:cnfStyle w:val="001000000000" w:firstRow="0" w:lastRow="0" w:firstColumn="1" w:lastColumn="0" w:oddVBand="0" w:evenVBand="0" w:oddHBand="0" w:evenHBand="0" w:firstRowFirstColumn="0" w:firstRowLastColumn="0" w:lastRowFirstColumn="0" w:lastRowLastColumn="0"/>
            <w:tcW w:w="3403" w:type="dxa"/>
          </w:tcPr>
          <w:p w:rsidR="006E3A3D" w:rsidRDefault="006E3A3D" w:rsidP="00CF38F0">
            <w:pPr>
              <w:contextualSpacing/>
              <w:jc w:val="both"/>
              <w:rPr>
                <w:b w:val="0"/>
                <w:i/>
              </w:rPr>
            </w:pPr>
            <w:r>
              <w:rPr>
                <w:b w:val="0"/>
                <w:i/>
              </w:rPr>
              <w:t>HelpMenuBehavior</w:t>
            </w:r>
          </w:p>
        </w:tc>
        <w:tc>
          <w:tcPr>
            <w:tcW w:w="6173" w:type="dxa"/>
            <w:gridSpan w:val="2"/>
          </w:tcPr>
          <w:p w:rsidR="006E3A3D" w:rsidRDefault="00E55F6B" w:rsidP="00CF38F0">
            <w:pPr>
              <w:contextualSpacing/>
              <w:jc w:val="both"/>
              <w:cnfStyle w:val="000000000000" w:firstRow="0" w:lastRow="0" w:firstColumn="0" w:lastColumn="0" w:oddVBand="0" w:evenVBand="0" w:oddHBand="0" w:evenHBand="0" w:firstRowFirstColumn="0" w:firstRowLastColumn="0" w:lastRowFirstColumn="0" w:lastRowLastColumn="0"/>
            </w:pPr>
            <w:r>
              <w:t>Opens the help menu when the user selects Help&gt; View Help.</w:t>
            </w:r>
          </w:p>
        </w:tc>
      </w:tr>
      <w:tr w:rsidR="006E3A3D"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6E3A3D" w:rsidRDefault="006E3A3D" w:rsidP="00CF38F0">
            <w:pPr>
              <w:contextualSpacing/>
              <w:jc w:val="both"/>
              <w:rPr>
                <w:b w:val="0"/>
                <w:i/>
              </w:rPr>
            </w:pPr>
            <w:r>
              <w:rPr>
                <w:b w:val="0"/>
                <w:i/>
              </w:rPr>
              <w:t>ListChangedBehavior</w:t>
            </w:r>
          </w:p>
        </w:tc>
        <w:tc>
          <w:tcPr>
            <w:tcW w:w="6173" w:type="dxa"/>
            <w:gridSpan w:val="2"/>
          </w:tcPr>
          <w:p w:rsidR="006E3A3D" w:rsidRDefault="00E55F6B" w:rsidP="00CF38F0">
            <w:pPr>
              <w:contextualSpacing/>
              <w:jc w:val="both"/>
              <w:cnfStyle w:val="000000100000" w:firstRow="0" w:lastRow="0" w:firstColumn="0" w:lastColumn="0" w:oddVBand="0" w:evenVBand="0" w:oddHBand="1" w:evenHBand="0" w:firstRowFirstColumn="0" w:firstRowLastColumn="0" w:lastRowFirstColumn="0" w:lastRowLastColumn="0"/>
            </w:pPr>
            <w:r>
              <w:t>Is called to modify the controls when the user selects another cluster center in the Random Data Generator.</w:t>
            </w:r>
          </w:p>
        </w:tc>
      </w:tr>
      <w:tr w:rsidR="006E3A3D" w:rsidTr="00225D36">
        <w:tc>
          <w:tcPr>
            <w:cnfStyle w:val="001000000000" w:firstRow="0" w:lastRow="0" w:firstColumn="1" w:lastColumn="0" w:oddVBand="0" w:evenVBand="0" w:oddHBand="0" w:evenHBand="0" w:firstRowFirstColumn="0" w:firstRowLastColumn="0" w:lastRowFirstColumn="0" w:lastRowLastColumn="0"/>
            <w:tcW w:w="3403" w:type="dxa"/>
          </w:tcPr>
          <w:p w:rsidR="006E3A3D" w:rsidRDefault="006E3A3D" w:rsidP="00CF38F0">
            <w:pPr>
              <w:contextualSpacing/>
              <w:jc w:val="both"/>
              <w:rPr>
                <w:b w:val="0"/>
                <w:i/>
              </w:rPr>
            </w:pPr>
            <w:r>
              <w:rPr>
                <w:b w:val="0"/>
                <w:i/>
              </w:rPr>
              <w:t>OpenFileBehavior</w:t>
            </w:r>
          </w:p>
        </w:tc>
        <w:tc>
          <w:tcPr>
            <w:tcW w:w="6173" w:type="dxa"/>
            <w:gridSpan w:val="2"/>
          </w:tcPr>
          <w:p w:rsidR="006E3A3D" w:rsidRDefault="00E55F6B" w:rsidP="00CF38F0">
            <w:pPr>
              <w:contextualSpacing/>
              <w:jc w:val="both"/>
              <w:cnfStyle w:val="000000000000" w:firstRow="0" w:lastRow="0" w:firstColumn="0" w:lastColumn="0" w:oddVBand="0" w:evenVBand="0" w:oddHBand="0" w:evenHBand="0" w:firstRowFirstColumn="0" w:firstRowLastColumn="0" w:lastRowFirstColumn="0" w:lastRowLastColumn="0"/>
            </w:pPr>
            <w:r>
              <w:t>Opens a file of a given file type present in FileType.</w:t>
            </w:r>
          </w:p>
        </w:tc>
      </w:tr>
      <w:tr w:rsidR="006E3A3D"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gridSpan w:val="2"/>
          </w:tcPr>
          <w:p w:rsidR="006E3A3D" w:rsidRDefault="006E3A3D" w:rsidP="00CF38F0">
            <w:pPr>
              <w:contextualSpacing/>
              <w:jc w:val="both"/>
              <w:rPr>
                <w:b w:val="0"/>
                <w:i/>
              </w:rPr>
            </w:pPr>
            <w:r>
              <w:rPr>
                <w:b w:val="0"/>
                <w:i/>
              </w:rPr>
              <w:t>RandomDataGeneratorStartBehavior</w:t>
            </w:r>
          </w:p>
        </w:tc>
        <w:tc>
          <w:tcPr>
            <w:tcW w:w="5238" w:type="dxa"/>
          </w:tcPr>
          <w:p w:rsidR="006E3A3D" w:rsidRDefault="00E55F6B" w:rsidP="00CF38F0">
            <w:pPr>
              <w:contextualSpacing/>
              <w:jc w:val="both"/>
              <w:cnfStyle w:val="000000100000" w:firstRow="0" w:lastRow="0" w:firstColumn="0" w:lastColumn="0" w:oddVBand="0" w:evenVBand="0" w:oddHBand="1" w:evenHBand="0" w:firstRowFirstColumn="0" w:firstRowLastColumn="0" w:lastRowFirstColumn="0" w:lastRowLastColumn="0"/>
            </w:pPr>
            <w:r>
              <w:t>Opens the Random Data Generator.</w:t>
            </w:r>
          </w:p>
        </w:tc>
      </w:tr>
      <w:tr w:rsidR="006E3A3D" w:rsidTr="00225D36">
        <w:tc>
          <w:tcPr>
            <w:cnfStyle w:val="001000000000" w:firstRow="0" w:lastRow="0" w:firstColumn="1" w:lastColumn="0" w:oddVBand="0" w:evenVBand="0" w:oddHBand="0" w:evenHBand="0" w:firstRowFirstColumn="0" w:firstRowLastColumn="0" w:lastRowFirstColumn="0" w:lastRowLastColumn="0"/>
            <w:tcW w:w="3403" w:type="dxa"/>
          </w:tcPr>
          <w:p w:rsidR="006E3A3D" w:rsidRDefault="006E3A3D" w:rsidP="00CF38F0">
            <w:pPr>
              <w:contextualSpacing/>
              <w:jc w:val="both"/>
              <w:rPr>
                <w:b w:val="0"/>
                <w:i/>
              </w:rPr>
            </w:pPr>
            <w:r>
              <w:rPr>
                <w:b w:val="0"/>
                <w:i/>
              </w:rPr>
              <w:t>RemoveClusterCenter</w:t>
            </w:r>
          </w:p>
        </w:tc>
        <w:tc>
          <w:tcPr>
            <w:tcW w:w="6173" w:type="dxa"/>
            <w:gridSpan w:val="2"/>
          </w:tcPr>
          <w:p w:rsidR="006E3A3D" w:rsidRDefault="00E55F6B" w:rsidP="00CF38F0">
            <w:pPr>
              <w:contextualSpacing/>
              <w:jc w:val="both"/>
              <w:cnfStyle w:val="000000000000" w:firstRow="0" w:lastRow="0" w:firstColumn="0" w:lastColumn="0" w:oddVBand="0" w:evenVBand="0" w:oddHBand="0" w:evenHBand="0" w:firstRowFirstColumn="0" w:firstRowLastColumn="0" w:lastRowFirstColumn="0" w:lastRowLastColumn="0"/>
            </w:pPr>
            <w:r>
              <w:t>Removes the selected cluster center from the random data generator.</w:t>
            </w:r>
          </w:p>
        </w:tc>
      </w:tr>
      <w:tr w:rsidR="006E3A3D"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6E3A3D" w:rsidRDefault="006E3A3D" w:rsidP="00CF38F0">
            <w:pPr>
              <w:contextualSpacing/>
              <w:jc w:val="both"/>
              <w:rPr>
                <w:b w:val="0"/>
                <w:i/>
              </w:rPr>
            </w:pPr>
            <w:r>
              <w:rPr>
                <w:b w:val="0"/>
                <w:i/>
              </w:rPr>
              <w:t>RemoveDescription</w:t>
            </w:r>
          </w:p>
        </w:tc>
        <w:tc>
          <w:tcPr>
            <w:tcW w:w="6173" w:type="dxa"/>
            <w:gridSpan w:val="2"/>
          </w:tcPr>
          <w:p w:rsidR="006E3A3D" w:rsidRDefault="00E55F6B" w:rsidP="00CF38F0">
            <w:pPr>
              <w:contextualSpacing/>
              <w:jc w:val="both"/>
              <w:cnfStyle w:val="000000100000" w:firstRow="0" w:lastRow="0" w:firstColumn="0" w:lastColumn="0" w:oddVBand="0" w:evenVBand="0" w:oddHBand="1" w:evenHBand="0" w:firstRowFirstColumn="0" w:firstRowLastColumn="0" w:lastRowFirstColumn="0" w:lastRowLastColumn="0"/>
            </w:pPr>
            <w:r>
              <w:t>Removes the selected description from the description list.</w:t>
            </w:r>
          </w:p>
        </w:tc>
      </w:tr>
      <w:tr w:rsidR="006E3A3D" w:rsidTr="00225D36">
        <w:tc>
          <w:tcPr>
            <w:cnfStyle w:val="001000000000" w:firstRow="0" w:lastRow="0" w:firstColumn="1" w:lastColumn="0" w:oddVBand="0" w:evenVBand="0" w:oddHBand="0" w:evenHBand="0" w:firstRowFirstColumn="0" w:firstRowLastColumn="0" w:lastRowFirstColumn="0" w:lastRowLastColumn="0"/>
            <w:tcW w:w="3403" w:type="dxa"/>
          </w:tcPr>
          <w:p w:rsidR="006E3A3D" w:rsidRDefault="006E3A3D" w:rsidP="00CF38F0">
            <w:pPr>
              <w:contextualSpacing/>
              <w:jc w:val="both"/>
              <w:rPr>
                <w:b w:val="0"/>
                <w:i/>
              </w:rPr>
            </w:pPr>
            <w:r>
              <w:rPr>
                <w:b w:val="0"/>
                <w:i/>
              </w:rPr>
              <w:t>SaveFileBehavior</w:t>
            </w:r>
          </w:p>
        </w:tc>
        <w:tc>
          <w:tcPr>
            <w:tcW w:w="6173" w:type="dxa"/>
            <w:gridSpan w:val="2"/>
          </w:tcPr>
          <w:p w:rsidR="006E3A3D" w:rsidRDefault="00E55F6B" w:rsidP="00CF38F0">
            <w:pPr>
              <w:contextualSpacing/>
              <w:jc w:val="both"/>
              <w:cnfStyle w:val="000000000000" w:firstRow="0" w:lastRow="0" w:firstColumn="0" w:lastColumn="0" w:oddVBand="0" w:evenVBand="0" w:oddHBand="0" w:evenHBand="0" w:firstRowFirstColumn="0" w:firstRowLastColumn="0" w:lastRowFirstColumn="0" w:lastRowLastColumn="0"/>
            </w:pPr>
            <w:r>
              <w:t>Saves a file of a specified FileType present in FileType.</w:t>
            </w:r>
          </w:p>
        </w:tc>
      </w:tr>
      <w:tr w:rsidR="006E3A3D"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6E3A3D" w:rsidRDefault="006E3A3D" w:rsidP="00CF38F0">
            <w:pPr>
              <w:contextualSpacing/>
              <w:jc w:val="both"/>
              <w:rPr>
                <w:b w:val="0"/>
                <w:i/>
              </w:rPr>
            </w:pPr>
            <w:r>
              <w:rPr>
                <w:b w:val="0"/>
                <w:i/>
              </w:rPr>
              <w:t>SelectAllBehavior</w:t>
            </w:r>
          </w:p>
        </w:tc>
        <w:tc>
          <w:tcPr>
            <w:tcW w:w="6173" w:type="dxa"/>
            <w:gridSpan w:val="2"/>
          </w:tcPr>
          <w:p w:rsidR="006E3A3D" w:rsidRDefault="00E55F6B" w:rsidP="00CF38F0">
            <w:pPr>
              <w:contextualSpacing/>
              <w:jc w:val="both"/>
              <w:cnfStyle w:val="000000100000" w:firstRow="0" w:lastRow="0" w:firstColumn="0" w:lastColumn="0" w:oddVBand="0" w:evenVBand="0" w:oddHBand="1" w:evenHBand="0" w:firstRowFirstColumn="0" w:firstRowLastColumn="0" w:lastRowFirstColumn="0" w:lastRowLastColumn="0"/>
            </w:pPr>
            <w:r>
              <w:t xml:space="preserve">Selects all the text. </w:t>
            </w:r>
          </w:p>
        </w:tc>
      </w:tr>
      <w:tr w:rsidR="006E3A3D" w:rsidTr="00225D36">
        <w:tc>
          <w:tcPr>
            <w:cnfStyle w:val="001000000000" w:firstRow="0" w:lastRow="0" w:firstColumn="1" w:lastColumn="0" w:oddVBand="0" w:evenVBand="0" w:oddHBand="0" w:evenHBand="0" w:firstRowFirstColumn="0" w:firstRowLastColumn="0" w:lastRowFirstColumn="0" w:lastRowLastColumn="0"/>
            <w:tcW w:w="3403" w:type="dxa"/>
          </w:tcPr>
          <w:p w:rsidR="006E3A3D" w:rsidRDefault="006E3A3D" w:rsidP="00CF38F0">
            <w:pPr>
              <w:contextualSpacing/>
              <w:jc w:val="both"/>
              <w:rPr>
                <w:b w:val="0"/>
                <w:i/>
              </w:rPr>
            </w:pPr>
            <w:r>
              <w:rPr>
                <w:b w:val="0"/>
                <w:i/>
              </w:rPr>
              <w:t>ShowOrHideExpandBar</w:t>
            </w:r>
          </w:p>
        </w:tc>
        <w:tc>
          <w:tcPr>
            <w:tcW w:w="6173" w:type="dxa"/>
            <w:gridSpan w:val="2"/>
          </w:tcPr>
          <w:p w:rsidR="006E3A3D" w:rsidRDefault="00E55F6B" w:rsidP="00CF38F0">
            <w:pPr>
              <w:contextualSpacing/>
              <w:jc w:val="both"/>
              <w:cnfStyle w:val="000000000000" w:firstRow="0" w:lastRow="0" w:firstColumn="0" w:lastColumn="0" w:oddVBand="0" w:evenVBand="0" w:oddHBand="0" w:evenHBand="0" w:firstRowFirstColumn="0" w:firstRowLastColumn="0" w:lastRowFirstColumn="0" w:lastRowLastColumn="0"/>
            </w:pPr>
            <w:r>
              <w:t>Shows or hides the side view with the controls.</w:t>
            </w:r>
          </w:p>
        </w:tc>
      </w:tr>
      <w:tr w:rsidR="006E3A3D"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6E3A3D" w:rsidRDefault="006E3A3D" w:rsidP="00CF38F0">
            <w:pPr>
              <w:contextualSpacing/>
              <w:jc w:val="both"/>
              <w:rPr>
                <w:b w:val="0"/>
                <w:i/>
              </w:rPr>
            </w:pPr>
            <w:r>
              <w:rPr>
                <w:b w:val="0"/>
                <w:i/>
              </w:rPr>
              <w:t>ZoomInBehavior</w:t>
            </w:r>
          </w:p>
        </w:tc>
        <w:tc>
          <w:tcPr>
            <w:tcW w:w="6173" w:type="dxa"/>
            <w:gridSpan w:val="2"/>
          </w:tcPr>
          <w:p w:rsidR="006E3A3D" w:rsidRDefault="00E55F6B" w:rsidP="00CF38F0">
            <w:pPr>
              <w:contextualSpacing/>
              <w:jc w:val="both"/>
              <w:cnfStyle w:val="000000100000" w:firstRow="0" w:lastRow="0" w:firstColumn="0" w:lastColumn="0" w:oddVBand="0" w:evenVBand="0" w:oddHBand="1" w:evenHBand="0" w:firstRowFirstColumn="0" w:firstRowLastColumn="0" w:lastRowFirstColumn="0" w:lastRowLastColumn="0"/>
            </w:pPr>
            <w:r>
              <w:t xml:space="preserve">Makes the text bigger. </w:t>
            </w:r>
          </w:p>
        </w:tc>
      </w:tr>
      <w:tr w:rsidR="006E3A3D" w:rsidTr="00225D36">
        <w:tc>
          <w:tcPr>
            <w:cnfStyle w:val="001000000000" w:firstRow="0" w:lastRow="0" w:firstColumn="1" w:lastColumn="0" w:oddVBand="0" w:evenVBand="0" w:oddHBand="0" w:evenHBand="0" w:firstRowFirstColumn="0" w:firstRowLastColumn="0" w:lastRowFirstColumn="0" w:lastRowLastColumn="0"/>
            <w:tcW w:w="3403" w:type="dxa"/>
          </w:tcPr>
          <w:p w:rsidR="006E3A3D" w:rsidRDefault="006E3A3D" w:rsidP="00CF38F0">
            <w:pPr>
              <w:contextualSpacing/>
              <w:jc w:val="both"/>
              <w:rPr>
                <w:b w:val="0"/>
                <w:i/>
              </w:rPr>
            </w:pPr>
            <w:r>
              <w:rPr>
                <w:b w:val="0"/>
                <w:i/>
              </w:rPr>
              <w:t>ZoomOutBehavior</w:t>
            </w:r>
          </w:p>
        </w:tc>
        <w:tc>
          <w:tcPr>
            <w:tcW w:w="6173" w:type="dxa"/>
            <w:gridSpan w:val="2"/>
          </w:tcPr>
          <w:p w:rsidR="006E3A3D" w:rsidRDefault="00E55F6B" w:rsidP="00CF38F0">
            <w:pPr>
              <w:contextualSpacing/>
              <w:jc w:val="both"/>
              <w:cnfStyle w:val="000000000000" w:firstRow="0" w:lastRow="0" w:firstColumn="0" w:lastColumn="0" w:oddVBand="0" w:evenVBand="0" w:oddHBand="0" w:evenHBand="0" w:firstRowFirstColumn="0" w:firstRowLastColumn="0" w:lastRowFirstColumn="0" w:lastRowLastColumn="0"/>
            </w:pPr>
            <w:r>
              <w:t>Makes the text smaller.</w:t>
            </w:r>
          </w:p>
        </w:tc>
      </w:tr>
    </w:tbl>
    <w:p w:rsidR="00225D36" w:rsidRDefault="00225D36" w:rsidP="00CF38F0">
      <w:pPr>
        <w:spacing w:line="240" w:lineRule="auto"/>
        <w:contextualSpacing/>
        <w:jc w:val="both"/>
      </w:pPr>
      <w:r>
        <w:lastRenderedPageBreak/>
        <w:br/>
      </w:r>
    </w:p>
    <w:tbl>
      <w:tblPr>
        <w:tblStyle w:val="GridTable4-Accent1"/>
        <w:tblW w:w="0" w:type="auto"/>
        <w:tblLook w:val="04A0" w:firstRow="1" w:lastRow="0" w:firstColumn="1" w:lastColumn="0" w:noHBand="0" w:noVBand="1"/>
      </w:tblPr>
      <w:tblGrid>
        <w:gridCol w:w="3097"/>
        <w:gridCol w:w="6479"/>
      </w:tblGrid>
      <w:tr w:rsidR="00D06AD5" w:rsidRPr="006E3A3D" w:rsidTr="00225D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D06AD5" w:rsidRPr="00C23BC6" w:rsidRDefault="00D06AD5" w:rsidP="00CF38F0">
            <w:pPr>
              <w:contextualSpacing/>
              <w:jc w:val="both"/>
              <w:rPr>
                <w:i/>
              </w:rPr>
            </w:pPr>
            <w:r w:rsidRPr="00C23BC6">
              <w:rPr>
                <w:i/>
              </w:rPr>
              <w:t>tests</w:t>
            </w:r>
          </w:p>
        </w:tc>
      </w:tr>
      <w:tr w:rsidR="00D06AD5" w:rsidRPr="002919E9"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rsidR="00D06AD5" w:rsidRPr="00225D36" w:rsidRDefault="00D06AD5" w:rsidP="00CF38F0">
            <w:pPr>
              <w:contextualSpacing/>
              <w:jc w:val="both"/>
            </w:pPr>
            <w:r w:rsidRPr="00225D36">
              <w:t>Class Name</w:t>
            </w:r>
          </w:p>
        </w:tc>
        <w:tc>
          <w:tcPr>
            <w:tcW w:w="6479" w:type="dxa"/>
          </w:tcPr>
          <w:p w:rsidR="00D06AD5" w:rsidRPr="002919E9" w:rsidRDefault="00D06AD5" w:rsidP="00CF38F0">
            <w:pPr>
              <w:contextualSpacing/>
              <w:jc w:val="both"/>
              <w:cnfStyle w:val="000000100000" w:firstRow="0" w:lastRow="0" w:firstColumn="0" w:lastColumn="0" w:oddVBand="0" w:evenVBand="0" w:oddHBand="1" w:evenHBand="0" w:firstRowFirstColumn="0" w:firstRowLastColumn="0" w:lastRowFirstColumn="0" w:lastRowLastColumn="0"/>
              <w:rPr>
                <w:b/>
              </w:rPr>
            </w:pPr>
            <w:r>
              <w:rPr>
                <w:b/>
              </w:rPr>
              <w:t>Description</w:t>
            </w:r>
          </w:p>
        </w:tc>
      </w:tr>
      <w:tr w:rsidR="00D06AD5" w:rsidTr="00225D36">
        <w:tc>
          <w:tcPr>
            <w:cnfStyle w:val="001000000000" w:firstRow="0" w:lastRow="0" w:firstColumn="1" w:lastColumn="0" w:oddVBand="0" w:evenVBand="0" w:oddHBand="0" w:evenHBand="0" w:firstRowFirstColumn="0" w:firstRowLastColumn="0" w:lastRowFirstColumn="0" w:lastRowLastColumn="0"/>
            <w:tcW w:w="3097" w:type="dxa"/>
          </w:tcPr>
          <w:p w:rsidR="00D06AD5" w:rsidRPr="002919E9" w:rsidRDefault="00D06AD5" w:rsidP="00CF38F0">
            <w:pPr>
              <w:contextualSpacing/>
              <w:jc w:val="both"/>
              <w:rPr>
                <w:b w:val="0"/>
                <w:i/>
              </w:rPr>
            </w:pPr>
            <w:r>
              <w:rPr>
                <w:b w:val="0"/>
                <w:i/>
              </w:rPr>
              <w:t>DistanceTesting</w:t>
            </w:r>
          </w:p>
        </w:tc>
        <w:tc>
          <w:tcPr>
            <w:tcW w:w="6479" w:type="dxa"/>
          </w:tcPr>
          <w:p w:rsidR="00D06AD5" w:rsidRDefault="00D06AD5" w:rsidP="00CF38F0">
            <w:pPr>
              <w:contextualSpacing/>
              <w:jc w:val="both"/>
              <w:cnfStyle w:val="000000000000" w:firstRow="0" w:lastRow="0" w:firstColumn="0" w:lastColumn="0" w:oddVBand="0" w:evenVBand="0" w:oddHBand="0" w:evenHBand="0" w:firstRowFirstColumn="0" w:firstRowLastColumn="0" w:lastRowFirstColumn="0" w:lastRowLastColumn="0"/>
            </w:pPr>
            <w:r>
              <w:t xml:space="preserve">Tests all the features of the distance ranker. </w:t>
            </w:r>
          </w:p>
        </w:tc>
      </w:tr>
      <w:tr w:rsidR="00D06AD5"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rsidR="00D06AD5" w:rsidRPr="002919E9" w:rsidRDefault="00D06AD5" w:rsidP="00CF38F0">
            <w:pPr>
              <w:contextualSpacing/>
              <w:jc w:val="both"/>
              <w:rPr>
                <w:b w:val="0"/>
                <w:i/>
              </w:rPr>
            </w:pPr>
            <w:r>
              <w:rPr>
                <w:b w:val="0"/>
                <w:i/>
              </w:rPr>
              <w:t>FileLoadingTesting</w:t>
            </w:r>
          </w:p>
        </w:tc>
        <w:tc>
          <w:tcPr>
            <w:tcW w:w="6479" w:type="dxa"/>
          </w:tcPr>
          <w:p w:rsidR="00D06AD5" w:rsidRDefault="00D06AD5" w:rsidP="00CF38F0">
            <w:pPr>
              <w:contextualSpacing/>
              <w:jc w:val="both"/>
              <w:cnfStyle w:val="000000100000" w:firstRow="0" w:lastRow="0" w:firstColumn="0" w:lastColumn="0" w:oddVBand="0" w:evenVBand="0" w:oddHBand="1" w:evenHBand="0" w:firstRowFirstColumn="0" w:firstRowLastColumn="0" w:lastRowFirstColumn="0" w:lastRowLastColumn="0"/>
            </w:pPr>
            <w:r>
              <w:t xml:space="preserve">Tests file loading to ensure loading of files is not broken. </w:t>
            </w:r>
          </w:p>
        </w:tc>
      </w:tr>
      <w:tr w:rsidR="00D06AD5" w:rsidTr="00225D36">
        <w:tc>
          <w:tcPr>
            <w:cnfStyle w:val="001000000000" w:firstRow="0" w:lastRow="0" w:firstColumn="1" w:lastColumn="0" w:oddVBand="0" w:evenVBand="0" w:oddHBand="0" w:evenHBand="0" w:firstRowFirstColumn="0" w:firstRowLastColumn="0" w:lastRowFirstColumn="0" w:lastRowLastColumn="0"/>
            <w:tcW w:w="3097" w:type="dxa"/>
          </w:tcPr>
          <w:p w:rsidR="00D06AD5" w:rsidRPr="002919E9" w:rsidRDefault="00D06AD5" w:rsidP="00CF38F0">
            <w:pPr>
              <w:contextualSpacing/>
              <w:jc w:val="both"/>
              <w:rPr>
                <w:b w:val="0"/>
                <w:i/>
              </w:rPr>
            </w:pPr>
            <w:r>
              <w:rPr>
                <w:b w:val="0"/>
                <w:i/>
              </w:rPr>
              <w:t>GFunctionTesting</w:t>
            </w:r>
          </w:p>
        </w:tc>
        <w:tc>
          <w:tcPr>
            <w:tcW w:w="6479" w:type="dxa"/>
          </w:tcPr>
          <w:p w:rsidR="00D06AD5" w:rsidRDefault="00D06AD5" w:rsidP="00CF38F0">
            <w:pPr>
              <w:contextualSpacing/>
              <w:jc w:val="both"/>
              <w:cnfStyle w:val="000000000000" w:firstRow="0" w:lastRow="0" w:firstColumn="0" w:lastColumn="0" w:oddVBand="0" w:evenVBand="0" w:oddHBand="0" w:evenHBand="0" w:firstRowFirstColumn="0" w:firstRowLastColumn="0" w:lastRowFirstColumn="0" w:lastRowLastColumn="0"/>
            </w:pPr>
            <w:r>
              <w:t>Tests the GFunction computer to ensure its math is not broken.</w:t>
            </w:r>
          </w:p>
        </w:tc>
      </w:tr>
      <w:tr w:rsidR="00D06AD5"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rsidR="00D06AD5" w:rsidRPr="002919E9" w:rsidRDefault="00D06AD5" w:rsidP="00CF38F0">
            <w:pPr>
              <w:contextualSpacing/>
              <w:jc w:val="both"/>
              <w:rPr>
                <w:b w:val="0"/>
                <w:i/>
              </w:rPr>
            </w:pPr>
            <w:r>
              <w:rPr>
                <w:b w:val="0"/>
                <w:i/>
              </w:rPr>
              <w:t>SigmaTesting</w:t>
            </w:r>
          </w:p>
        </w:tc>
        <w:tc>
          <w:tcPr>
            <w:tcW w:w="6479" w:type="dxa"/>
          </w:tcPr>
          <w:p w:rsidR="00D06AD5" w:rsidRDefault="00D06AD5" w:rsidP="00CF38F0">
            <w:pPr>
              <w:contextualSpacing/>
              <w:jc w:val="both"/>
              <w:cnfStyle w:val="000000100000" w:firstRow="0" w:lastRow="0" w:firstColumn="0" w:lastColumn="0" w:oddVBand="0" w:evenVBand="0" w:oddHBand="1" w:evenHBand="0" w:firstRowFirstColumn="0" w:firstRowLastColumn="0" w:lastRowFirstColumn="0" w:lastRowLastColumn="0"/>
            </w:pPr>
            <w:r>
              <w:t>Tests the sigma computer that is chooses to make progress towards the correct cluster.</w:t>
            </w:r>
          </w:p>
        </w:tc>
      </w:tr>
    </w:tbl>
    <w:p w:rsidR="00022946" w:rsidRDefault="00022946" w:rsidP="00CF38F0">
      <w:pPr>
        <w:pStyle w:val="Heading1"/>
        <w:spacing w:line="240" w:lineRule="auto"/>
      </w:pPr>
      <w:bookmarkStart w:id="6" w:name="_Toc406375721"/>
      <w:r>
        <w:t>Input / Output Files and Formatting</w:t>
      </w:r>
      <w:bookmarkEnd w:id="6"/>
    </w:p>
    <w:p w:rsidR="00022946" w:rsidRPr="00022946" w:rsidRDefault="002829C1" w:rsidP="00CF38F0">
      <w:pPr>
        <w:spacing w:line="240" w:lineRule="auto"/>
      </w:pPr>
      <w:r>
        <w:tab/>
      </w:r>
      <w:r w:rsidR="00206D64">
        <w:br/>
      </w:r>
      <w:r w:rsidR="00206D64">
        <w:tab/>
      </w:r>
      <w:r>
        <w:t>Input…</w:t>
      </w:r>
    </w:p>
    <w:p w:rsidR="006F0BC6" w:rsidRDefault="00F30F85" w:rsidP="00CF38F0">
      <w:pPr>
        <w:pStyle w:val="Heading1"/>
        <w:spacing w:line="240" w:lineRule="auto"/>
        <w:jc w:val="both"/>
      </w:pPr>
      <w:bookmarkStart w:id="7" w:name="_Toc406375722"/>
      <w:r>
        <w:t>Troubleshooting</w:t>
      </w:r>
      <w:bookmarkEnd w:id="7"/>
      <w:r w:rsidR="00952D91">
        <w:br/>
      </w:r>
    </w:p>
    <w:p w:rsidR="00F30F85" w:rsidRDefault="00952D91" w:rsidP="00CF38F0">
      <w:pPr>
        <w:spacing w:line="240" w:lineRule="auto"/>
        <w:jc w:val="both"/>
      </w:pPr>
      <w:r>
        <w:tab/>
      </w:r>
      <w:r w:rsidR="00F30F85">
        <w:t xml:space="preserve">If upon launching the project and you are greeted with an error, you may be using the wrong SWT jar in your build path. SWT is very picky about your Java Runtime Enviornment – both the operating system (Windows/Mac/Linux) and the architecture (x86 vs x64) of the JRE matter, and the correct jar must be added to the build path, and the incorrect jar must be removed from the build path. We have included the three most popular jars for SWT (Windows x86 and x64, plus Mac x64), and more can be found easily online for alternate operating systems. The project has only officially supported Windows, but it would take a minimal amount of effort for a port to Linux or Mac OS X, as </w:t>
      </w:r>
      <w:r>
        <w:t>the entire program is written in cross-platform compatible Java, save for the included jars in the build-path.</w:t>
      </w:r>
    </w:p>
    <w:p w:rsidR="00022946" w:rsidRDefault="00022946" w:rsidP="00CF38F0">
      <w:pPr>
        <w:spacing w:line="240" w:lineRule="auto"/>
        <w:jc w:val="both"/>
      </w:pPr>
    </w:p>
    <w:p w:rsidR="002829C1" w:rsidRDefault="00022946" w:rsidP="00CF38F0">
      <w:pPr>
        <w:pStyle w:val="Heading1"/>
        <w:spacing w:line="240" w:lineRule="auto"/>
      </w:pPr>
      <w:bookmarkStart w:id="8" w:name="_Toc406375723"/>
      <w:r>
        <w:t>Future Implementations</w:t>
      </w:r>
      <w:bookmarkEnd w:id="8"/>
    </w:p>
    <w:p w:rsidR="002829C1" w:rsidRPr="002829C1" w:rsidRDefault="002829C1" w:rsidP="00CF38F0">
      <w:pPr>
        <w:spacing w:line="240" w:lineRule="auto"/>
      </w:pPr>
      <w:r>
        <w:tab/>
      </w:r>
      <w:r w:rsidR="006625C9">
        <w:br/>
      </w:r>
      <w:r w:rsidR="006625C9">
        <w:tab/>
      </w:r>
      <w:bookmarkStart w:id="9" w:name="_GoBack"/>
      <w:bookmarkEnd w:id="9"/>
      <w:r>
        <w:t>In the future…</w:t>
      </w:r>
    </w:p>
    <w:sectPr w:rsidR="002829C1" w:rsidRPr="002829C1" w:rsidSect="00EF2DF8">
      <w:footerReference w:type="default" r:id="rId10"/>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E62" w:rsidRDefault="00441E62" w:rsidP="00EF2DF8">
      <w:pPr>
        <w:spacing w:after="0" w:line="240" w:lineRule="auto"/>
      </w:pPr>
      <w:r>
        <w:separator/>
      </w:r>
    </w:p>
  </w:endnote>
  <w:endnote w:type="continuationSeparator" w:id="0">
    <w:p w:rsidR="00441E62" w:rsidRDefault="00441E62" w:rsidP="00EF2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1850622"/>
      <w:docPartObj>
        <w:docPartGallery w:val="Page Numbers (Bottom of Page)"/>
        <w:docPartUnique/>
      </w:docPartObj>
    </w:sdtPr>
    <w:sdtEndPr>
      <w:rPr>
        <w:noProof/>
      </w:rPr>
    </w:sdtEndPr>
    <w:sdtContent>
      <w:p w:rsidR="00E67B06" w:rsidRDefault="00E67B06">
        <w:pPr>
          <w:pStyle w:val="Footer"/>
          <w:jc w:val="right"/>
        </w:pPr>
        <w:r>
          <w:fldChar w:fldCharType="begin"/>
        </w:r>
        <w:r>
          <w:instrText xml:space="preserve"> PAGE   \* MERGEFORMAT </w:instrText>
        </w:r>
        <w:r>
          <w:fldChar w:fldCharType="separate"/>
        </w:r>
        <w:r w:rsidR="006625C9">
          <w:rPr>
            <w:noProof/>
          </w:rPr>
          <w:t>6</w:t>
        </w:r>
        <w:r>
          <w:rPr>
            <w:noProof/>
          </w:rPr>
          <w:fldChar w:fldCharType="end"/>
        </w:r>
      </w:p>
    </w:sdtContent>
  </w:sdt>
  <w:p w:rsidR="00E67B06" w:rsidRDefault="00E67B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E62" w:rsidRDefault="00441E62" w:rsidP="00EF2DF8">
      <w:pPr>
        <w:spacing w:after="0" w:line="240" w:lineRule="auto"/>
      </w:pPr>
      <w:r>
        <w:separator/>
      </w:r>
    </w:p>
  </w:footnote>
  <w:footnote w:type="continuationSeparator" w:id="0">
    <w:p w:rsidR="00441E62" w:rsidRDefault="00441E62" w:rsidP="00EF2D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A46F66"/>
    <w:multiLevelType w:val="hybridMultilevel"/>
    <w:tmpl w:val="3A3468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CEA"/>
    <w:rsid w:val="00022946"/>
    <w:rsid w:val="00073815"/>
    <w:rsid w:val="00107354"/>
    <w:rsid w:val="00174C1C"/>
    <w:rsid w:val="00193513"/>
    <w:rsid w:val="001A062B"/>
    <w:rsid w:val="00206D64"/>
    <w:rsid w:val="00225D36"/>
    <w:rsid w:val="00250A65"/>
    <w:rsid w:val="002829C1"/>
    <w:rsid w:val="002919E9"/>
    <w:rsid w:val="003343D6"/>
    <w:rsid w:val="00343097"/>
    <w:rsid w:val="003E482E"/>
    <w:rsid w:val="003E6204"/>
    <w:rsid w:val="00441E62"/>
    <w:rsid w:val="0044687D"/>
    <w:rsid w:val="0046558A"/>
    <w:rsid w:val="004D492A"/>
    <w:rsid w:val="00581696"/>
    <w:rsid w:val="005D2BC1"/>
    <w:rsid w:val="006625C9"/>
    <w:rsid w:val="006E3A3D"/>
    <w:rsid w:val="006F0BC6"/>
    <w:rsid w:val="00705E94"/>
    <w:rsid w:val="007D0310"/>
    <w:rsid w:val="00820012"/>
    <w:rsid w:val="008D2371"/>
    <w:rsid w:val="008F77FA"/>
    <w:rsid w:val="00922505"/>
    <w:rsid w:val="00933CEA"/>
    <w:rsid w:val="00943CF3"/>
    <w:rsid w:val="00952D91"/>
    <w:rsid w:val="009715A5"/>
    <w:rsid w:val="0098125B"/>
    <w:rsid w:val="00A24767"/>
    <w:rsid w:val="00A51618"/>
    <w:rsid w:val="00A903DD"/>
    <w:rsid w:val="00A956CC"/>
    <w:rsid w:val="00BF7902"/>
    <w:rsid w:val="00C23BC6"/>
    <w:rsid w:val="00C3004F"/>
    <w:rsid w:val="00C34F69"/>
    <w:rsid w:val="00CD1072"/>
    <w:rsid w:val="00CF38F0"/>
    <w:rsid w:val="00D06AD5"/>
    <w:rsid w:val="00DC69D0"/>
    <w:rsid w:val="00E50A43"/>
    <w:rsid w:val="00E55F6B"/>
    <w:rsid w:val="00E662A3"/>
    <w:rsid w:val="00E67B06"/>
    <w:rsid w:val="00E75BC7"/>
    <w:rsid w:val="00E77AA7"/>
    <w:rsid w:val="00EB48CD"/>
    <w:rsid w:val="00EF2DF8"/>
    <w:rsid w:val="00F13B14"/>
    <w:rsid w:val="00F30F85"/>
    <w:rsid w:val="00F36AD8"/>
    <w:rsid w:val="00F656B4"/>
    <w:rsid w:val="00F72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CB2D17-9C50-4D2B-B3F5-C460480BC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3C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3C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15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3C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3CE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33C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33CEA"/>
    <w:pPr>
      <w:ind w:left="720"/>
      <w:contextualSpacing/>
    </w:pPr>
  </w:style>
  <w:style w:type="character" w:customStyle="1" w:styleId="Heading2Char">
    <w:name w:val="Heading 2 Char"/>
    <w:basedOn w:val="DefaultParagraphFont"/>
    <w:link w:val="Heading2"/>
    <w:uiPriority w:val="9"/>
    <w:rsid w:val="00933CEA"/>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933CE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33CEA"/>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9715A5"/>
    <w:rPr>
      <w:rFonts w:asciiTheme="majorHAnsi" w:eastAsiaTheme="majorEastAsia" w:hAnsiTheme="majorHAnsi" w:cstheme="majorBidi"/>
      <w:b/>
      <w:bCs/>
      <w:color w:val="4F81BD" w:themeColor="accent1"/>
    </w:rPr>
  </w:style>
  <w:style w:type="table" w:styleId="TableGrid">
    <w:name w:val="Table Grid"/>
    <w:basedOn w:val="TableNormal"/>
    <w:uiPriority w:val="59"/>
    <w:rsid w:val="00971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9715A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DarkList-Accent1">
    <w:name w:val="Dark List Accent 1"/>
    <w:basedOn w:val="TableNormal"/>
    <w:uiPriority w:val="70"/>
    <w:rsid w:val="009715A5"/>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ColorfulGrid-Accent5">
    <w:name w:val="Colorful Grid Accent 5"/>
    <w:basedOn w:val="TableNormal"/>
    <w:uiPriority w:val="73"/>
    <w:rsid w:val="009715A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5">
    <w:name w:val="Light Shading Accent 5"/>
    <w:basedOn w:val="TableNormal"/>
    <w:uiPriority w:val="60"/>
    <w:rsid w:val="009715A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82001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820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012"/>
    <w:rPr>
      <w:rFonts w:ascii="Tahoma" w:hAnsi="Tahoma" w:cs="Tahoma"/>
      <w:sz w:val="16"/>
      <w:szCs w:val="16"/>
    </w:rPr>
  </w:style>
  <w:style w:type="paragraph" w:styleId="Header">
    <w:name w:val="header"/>
    <w:basedOn w:val="Normal"/>
    <w:link w:val="HeaderChar"/>
    <w:uiPriority w:val="99"/>
    <w:unhideWhenUsed/>
    <w:rsid w:val="00EF2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DF8"/>
  </w:style>
  <w:style w:type="paragraph" w:styleId="Footer">
    <w:name w:val="footer"/>
    <w:basedOn w:val="Normal"/>
    <w:link w:val="FooterChar"/>
    <w:uiPriority w:val="99"/>
    <w:unhideWhenUsed/>
    <w:rsid w:val="00EF2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DF8"/>
  </w:style>
  <w:style w:type="paragraph" w:styleId="TOCHeading">
    <w:name w:val="TOC Heading"/>
    <w:basedOn w:val="Heading1"/>
    <w:next w:val="Normal"/>
    <w:uiPriority w:val="39"/>
    <w:unhideWhenUsed/>
    <w:qFormat/>
    <w:rsid w:val="00EF2DF8"/>
    <w:pPr>
      <w:spacing w:line="276" w:lineRule="auto"/>
      <w:outlineLvl w:val="9"/>
    </w:pPr>
    <w:rPr>
      <w:lang w:eastAsia="ja-JP"/>
    </w:rPr>
  </w:style>
  <w:style w:type="paragraph" w:styleId="TOC1">
    <w:name w:val="toc 1"/>
    <w:basedOn w:val="Normal"/>
    <w:next w:val="Normal"/>
    <w:autoRedefine/>
    <w:uiPriority w:val="39"/>
    <w:unhideWhenUsed/>
    <w:rsid w:val="00CF38F0"/>
    <w:pPr>
      <w:tabs>
        <w:tab w:val="right" w:leader="dot" w:pos="9350"/>
      </w:tabs>
      <w:spacing w:after="100" w:line="240" w:lineRule="auto"/>
    </w:pPr>
  </w:style>
  <w:style w:type="paragraph" w:styleId="TOC2">
    <w:name w:val="toc 2"/>
    <w:basedOn w:val="Normal"/>
    <w:next w:val="Normal"/>
    <w:autoRedefine/>
    <w:uiPriority w:val="39"/>
    <w:unhideWhenUsed/>
    <w:rsid w:val="00EF2DF8"/>
    <w:pPr>
      <w:spacing w:after="100"/>
      <w:ind w:left="240"/>
    </w:pPr>
  </w:style>
  <w:style w:type="character" w:styleId="Hyperlink">
    <w:name w:val="Hyperlink"/>
    <w:basedOn w:val="DefaultParagraphFont"/>
    <w:uiPriority w:val="99"/>
    <w:unhideWhenUsed/>
    <w:rsid w:val="00EF2DF8"/>
    <w:rPr>
      <w:color w:val="0000FF" w:themeColor="hyperlink"/>
      <w:u w:val="single"/>
    </w:rPr>
  </w:style>
  <w:style w:type="paragraph" w:styleId="TOC3">
    <w:name w:val="toc 3"/>
    <w:basedOn w:val="Normal"/>
    <w:next w:val="Normal"/>
    <w:autoRedefine/>
    <w:uiPriority w:val="39"/>
    <w:unhideWhenUsed/>
    <w:rsid w:val="00E67B06"/>
    <w:pPr>
      <w:tabs>
        <w:tab w:val="right" w:leader="dot" w:pos="9350"/>
      </w:tabs>
      <w:spacing w:after="100" w:line="360" w:lineRule="auto"/>
      <w:ind w:left="475"/>
    </w:pPr>
  </w:style>
  <w:style w:type="character" w:styleId="FollowedHyperlink">
    <w:name w:val="FollowedHyperlink"/>
    <w:basedOn w:val="DefaultParagraphFont"/>
    <w:uiPriority w:val="99"/>
    <w:semiHidden/>
    <w:unhideWhenUsed/>
    <w:rsid w:val="00922505"/>
    <w:rPr>
      <w:color w:val="800080" w:themeColor="followedHyperlink"/>
      <w:u w:val="single"/>
    </w:rPr>
  </w:style>
  <w:style w:type="table" w:styleId="GridTable2-Accent1">
    <w:name w:val="Grid Table 2 Accent 1"/>
    <w:basedOn w:val="TableNormal"/>
    <w:uiPriority w:val="47"/>
    <w:rsid w:val="00DC69D0"/>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3-Accent1">
    <w:name w:val="Grid Table 3 Accent 1"/>
    <w:basedOn w:val="TableNormal"/>
    <w:uiPriority w:val="48"/>
    <w:rsid w:val="002919E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1">
    <w:name w:val="Grid Table 4 Accent 1"/>
    <w:basedOn w:val="TableNormal"/>
    <w:uiPriority w:val="49"/>
    <w:rsid w:val="00225D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225D3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clipse.org/windowbuilder/downloa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88458-0E55-42E3-9726-5AD4716C4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8</Pages>
  <Words>1718</Words>
  <Characters>9795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dc:creator>
  <cp:lastModifiedBy>Eric Mustee</cp:lastModifiedBy>
  <cp:revision>21</cp:revision>
  <cp:lastPrinted>2013-12-11T19:19:00Z</cp:lastPrinted>
  <dcterms:created xsi:type="dcterms:W3CDTF">2013-12-11T02:53:00Z</dcterms:created>
  <dcterms:modified xsi:type="dcterms:W3CDTF">2014-12-15T08:02:00Z</dcterms:modified>
</cp:coreProperties>
</file>