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05" w:rsidRDefault="00E4367C" w:rsidP="007C153A">
      <w:pPr>
        <w:pStyle w:val="CompanyName"/>
        <w:pBdr>
          <w:bottom w:val="single" w:sz="6" w:space="1" w:color="auto"/>
        </w:pBd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Ranked </w:t>
      </w:r>
      <w:r w:rsidR="00531D60">
        <w:rPr>
          <w:rFonts w:ascii="Arial" w:hAnsi="Arial" w:cs="Arial"/>
        </w:rPr>
        <w:t>data cluster analyzation</w:t>
      </w:r>
    </w:p>
    <w:p w:rsidR="00AF11F3" w:rsidRDefault="00E4367C" w:rsidP="007C153A">
      <w:pPr>
        <w:contextualSpacing/>
        <w:rPr>
          <w:rFonts w:ascii="Arial" w:hAnsi="Arial" w:cs="Arial"/>
          <w:sz w:val="36"/>
          <w:szCs w:val="36"/>
        </w:rPr>
      </w:pPr>
      <w:r w:rsidRPr="00E4367C">
        <w:rPr>
          <w:rFonts w:ascii="Arial" w:hAnsi="Arial" w:cs="Arial"/>
          <w:sz w:val="36"/>
          <w:szCs w:val="36"/>
        </w:rPr>
        <w:t xml:space="preserve">Brendan </w:t>
      </w:r>
      <w:proofErr w:type="spellStart"/>
      <w:r w:rsidRPr="00E4367C">
        <w:rPr>
          <w:rFonts w:ascii="Arial" w:hAnsi="Arial" w:cs="Arial"/>
          <w:sz w:val="36"/>
          <w:szCs w:val="36"/>
        </w:rPr>
        <w:t>Mikolajczyk</w:t>
      </w:r>
      <w:proofErr w:type="spellEnd"/>
      <w:r w:rsidR="00FC1D84">
        <w:rPr>
          <w:rFonts w:ascii="Arial" w:hAnsi="Arial" w:cs="Arial"/>
          <w:sz w:val="36"/>
          <w:szCs w:val="36"/>
        </w:rPr>
        <w:t xml:space="preserve">, Eric </w:t>
      </w:r>
      <w:proofErr w:type="spellStart"/>
      <w:r w:rsidR="00FC1D84">
        <w:rPr>
          <w:rFonts w:ascii="Arial" w:hAnsi="Arial" w:cs="Arial"/>
          <w:sz w:val="36"/>
          <w:szCs w:val="36"/>
        </w:rPr>
        <w:t>Mustee</w:t>
      </w:r>
      <w:proofErr w:type="spellEnd"/>
      <w:r w:rsidR="00FC1D84">
        <w:rPr>
          <w:rFonts w:ascii="Arial" w:hAnsi="Arial" w:cs="Arial"/>
          <w:sz w:val="36"/>
          <w:szCs w:val="36"/>
        </w:rPr>
        <w:t>, Dan Skrodzki</w:t>
      </w:r>
    </w:p>
    <w:p w:rsidR="00AF11F3" w:rsidRDefault="00AF11F3" w:rsidP="007C153A">
      <w:pPr>
        <w:contextualSpacing/>
        <w:rPr>
          <w:rFonts w:ascii="Arial" w:hAnsi="Arial" w:cs="Arial"/>
          <w:sz w:val="36"/>
          <w:szCs w:val="36"/>
        </w:rPr>
      </w:pPr>
    </w:p>
    <w:p w:rsidR="00AF11F3" w:rsidRDefault="00DC3DEF" w:rsidP="007C153A">
      <w:pPr>
        <w:contextualSpacing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4514850" cy="4514850"/>
            <wp:effectExtent l="0" t="0" r="0" b="0"/>
            <wp:docPr id="1" name="Picture 1" descr="C:\Users\Dan\Documents\Eclipse\cs470-workspace\DataClustering\src\image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ocuments\Eclipse\cs470-workspace\DataClustering\src\images\i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F3" w:rsidRDefault="00AF11F3" w:rsidP="007C153A">
      <w:pPr>
        <w:contextualSpacing/>
        <w:rPr>
          <w:rFonts w:ascii="Arial" w:hAnsi="Arial" w:cs="Arial"/>
          <w:sz w:val="36"/>
          <w:szCs w:val="36"/>
        </w:rPr>
      </w:pPr>
    </w:p>
    <w:p w:rsidR="00F4126F" w:rsidRDefault="00F4126F" w:rsidP="007C153A">
      <w:pPr>
        <w:contextualSpacing/>
        <w:rPr>
          <w:rFonts w:ascii="Arial" w:hAnsi="Arial" w:cs="Arial"/>
          <w:sz w:val="36"/>
          <w:szCs w:val="36"/>
        </w:rPr>
      </w:pPr>
    </w:p>
    <w:p w:rsidR="00AF11F3" w:rsidRPr="00AF11F3" w:rsidRDefault="00AF11F3" w:rsidP="007C153A">
      <w:pPr>
        <w:contextualSpacing/>
        <w:rPr>
          <w:rFonts w:ascii="Arial" w:hAnsi="Arial" w:cs="Arial"/>
          <w:sz w:val="36"/>
          <w:szCs w:val="36"/>
        </w:rPr>
      </w:pPr>
    </w:p>
    <w:p w:rsidR="00AF11F3" w:rsidRPr="00AF11F3" w:rsidRDefault="00AF11F3" w:rsidP="007C153A">
      <w:pPr>
        <w:contextualSpacing/>
      </w:pPr>
    </w:p>
    <w:p w:rsidR="00AF11F3" w:rsidRPr="00AF11F3" w:rsidRDefault="00AF11F3" w:rsidP="007C153A">
      <w:pPr>
        <w:contextualSpacing/>
      </w:pPr>
    </w:p>
    <w:p w:rsidR="005F6105" w:rsidRDefault="00257682" w:rsidP="007C153A">
      <w:pPr>
        <w:pStyle w:val="TitleCover"/>
        <w:ind w:left="0"/>
        <w:contextualSpacing/>
        <w:jc w:val="center"/>
        <w:sectPr w:rsidR="005F6105" w:rsidSect="007A3843"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 w:rsidRPr="00752870">
        <w:rPr>
          <w:rFonts w:ascii="Arial" w:hAnsi="Arial" w:cs="Arial"/>
          <w:spacing w:val="0"/>
          <w:kern w:val="0"/>
        </w:rPr>
        <w:t>User’s</w:t>
      </w:r>
      <w:r w:rsidR="00AF11F3">
        <w:rPr>
          <w:rFonts w:ascii="Arial" w:hAnsi="Arial" w:cs="Arial"/>
          <w:spacing w:val="0"/>
          <w:kern w:val="0"/>
        </w:rPr>
        <w:t xml:space="preserve"> </w:t>
      </w:r>
      <w:r w:rsidR="005F6105" w:rsidRPr="00752870">
        <w:rPr>
          <w:rFonts w:ascii="Arial" w:hAnsi="Arial" w:cs="Arial"/>
          <w:spacing w:val="0"/>
          <w:kern w:val="0"/>
        </w:rPr>
        <w:t>Guid</w:t>
      </w:r>
      <w:r w:rsidR="00F6302D">
        <w:rPr>
          <w:rFonts w:ascii="Arial" w:hAnsi="Arial" w:cs="Arial"/>
          <w:spacing w:val="0"/>
          <w:kern w:val="0"/>
        </w:rPr>
        <w:t>e</w:t>
      </w:r>
    </w:p>
    <w:p w:rsidR="00F6302D" w:rsidRDefault="00F6302D" w:rsidP="007C153A">
      <w:pPr>
        <w:pStyle w:val="TOC1"/>
      </w:pPr>
    </w:p>
    <w:p w:rsidR="00F6302D" w:rsidRDefault="00F6302D" w:rsidP="007C153A">
      <w:pPr>
        <w:pStyle w:val="TOC1"/>
      </w:pPr>
    </w:p>
    <w:p w:rsidR="00F6302D" w:rsidRPr="007C153A" w:rsidRDefault="00F6302D" w:rsidP="007C153A">
      <w:pPr>
        <w:pStyle w:val="TOC1"/>
        <w:rPr>
          <w:color w:val="808080" w:themeColor="background1" w:themeShade="80"/>
        </w:rPr>
      </w:pPr>
      <w:r w:rsidRPr="007C153A">
        <w:t>Table Of Contents</w:t>
      </w:r>
    </w:p>
    <w:p w:rsidR="00F6302D" w:rsidRDefault="00F6302D" w:rsidP="007C153A">
      <w:pPr>
        <w:pStyle w:val="TOC1"/>
      </w:pPr>
    </w:p>
    <w:p w:rsidR="00600C2C" w:rsidRDefault="00531D60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Introduction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...............................................................</w:t>
      </w:r>
      <w:r>
        <w:rPr>
          <w:rStyle w:val="Emphasis"/>
          <w:rFonts w:ascii="Arial" w:hAnsi="Arial" w:cs="Arial"/>
          <w:sz w:val="24"/>
          <w:szCs w:val="24"/>
        </w:rPr>
        <w:t>..........</w:t>
      </w:r>
      <w:r w:rsidR="00C55284">
        <w:rPr>
          <w:rStyle w:val="Emphasis"/>
          <w:rFonts w:ascii="Arial" w:hAnsi="Arial" w:cs="Arial"/>
          <w:sz w:val="24"/>
          <w:szCs w:val="24"/>
        </w:rPr>
        <w:t>..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C55284">
        <w:rPr>
          <w:rStyle w:val="Emphasis"/>
          <w:rFonts w:ascii="Arial" w:hAnsi="Arial" w:cs="Arial"/>
          <w:sz w:val="24"/>
          <w:szCs w:val="24"/>
        </w:rPr>
        <w:t>..</w:t>
      </w:r>
      <w:r w:rsidR="001D28B9">
        <w:rPr>
          <w:rStyle w:val="Emphasis"/>
          <w:rFonts w:ascii="Arial" w:hAnsi="Arial" w:cs="Arial"/>
          <w:sz w:val="24"/>
          <w:szCs w:val="24"/>
        </w:rPr>
        <w:t>1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S</w:t>
      </w:r>
      <w:r w:rsidR="00126306">
        <w:rPr>
          <w:rStyle w:val="Emphasis"/>
          <w:rFonts w:ascii="Arial" w:hAnsi="Arial" w:cs="Arial"/>
          <w:sz w:val="24"/>
          <w:szCs w:val="24"/>
        </w:rPr>
        <w:t>tartup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C55284">
        <w:rPr>
          <w:rStyle w:val="Emphasis"/>
          <w:rFonts w:ascii="Arial" w:hAnsi="Arial" w:cs="Arial"/>
          <w:sz w:val="24"/>
          <w:szCs w:val="24"/>
        </w:rPr>
        <w:t>…</w:t>
      </w:r>
      <w:r w:rsidR="007C153A">
        <w:rPr>
          <w:rStyle w:val="Emphasis"/>
          <w:rFonts w:ascii="Arial" w:hAnsi="Arial" w:cs="Arial"/>
          <w:sz w:val="24"/>
          <w:szCs w:val="24"/>
        </w:rPr>
        <w:t>2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531D60">
        <w:rPr>
          <w:rStyle w:val="Emphasis"/>
          <w:rFonts w:ascii="Arial" w:hAnsi="Arial" w:cs="Arial"/>
          <w:sz w:val="24"/>
          <w:szCs w:val="24"/>
        </w:rPr>
        <w:t xml:space="preserve">Loading a </w:t>
      </w:r>
      <w:r w:rsidR="00E4367C">
        <w:rPr>
          <w:rStyle w:val="Emphasis"/>
          <w:rFonts w:ascii="Arial" w:hAnsi="Arial" w:cs="Arial"/>
          <w:sz w:val="24"/>
          <w:szCs w:val="24"/>
        </w:rPr>
        <w:t>F</w:t>
      </w:r>
      <w:r w:rsidR="00531D60">
        <w:rPr>
          <w:rStyle w:val="Emphasis"/>
          <w:rFonts w:ascii="Arial" w:hAnsi="Arial" w:cs="Arial"/>
          <w:sz w:val="24"/>
          <w:szCs w:val="24"/>
        </w:rPr>
        <w:t>ile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……..</w:t>
      </w:r>
      <w:r w:rsidR="00C55284">
        <w:rPr>
          <w:rStyle w:val="Emphasis"/>
          <w:rFonts w:ascii="Arial" w:hAnsi="Arial" w:cs="Arial"/>
          <w:sz w:val="24"/>
          <w:szCs w:val="24"/>
        </w:rPr>
        <w:t>…..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7C153A">
        <w:rPr>
          <w:rStyle w:val="Emphasis"/>
          <w:rFonts w:ascii="Arial" w:hAnsi="Arial" w:cs="Arial"/>
          <w:sz w:val="24"/>
          <w:szCs w:val="24"/>
        </w:rPr>
        <w:t>Formatting Guidelines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….</w:t>
      </w:r>
      <w:r w:rsidR="00EB4C79">
        <w:rPr>
          <w:rStyle w:val="Emphasis"/>
          <w:rFonts w:ascii="Arial" w:hAnsi="Arial" w:cs="Arial"/>
          <w:sz w:val="24"/>
          <w:szCs w:val="24"/>
        </w:rPr>
        <w:t>..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F60CF1">
        <w:rPr>
          <w:rStyle w:val="Emphasis"/>
          <w:rFonts w:ascii="Arial" w:hAnsi="Arial" w:cs="Arial"/>
          <w:sz w:val="24"/>
          <w:szCs w:val="24"/>
        </w:rPr>
        <w:t>Opening a Saved Session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126306">
        <w:rPr>
          <w:rStyle w:val="Emphasis"/>
          <w:rFonts w:ascii="Arial" w:hAnsi="Arial" w:cs="Arial"/>
          <w:sz w:val="24"/>
          <w:szCs w:val="24"/>
        </w:rPr>
        <w:t>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126306">
        <w:rPr>
          <w:rStyle w:val="Emphasis"/>
          <w:rFonts w:ascii="Arial" w:hAnsi="Arial" w:cs="Arial"/>
          <w:sz w:val="24"/>
          <w:szCs w:val="24"/>
        </w:rPr>
        <w:t>…</w:t>
      </w:r>
      <w:r w:rsidR="00E4367C">
        <w:rPr>
          <w:rStyle w:val="Emphasis"/>
          <w:rFonts w:ascii="Arial" w:hAnsi="Arial" w:cs="Arial"/>
          <w:sz w:val="24"/>
          <w:szCs w:val="24"/>
        </w:rPr>
        <w:t>…….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D76D24" w:rsidRDefault="00E4367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Settings</w:t>
      </w:r>
      <w:r w:rsidR="00100238">
        <w:rPr>
          <w:rStyle w:val="Emphasis"/>
          <w:rFonts w:ascii="Arial" w:hAnsi="Arial" w:cs="Arial"/>
          <w:sz w:val="24"/>
          <w:szCs w:val="24"/>
        </w:rPr>
        <w:t>…...</w:t>
      </w:r>
      <w:r w:rsidR="00C55284">
        <w:rPr>
          <w:rStyle w:val="Emphasis"/>
          <w:rFonts w:ascii="Arial" w:hAnsi="Arial" w:cs="Arial"/>
          <w:sz w:val="24"/>
          <w:szCs w:val="24"/>
        </w:rPr>
        <w:t>………………</w:t>
      </w:r>
      <w:r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</w:t>
      </w:r>
      <w:r>
        <w:rPr>
          <w:rStyle w:val="Emphasis"/>
          <w:rFonts w:ascii="Arial" w:hAnsi="Arial" w:cs="Arial"/>
          <w:sz w:val="24"/>
          <w:szCs w:val="24"/>
        </w:rPr>
        <w:t>….………….…..</w:t>
      </w:r>
      <w:r w:rsidR="00C55284">
        <w:rPr>
          <w:rStyle w:val="Emphasis"/>
          <w:rFonts w:ascii="Arial" w:hAnsi="Arial" w:cs="Arial"/>
          <w:sz w:val="24"/>
          <w:szCs w:val="24"/>
        </w:rPr>
        <w:t>……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</w:t>
      </w:r>
      <w:r w:rsidR="00E4367C">
        <w:rPr>
          <w:rStyle w:val="Emphasis"/>
          <w:rFonts w:ascii="Arial" w:hAnsi="Arial" w:cs="Arial"/>
          <w:sz w:val="24"/>
          <w:szCs w:val="24"/>
        </w:rPr>
        <w:t>Cluster Analyzer………</w:t>
      </w:r>
      <w:r w:rsidR="00E4367C">
        <w:rPr>
          <w:rStyle w:val="Emphasis"/>
          <w:rFonts w:ascii="Arial" w:hAnsi="Arial" w:cs="Arial"/>
          <w:sz w:val="24"/>
          <w:szCs w:val="24"/>
        </w:rPr>
        <w:tab/>
        <w:t>…….</w:t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</w:t>
      </w:r>
      <w:r w:rsidR="006C6452">
        <w:rPr>
          <w:rStyle w:val="Emphasis"/>
          <w:rFonts w:ascii="Arial" w:hAnsi="Arial" w:cs="Arial"/>
          <w:sz w:val="24"/>
          <w:szCs w:val="24"/>
        </w:rPr>
        <w:t>.</w:t>
      </w:r>
      <w:r w:rsidR="00EB4C79">
        <w:rPr>
          <w:rStyle w:val="Emphasis"/>
          <w:rFonts w:ascii="Arial" w:hAnsi="Arial" w:cs="Arial"/>
          <w:sz w:val="24"/>
          <w:szCs w:val="24"/>
        </w:rPr>
        <w:t>.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C5528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</w:t>
      </w:r>
      <w:r w:rsidR="00E4367C">
        <w:rPr>
          <w:rStyle w:val="Emphasis"/>
          <w:rFonts w:ascii="Arial" w:hAnsi="Arial" w:cs="Arial"/>
          <w:sz w:val="24"/>
          <w:szCs w:val="24"/>
        </w:rPr>
        <w:t>Data Description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>
        <w:rPr>
          <w:rStyle w:val="Emphasis"/>
          <w:rFonts w:ascii="Arial" w:hAnsi="Arial" w:cs="Arial"/>
          <w:sz w:val="24"/>
          <w:szCs w:val="24"/>
        </w:rPr>
        <w:t>……</w:t>
      </w:r>
      <w:r w:rsidR="00C55284">
        <w:rPr>
          <w:rStyle w:val="Emphasis"/>
          <w:rFonts w:ascii="Arial" w:hAnsi="Arial" w:cs="Arial"/>
          <w:sz w:val="24"/>
          <w:szCs w:val="24"/>
        </w:rPr>
        <w:t>…………...</w:t>
      </w:r>
      <w:r w:rsidR="006C6452">
        <w:rPr>
          <w:rStyle w:val="Emphasis"/>
          <w:rFonts w:ascii="Arial" w:hAnsi="Arial" w:cs="Arial"/>
          <w:sz w:val="24"/>
          <w:szCs w:val="24"/>
        </w:rPr>
        <w:t>…</w:t>
      </w:r>
      <w:r w:rsidR="00E4367C">
        <w:rPr>
          <w:rStyle w:val="Emphasis"/>
          <w:rFonts w:ascii="Arial" w:hAnsi="Arial" w:cs="Arial"/>
          <w:sz w:val="24"/>
          <w:szCs w:val="24"/>
        </w:rPr>
        <w:t>……………………</w:t>
      </w:r>
      <w:r w:rsidR="00EB4C79">
        <w:rPr>
          <w:rStyle w:val="Emphasis"/>
          <w:rFonts w:ascii="Arial" w:hAnsi="Arial" w:cs="Arial"/>
          <w:sz w:val="24"/>
          <w:szCs w:val="24"/>
        </w:rPr>
        <w:t>…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E4367C" w:rsidRDefault="00E4367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Random Data Generation</w:t>
      </w:r>
      <w:r>
        <w:rPr>
          <w:rStyle w:val="Emphasis"/>
          <w:rFonts w:ascii="Arial" w:hAnsi="Arial" w:cs="Arial"/>
          <w:sz w:val="24"/>
          <w:szCs w:val="24"/>
        </w:rPr>
        <w:tab/>
        <w:t>#</w:t>
      </w:r>
    </w:p>
    <w:p w:rsidR="00E4367C" w:rsidRDefault="00E4367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Interpreting the Results</w:t>
      </w:r>
      <w:r>
        <w:rPr>
          <w:rStyle w:val="Emphasis"/>
          <w:rFonts w:ascii="Arial" w:hAnsi="Arial" w:cs="Arial"/>
          <w:sz w:val="24"/>
          <w:szCs w:val="24"/>
        </w:rPr>
        <w:tab/>
        <w:t>……………………………………………#</w:t>
      </w:r>
    </w:p>
    <w:p w:rsidR="00E4367C" w:rsidRDefault="00E4367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Saving/Exporting</w:t>
      </w:r>
      <w:r>
        <w:rPr>
          <w:rStyle w:val="Emphasis"/>
          <w:rFonts w:ascii="Arial" w:hAnsi="Arial" w:cs="Arial"/>
          <w:sz w:val="24"/>
          <w:szCs w:val="24"/>
        </w:rPr>
        <w:tab/>
        <w:t>#</w:t>
      </w:r>
    </w:p>
    <w:p w:rsidR="00D76D24" w:rsidRDefault="00537588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Troubleshooting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D76D24">
        <w:rPr>
          <w:rStyle w:val="Emphasis"/>
          <w:rFonts w:ascii="Arial" w:hAnsi="Arial" w:cs="Arial"/>
          <w:sz w:val="24"/>
          <w:szCs w:val="24"/>
        </w:rPr>
        <w:t>………………………………………………</w:t>
      </w:r>
      <w:r w:rsidR="000C39AB">
        <w:rPr>
          <w:rStyle w:val="Emphasis"/>
          <w:rFonts w:ascii="Arial" w:hAnsi="Arial" w:cs="Arial"/>
          <w:sz w:val="24"/>
          <w:szCs w:val="24"/>
        </w:rPr>
        <w:t>.</w:t>
      </w:r>
      <w:r w:rsidR="00EB4C79">
        <w:rPr>
          <w:rStyle w:val="Emphasis"/>
          <w:rFonts w:ascii="Arial" w:hAnsi="Arial" w:cs="Arial"/>
          <w:sz w:val="24"/>
          <w:szCs w:val="24"/>
        </w:rPr>
        <w:t>….</w:t>
      </w:r>
      <w:r w:rsidR="00C55284">
        <w:rPr>
          <w:rStyle w:val="Emphasis"/>
          <w:rFonts w:ascii="Arial" w:hAnsi="Arial" w:cs="Arial"/>
          <w:sz w:val="24"/>
          <w:szCs w:val="24"/>
        </w:rPr>
        <w:t>.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D76D24" w:rsidRDefault="00C5528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Glossary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>
        <w:rPr>
          <w:rStyle w:val="Emphasis"/>
          <w:rFonts w:ascii="Arial" w:hAnsi="Arial" w:cs="Arial"/>
          <w:sz w:val="24"/>
          <w:szCs w:val="24"/>
        </w:rPr>
        <w:t>…………………………………………………………...</w:t>
      </w:r>
      <w:r w:rsidR="00531D60">
        <w:rPr>
          <w:rStyle w:val="Emphasis"/>
          <w:rFonts w:ascii="Arial" w:hAnsi="Arial" w:cs="Arial"/>
          <w:sz w:val="24"/>
          <w:szCs w:val="24"/>
        </w:rPr>
        <w:t>.#</w:t>
      </w:r>
    </w:p>
    <w:p w:rsidR="00D76D24" w:rsidRPr="001D28B9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</w:p>
    <w:p w:rsidR="00D76D24" w:rsidRPr="001D28B9" w:rsidRDefault="002D4C6B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 w:rsidRPr="001D28B9">
        <w:rPr>
          <w:rStyle w:val="Emphasis"/>
          <w:rFonts w:ascii="Arial" w:hAnsi="Arial" w:cs="Arial"/>
          <w:sz w:val="24"/>
          <w:szCs w:val="24"/>
        </w:rPr>
        <w:fldChar w:fldCharType="begin"/>
      </w:r>
      <w:r w:rsidRPr="001D28B9">
        <w:rPr>
          <w:rStyle w:val="Emphasis"/>
          <w:rFonts w:ascii="Arial" w:hAnsi="Arial" w:cs="Arial"/>
          <w:sz w:val="24"/>
          <w:szCs w:val="24"/>
        </w:rPr>
        <w:instrText xml:space="preserve"> TOC \o "1-3" \h \z \t "Chapter Title,1" </w:instrText>
      </w:r>
      <w:r w:rsidRPr="001D28B9">
        <w:rPr>
          <w:rStyle w:val="Emphasis"/>
          <w:rFonts w:ascii="Arial" w:hAnsi="Arial" w:cs="Arial"/>
          <w:sz w:val="24"/>
          <w:szCs w:val="24"/>
        </w:rPr>
        <w:fldChar w:fldCharType="separate"/>
      </w:r>
    </w:p>
    <w:p w:rsidR="004265DB" w:rsidRPr="001D28B9" w:rsidRDefault="004265DB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</w:p>
    <w:p w:rsidR="005F6105" w:rsidRPr="003D2659" w:rsidRDefault="002D4C6B" w:rsidP="007C153A">
      <w:pPr>
        <w:pStyle w:val="TOCBase"/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 w:rsidRPr="001D28B9">
        <w:rPr>
          <w:rStyle w:val="Emphasis"/>
          <w:rFonts w:ascii="Arial" w:hAnsi="Arial" w:cs="Arial"/>
          <w:sz w:val="24"/>
          <w:szCs w:val="24"/>
        </w:rPr>
        <w:fldChar w:fldCharType="end"/>
      </w:r>
    </w:p>
    <w:p w:rsidR="005F6105" w:rsidRDefault="005F6105" w:rsidP="007C153A">
      <w:pPr>
        <w:contextualSpacing/>
        <w:sectPr w:rsidR="005F6105" w:rsidSect="007A3843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C2F70" w:rsidRPr="007C153A" w:rsidRDefault="00E4367C" w:rsidP="007C153A">
      <w:pPr>
        <w:pStyle w:val="ChapterTitle"/>
        <w:contextualSpacing/>
        <w:rPr>
          <w:color w:val="auto"/>
        </w:rPr>
      </w:pPr>
      <w:r w:rsidRPr="007C153A">
        <w:rPr>
          <w:color w:val="auto"/>
        </w:rPr>
        <w:lastRenderedPageBreak/>
        <w:t>Introduction</w:t>
      </w:r>
    </w:p>
    <w:p w:rsidR="005C2F70" w:rsidRDefault="005C2F70" w:rsidP="007C153A">
      <w:pPr>
        <w:pStyle w:val="ChapterTitle"/>
        <w:contextualSpacing/>
        <w:rPr>
          <w:rFonts w:ascii="Garamond" w:hAnsi="Garamond"/>
          <w:i/>
          <w:color w:val="auto"/>
          <w:spacing w:val="-20"/>
          <w:sz w:val="28"/>
        </w:rPr>
      </w:pPr>
    </w:p>
    <w:p w:rsidR="005C2F70" w:rsidRDefault="005C2F70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What is a ranking?</w:t>
      </w:r>
    </w:p>
    <w:p w:rsidR="005C2F70" w:rsidRDefault="005C2F70" w:rsidP="007C153A">
      <w:pPr>
        <w:pStyle w:val="ChapterSubtitle"/>
        <w:contextualSpacing/>
        <w:rPr>
          <w:i w:val="0"/>
        </w:rPr>
      </w:pPr>
      <w:r w:rsidRPr="005C2F70">
        <w:rPr>
          <w:i w:val="0"/>
          <w:iCs/>
        </w:rPr>
        <w:t>Rankings</w:t>
      </w:r>
      <w:r w:rsidRPr="005C2F70">
        <w:rPr>
          <w:i w:val="0"/>
        </w:rPr>
        <w:t xml:space="preserve"> are a relationship between a set of objects such that one object is better, or ranked higher than another. For instance, a list of one's favorite ice cream cones is a ranking.</w:t>
      </w:r>
    </w:p>
    <w:p w:rsidR="005C2F70" w:rsidRDefault="005C2F70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What does this software do?</w:t>
      </w:r>
    </w:p>
    <w:p w:rsidR="005C2F70" w:rsidRPr="005C2F70" w:rsidRDefault="005C2F70" w:rsidP="007C153A">
      <w:pPr>
        <w:pStyle w:val="ChapterSubtitle"/>
        <w:contextualSpacing/>
        <w:rPr>
          <w:i w:val="0"/>
        </w:rPr>
      </w:pPr>
      <w:r w:rsidRPr="005C2F70">
        <w:rPr>
          <w:i w:val="0"/>
        </w:rPr>
        <w:t xml:space="preserve">This program </w:t>
      </w:r>
      <w:r w:rsidRPr="005C2F70">
        <w:t xml:space="preserve">clusters </w:t>
      </w:r>
      <w:r w:rsidRPr="005C2F70">
        <w:rPr>
          <w:i w:val="0"/>
        </w:rPr>
        <w:t xml:space="preserve">rankings. This means finding rankings that are similar enough, and grouping them together in a way that makes the most sense. </w:t>
      </w:r>
      <w:r>
        <w:rPr>
          <w:i w:val="0"/>
        </w:rPr>
        <w:t>The program</w:t>
      </w:r>
      <w:r w:rsidRPr="005C2F70">
        <w:rPr>
          <w:i w:val="0"/>
        </w:rPr>
        <w:t xml:space="preserve"> compute</w:t>
      </w:r>
      <w:r>
        <w:rPr>
          <w:i w:val="0"/>
        </w:rPr>
        <w:t>s</w:t>
      </w:r>
      <w:r w:rsidRPr="005C2F70">
        <w:rPr>
          <w:i w:val="0"/>
        </w:rPr>
        <w:t xml:space="preserve"> what are called </w:t>
      </w:r>
      <w:r w:rsidRPr="005C2F70">
        <w:rPr>
          <w:i w:val="0"/>
          <w:iCs/>
        </w:rPr>
        <w:t>cluster centers</w:t>
      </w:r>
      <w:r w:rsidRPr="005C2F70">
        <w:rPr>
          <w:i w:val="0"/>
        </w:rPr>
        <w:t xml:space="preserve"> from a set </w:t>
      </w:r>
      <w:r>
        <w:rPr>
          <w:i w:val="0"/>
        </w:rPr>
        <w:t xml:space="preserve">of </w:t>
      </w:r>
      <w:r w:rsidRPr="005C2F70">
        <w:rPr>
          <w:i w:val="0"/>
        </w:rPr>
        <w:t>partial rankings.</w:t>
      </w:r>
    </w:p>
    <w:p w:rsidR="00D10941" w:rsidRDefault="00531D60" w:rsidP="007C153A">
      <w:pPr>
        <w:contextualSpacing/>
      </w:pPr>
      <w:r>
        <w:br w:type="page"/>
      </w:r>
    </w:p>
    <w:p w:rsidR="00D10941" w:rsidRPr="007C153A" w:rsidRDefault="00D10941" w:rsidP="007C153A">
      <w:pPr>
        <w:pStyle w:val="ChapterTitle"/>
        <w:contextualSpacing/>
        <w:rPr>
          <w:color w:val="auto"/>
        </w:rPr>
      </w:pPr>
      <w:r w:rsidRPr="007C153A">
        <w:rPr>
          <w:color w:val="auto"/>
        </w:rPr>
        <w:lastRenderedPageBreak/>
        <w:t>Startup</w:t>
      </w:r>
    </w:p>
    <w:p w:rsidR="00D10941" w:rsidRDefault="00D10941" w:rsidP="007C153A">
      <w:pPr>
        <w:pStyle w:val="ChapterTitle"/>
        <w:contextualSpacing/>
        <w:rPr>
          <w:sz w:val="36"/>
          <w:szCs w:val="36"/>
        </w:rPr>
      </w:pPr>
    </w:p>
    <w:p w:rsidR="00D10941" w:rsidRDefault="00D10941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Loading a File</w:t>
      </w:r>
    </w:p>
    <w:p w:rsidR="007C153A" w:rsidRDefault="007C153A" w:rsidP="007C153A">
      <w:pPr>
        <w:pStyle w:val="ChapterSubtitle"/>
        <w:ind w:right="400"/>
        <w:contextualSpacing/>
        <w:rPr>
          <w:i w:val="0"/>
        </w:rPr>
      </w:pPr>
      <w:r>
        <w:rPr>
          <w:i w:val="0"/>
        </w:rPr>
        <w:t xml:space="preserve">Before running a cluster analysis, a ranked data file must first be loaded in. To load in a file, navigate to the menu bar and select File&gt;Import Rankings&gt; and then browse your computer for an acceptable file type. Only </w:t>
      </w:r>
      <w:r w:rsidRPr="007C153A">
        <w:rPr>
          <w:b/>
          <w:i w:val="0"/>
        </w:rPr>
        <w:t>.txt</w:t>
      </w:r>
      <w:r>
        <w:rPr>
          <w:i w:val="0"/>
        </w:rPr>
        <w:t xml:space="preserve"> files and </w:t>
      </w:r>
      <w:r>
        <w:rPr>
          <w:b/>
          <w:i w:val="0"/>
        </w:rPr>
        <w:t>.csv</w:t>
      </w:r>
      <w:r>
        <w:rPr>
          <w:i w:val="0"/>
        </w:rPr>
        <w:t xml:space="preserve"> files can be loaded in.</w:t>
      </w:r>
    </w:p>
    <w:p w:rsidR="007C153A" w:rsidRDefault="007C153A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Formatting Guidelines</w:t>
      </w:r>
    </w:p>
    <w:p w:rsidR="007C153A" w:rsidRDefault="00AA47C3" w:rsidP="007C153A">
      <w:pPr>
        <w:pStyle w:val="ChapterSubtitle"/>
        <w:rPr>
          <w:i w:val="0"/>
        </w:rPr>
      </w:pPr>
      <w:r>
        <w:rPr>
          <w:i w:val="0"/>
        </w:rPr>
        <w:t>Acceptable ranked data files must adhere to the following rules: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File must not contain any non-numeric characters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Rankings cannot include the number 0 (nonzero integers only)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Each line represents a pi vector, so no line may contain more than one of the same number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Each line must stick to one style of appropriate delimiters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Appropriate delimiters include: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Spaces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Commas not followed by spaces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Commas followed by spaces</w:t>
      </w:r>
    </w:p>
    <w:p w:rsidR="00525029" w:rsidRPr="00AA47C3" w:rsidRDefault="00525029" w:rsidP="00525029">
      <w:pPr>
        <w:pStyle w:val="BodyText"/>
      </w:pPr>
      <w:r>
        <w:t>Example of an appropriately formatted file:</w:t>
      </w:r>
    </w:p>
    <w:p w:rsidR="007C153A" w:rsidRPr="007C153A" w:rsidRDefault="00525029" w:rsidP="007C153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773EA" wp14:editId="0FF6BFDD">
                <wp:simplePos x="0" y="0"/>
                <wp:positionH relativeFrom="column">
                  <wp:posOffset>3175</wp:posOffset>
                </wp:positionH>
                <wp:positionV relativeFrom="paragraph">
                  <wp:posOffset>-636</wp:posOffset>
                </wp:positionV>
                <wp:extent cx="2819400" cy="11525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1, 2, 3, 4, 5</w:t>
                            </w:r>
                          </w:p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5</w:t>
                            </w:r>
                            <w:proofErr w:type="gramStart"/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,3</w:t>
                            </w:r>
                            <w:proofErr w:type="gramEnd"/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,-4,1,2</w:t>
                            </w:r>
                          </w:p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-2 -4 5 3 1</w:t>
                            </w:r>
                          </w:p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3 5 4</w:t>
                            </w:r>
                          </w:p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-1 5 4 2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5pt;margin-top:-.05pt;width:222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">
                <v:textbox>
                  <w:txbxContent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1, 2, 3, 4, 5</w:t>
                      </w:r>
                    </w:p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5</w:t>
                      </w:r>
                      <w:proofErr w:type="gramStart"/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,3</w:t>
                      </w:r>
                      <w:proofErr w:type="gramEnd"/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,-4,1,2</w:t>
                      </w:r>
                    </w:p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-2 -4 5 3 1</w:t>
                      </w:r>
                    </w:p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3 5 4</w:t>
                      </w:r>
                    </w:p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-1 5 4 2</w:t>
                      </w:r>
                    </w:p>
                  </w:txbxContent>
                </v:textbox>
              </v:shape>
            </w:pict>
          </mc:Fallback>
        </mc:AlternateContent>
      </w:r>
    </w:p>
    <w:p w:rsidR="00D10941" w:rsidRPr="00D10941" w:rsidRDefault="00D10941" w:rsidP="007C153A">
      <w:pPr>
        <w:pStyle w:val="ChapterSubtitle"/>
        <w:contextualSpacing/>
      </w:pPr>
    </w:p>
    <w:p w:rsidR="00D10941" w:rsidRDefault="00D10941" w:rsidP="007C153A">
      <w:pPr>
        <w:contextualSpacing/>
      </w:pPr>
      <w:r>
        <w:br w:type="page"/>
      </w:r>
    </w:p>
    <w:p w:rsidR="00525029" w:rsidRDefault="00F60CF1" w:rsidP="00525029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lastRenderedPageBreak/>
        <w:t>Opening a Saved Session</w:t>
      </w:r>
    </w:p>
    <w:p w:rsidR="00F60CF1" w:rsidRDefault="00F60CF1" w:rsidP="00F60CF1">
      <w:pPr>
        <w:pStyle w:val="ChapterSubtitle"/>
        <w:ind w:right="40"/>
        <w:rPr>
          <w:i w:val="0"/>
        </w:rPr>
      </w:pPr>
      <w:r>
        <w:rPr>
          <w:i w:val="0"/>
        </w:rPr>
        <w:t xml:space="preserve">This program also allows you to save current settings and results into a separate </w:t>
      </w:r>
      <w:r>
        <w:rPr>
          <w:b/>
          <w:i w:val="0"/>
        </w:rPr>
        <w:t>.</w:t>
      </w:r>
      <w:proofErr w:type="spellStart"/>
      <w:r>
        <w:rPr>
          <w:b/>
          <w:i w:val="0"/>
        </w:rPr>
        <w:t>rnkr</w:t>
      </w:r>
      <w:proofErr w:type="spellEnd"/>
      <w:r>
        <w:rPr>
          <w:b/>
          <w:i w:val="0"/>
        </w:rPr>
        <w:t xml:space="preserve"> </w:t>
      </w:r>
      <w:r>
        <w:rPr>
          <w:i w:val="0"/>
        </w:rPr>
        <w:t xml:space="preserve">file. To restore a previously saved session, navigate to the menu bar and select File&gt;Open Session&gt; and then browse your computer for the desired </w:t>
      </w:r>
      <w:r>
        <w:rPr>
          <w:b/>
          <w:i w:val="0"/>
        </w:rPr>
        <w:t>.</w:t>
      </w:r>
      <w:proofErr w:type="spellStart"/>
      <w:r>
        <w:rPr>
          <w:b/>
          <w:i w:val="0"/>
        </w:rPr>
        <w:t>rnkr</w:t>
      </w:r>
      <w:proofErr w:type="spellEnd"/>
      <w:r>
        <w:rPr>
          <w:i w:val="0"/>
        </w:rPr>
        <w:t xml:space="preserve"> save file. Once this file is loaded in, all settings and results will be restored from that session.</w:t>
      </w:r>
    </w:p>
    <w:p w:rsidR="00F60CF1" w:rsidRDefault="00F60CF1" w:rsidP="00F60CF1">
      <w:pPr>
        <w:pStyle w:val="BodyText"/>
      </w:pPr>
    </w:p>
    <w:p w:rsidR="00F60CF1" w:rsidRDefault="00F60CF1" w:rsidP="00F60CF1">
      <w:pPr>
        <w:pStyle w:val="BodyText"/>
      </w:pPr>
    </w:p>
    <w:p w:rsidR="00F60CF1" w:rsidRPr="007C153A" w:rsidRDefault="00F60CF1" w:rsidP="00F60CF1">
      <w:pPr>
        <w:pStyle w:val="ChapterTitle"/>
        <w:contextualSpacing/>
        <w:rPr>
          <w:color w:val="auto"/>
        </w:rPr>
      </w:pPr>
      <w:r w:rsidRPr="007C153A">
        <w:rPr>
          <w:color w:val="auto"/>
        </w:rPr>
        <w:t>S</w:t>
      </w:r>
      <w:r>
        <w:rPr>
          <w:color w:val="auto"/>
        </w:rPr>
        <w:t>ettings</w:t>
      </w:r>
    </w:p>
    <w:p w:rsidR="00F60CF1" w:rsidRDefault="00F60CF1" w:rsidP="00F60CF1">
      <w:pPr>
        <w:pStyle w:val="ChapterTitle"/>
        <w:contextualSpacing/>
        <w:rPr>
          <w:sz w:val="36"/>
          <w:szCs w:val="36"/>
        </w:rPr>
      </w:pPr>
    </w:p>
    <w:p w:rsidR="00F60CF1" w:rsidRDefault="00F60CF1" w:rsidP="00F60CF1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Cluster Analyzer</w:t>
      </w:r>
    </w:p>
    <w:p w:rsidR="00F60CF1" w:rsidRPr="00F60CF1" w:rsidRDefault="00F60CF1" w:rsidP="00F60CF1">
      <w:pPr>
        <w:pStyle w:val="BodyText"/>
      </w:pPr>
    </w:p>
    <w:p w:rsidR="00525029" w:rsidRDefault="00525029">
      <w:r>
        <w:br w:type="page"/>
      </w:r>
    </w:p>
    <w:p w:rsidR="00531D60" w:rsidRPr="00381F38" w:rsidRDefault="00381F38" w:rsidP="00381F38">
      <w:pPr>
        <w:pStyle w:val="ChapterTitle"/>
        <w:contextualSpacing/>
        <w:rPr>
          <w:color w:val="auto"/>
        </w:rPr>
      </w:pPr>
      <w:r>
        <w:rPr>
          <w:color w:val="auto"/>
        </w:rPr>
        <w:lastRenderedPageBreak/>
        <w:t>Glossary</w:t>
      </w:r>
      <w:r w:rsidR="00531D60">
        <w:t xml:space="preserve"> </w:t>
      </w:r>
    </w:p>
    <w:p w:rsidR="00531D60" w:rsidRDefault="00CB235C" w:rsidP="007C153A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cluster</w:t>
      </w:r>
      <w:proofErr w:type="gramEnd"/>
      <w:r w:rsidR="00531D60" w:rsidRPr="00381F38">
        <w:rPr>
          <w:rFonts w:cs="Arial"/>
          <w:b/>
          <w:sz w:val="28"/>
          <w:szCs w:val="28"/>
        </w:rPr>
        <w:t xml:space="preserve"> </w:t>
      </w:r>
      <w:r w:rsidR="00531D60" w:rsidRPr="00381F38">
        <w:rPr>
          <w:rFonts w:cs="Arial"/>
          <w:sz w:val="28"/>
          <w:szCs w:val="28"/>
        </w:rPr>
        <w:t xml:space="preserve">– </w:t>
      </w:r>
      <w:r>
        <w:rPr>
          <w:rFonts w:cs="Arial"/>
          <w:sz w:val="28"/>
          <w:szCs w:val="28"/>
        </w:rPr>
        <w:t>group of ranked data that is closely associated with a particular center (σ).</w:t>
      </w:r>
    </w:p>
    <w:p w:rsidR="0004230D" w:rsidRDefault="0004230D" w:rsidP="007C153A">
      <w:pPr>
        <w:contextualSpacing/>
        <w:rPr>
          <w:rFonts w:cs="Arial"/>
          <w:sz w:val="28"/>
          <w:szCs w:val="28"/>
        </w:rPr>
      </w:pPr>
    </w:p>
    <w:p w:rsidR="0004230D" w:rsidRPr="0004230D" w:rsidRDefault="0004230D" w:rsidP="007C153A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cluster</w:t>
      </w:r>
      <w:proofErr w:type="gramEnd"/>
      <w:r>
        <w:rPr>
          <w:rFonts w:cs="Arial"/>
          <w:b/>
          <w:sz w:val="28"/>
          <w:szCs w:val="28"/>
        </w:rPr>
        <w:t xml:space="preserve"> center</w:t>
      </w:r>
      <w:r w:rsidR="00431830">
        <w:rPr>
          <w:rFonts w:cs="Arial"/>
          <w:b/>
          <w:sz w:val="28"/>
          <w:szCs w:val="28"/>
        </w:rPr>
        <w:t xml:space="preserve"> (σ)</w:t>
      </w:r>
      <w:r>
        <w:rPr>
          <w:rFonts w:cs="Arial"/>
          <w:sz w:val="28"/>
          <w:szCs w:val="28"/>
        </w:rPr>
        <w:t xml:space="preserve"> </w:t>
      </w:r>
      <w:r w:rsidR="00431830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r w:rsidR="00431830">
        <w:rPr>
          <w:rFonts w:cs="Arial"/>
          <w:sz w:val="28"/>
          <w:szCs w:val="28"/>
        </w:rPr>
        <w:t>a single ranked data element that represents the center of a cluster, which may or may not be an actual element of that cluster.</w:t>
      </w:r>
      <w:bookmarkStart w:id="0" w:name="_GoBack"/>
      <w:bookmarkEnd w:id="0"/>
    </w:p>
    <w:p w:rsidR="002D44FF" w:rsidRDefault="002D44FF" w:rsidP="007C153A">
      <w:pPr>
        <w:contextualSpacing/>
        <w:rPr>
          <w:rFonts w:cs="Arial"/>
          <w:sz w:val="28"/>
          <w:szCs w:val="28"/>
        </w:rPr>
      </w:pPr>
    </w:p>
    <w:p w:rsidR="002D44FF" w:rsidRPr="00F37165" w:rsidRDefault="002D44FF" w:rsidP="002D44FF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complete</w:t>
      </w:r>
      <w:proofErr w:type="gramEnd"/>
      <w:r>
        <w:rPr>
          <w:rFonts w:cs="Arial"/>
          <w:b/>
          <w:sz w:val="28"/>
          <w:szCs w:val="28"/>
        </w:rPr>
        <w:t xml:space="preserve"> ranked data</w:t>
      </w:r>
      <w:r>
        <w:rPr>
          <w:rFonts w:cs="Arial"/>
          <w:sz w:val="28"/>
          <w:szCs w:val="28"/>
        </w:rPr>
        <w:t xml:space="preserve"> – </w:t>
      </w:r>
      <w:r w:rsidR="0004230D">
        <w:rPr>
          <w:rFonts w:cs="Arial"/>
          <w:sz w:val="28"/>
          <w:szCs w:val="28"/>
        </w:rPr>
        <w:t xml:space="preserve">an </w:t>
      </w:r>
      <w:r>
        <w:rPr>
          <w:rFonts w:cs="Arial"/>
          <w:sz w:val="28"/>
          <w:szCs w:val="28"/>
        </w:rPr>
        <w:t xml:space="preserve">ordered </w:t>
      </w:r>
      <w:r>
        <w:rPr>
          <w:rFonts w:cs="Arial"/>
          <w:sz w:val="28"/>
          <w:szCs w:val="28"/>
        </w:rPr>
        <w:t xml:space="preserve">set of numbers from 1 to </w:t>
      </w:r>
      <w:r>
        <w:rPr>
          <w:rFonts w:cs="Arial"/>
          <w:i/>
          <w:sz w:val="28"/>
          <w:szCs w:val="28"/>
        </w:rPr>
        <w:t>n</w:t>
      </w:r>
      <w:r>
        <w:rPr>
          <w:rFonts w:cs="Arial"/>
          <w:sz w:val="28"/>
          <w:szCs w:val="28"/>
        </w:rPr>
        <w:t>, that represent a particular person’s preferences, where the order i</w:t>
      </w:r>
      <w:r w:rsidR="0004230D">
        <w:rPr>
          <w:rFonts w:cs="Arial"/>
          <w:sz w:val="28"/>
          <w:szCs w:val="28"/>
        </w:rPr>
        <w:t>n which these numbers determine</w:t>
      </w:r>
      <w:r>
        <w:rPr>
          <w:rFonts w:cs="Arial"/>
          <w:sz w:val="28"/>
          <w:szCs w:val="28"/>
        </w:rPr>
        <w:t xml:space="preserve"> the ranking of these preferences (first element is top ranked and last element is lowest ranked). These numbers can</w:t>
      </w:r>
      <w:r>
        <w:rPr>
          <w:rFonts w:cs="Arial"/>
          <w:sz w:val="28"/>
          <w:szCs w:val="28"/>
        </w:rPr>
        <w:t xml:space="preserve"> also be negated to represent an opposition of</w:t>
      </w:r>
      <w:r>
        <w:rPr>
          <w:rFonts w:cs="Arial"/>
          <w:sz w:val="28"/>
          <w:szCs w:val="28"/>
        </w:rPr>
        <w:t xml:space="preserve"> a particular preference.</w:t>
      </w: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c</w:t>
      </w:r>
      <w:proofErr w:type="gramEnd"/>
      <w:r>
        <w:rPr>
          <w:rFonts w:cs="Arial"/>
          <w:b/>
          <w:sz w:val="28"/>
          <w:szCs w:val="28"/>
        </w:rPr>
        <w:t xml:space="preserve"> vector </w:t>
      </w:r>
      <w:r>
        <w:rPr>
          <w:rFonts w:cs="Arial"/>
          <w:sz w:val="28"/>
          <w:szCs w:val="28"/>
        </w:rPr>
        <w:t>– list containing cluster weights for the current clusters in the sigma vector.</w:t>
      </w: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data</w:t>
      </w:r>
      <w:proofErr w:type="gramEnd"/>
      <w:r>
        <w:rPr>
          <w:rFonts w:cs="Arial"/>
          <w:b/>
          <w:sz w:val="28"/>
          <w:szCs w:val="28"/>
        </w:rPr>
        <w:t xml:space="preserve"> description </w:t>
      </w:r>
      <w:r>
        <w:rPr>
          <w:rFonts w:cs="Arial"/>
          <w:sz w:val="28"/>
          <w:szCs w:val="28"/>
        </w:rPr>
        <w:t>– words replacing numbers in ranked data sets to provide concrete meaning to the rankings.</w:t>
      </w: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</w:p>
    <w:p w:rsidR="00531D60" w:rsidRDefault="00CB235C" w:rsidP="00CB235C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dispersion</w:t>
      </w:r>
      <w:proofErr w:type="gramEnd"/>
      <w:r>
        <w:rPr>
          <w:rFonts w:cs="Arial"/>
          <w:b/>
          <w:sz w:val="28"/>
          <w:szCs w:val="28"/>
        </w:rPr>
        <w:t xml:space="preserve"> parameter</w:t>
      </w:r>
      <w:r>
        <w:rPr>
          <w:rFonts w:cs="Arial"/>
          <w:sz w:val="28"/>
          <w:szCs w:val="28"/>
        </w:rPr>
        <w:t xml:space="preserve"> </w:t>
      </w:r>
      <w:r w:rsidR="007B0E48">
        <w:rPr>
          <w:rFonts w:cs="Arial"/>
          <w:b/>
          <w:sz w:val="28"/>
          <w:szCs w:val="28"/>
        </w:rPr>
        <w:t>(</w:t>
      </w:r>
      <w:r w:rsidR="007B0E48">
        <w:rPr>
          <w:rFonts w:ascii="Calibri" w:hAnsi="Calibri" w:cs="Arial"/>
          <w:b/>
          <w:sz w:val="28"/>
          <w:szCs w:val="28"/>
        </w:rPr>
        <w:t>λ</w:t>
      </w:r>
      <w:r w:rsidR="007B0E48">
        <w:rPr>
          <w:rFonts w:cs="Arial"/>
          <w:b/>
          <w:sz w:val="28"/>
          <w:szCs w:val="28"/>
        </w:rPr>
        <w:t xml:space="preserve">) </w:t>
      </w:r>
      <w:r w:rsidR="007B0E48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r w:rsidR="007B0E48">
        <w:rPr>
          <w:rFonts w:cs="Arial"/>
          <w:sz w:val="28"/>
          <w:szCs w:val="28"/>
        </w:rPr>
        <w:t>represents the standard deviation of a particular cluster; in other words, the average distance of every ranked data element to the cluster center.</w:t>
      </w:r>
    </w:p>
    <w:p w:rsidR="002D44FF" w:rsidRDefault="002D44FF" w:rsidP="00CB235C">
      <w:pPr>
        <w:contextualSpacing/>
        <w:rPr>
          <w:rFonts w:cs="Arial"/>
          <w:sz w:val="28"/>
          <w:szCs w:val="28"/>
        </w:rPr>
      </w:pPr>
    </w:p>
    <w:p w:rsidR="002D44FF" w:rsidRPr="0004230D" w:rsidRDefault="002D44FF" w:rsidP="00CB235C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partially</w:t>
      </w:r>
      <w:proofErr w:type="gramEnd"/>
      <w:r>
        <w:rPr>
          <w:rFonts w:cs="Arial"/>
          <w:b/>
          <w:sz w:val="28"/>
          <w:szCs w:val="28"/>
        </w:rPr>
        <w:t xml:space="preserve"> ranked data</w:t>
      </w:r>
      <w:r>
        <w:rPr>
          <w:rFonts w:cs="Arial"/>
          <w:sz w:val="28"/>
          <w:szCs w:val="28"/>
        </w:rPr>
        <w:t xml:space="preserve"> </w:t>
      </w:r>
      <w:r w:rsidR="0004230D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r w:rsidR="0004230D">
        <w:rPr>
          <w:rFonts w:cs="Arial"/>
          <w:sz w:val="28"/>
          <w:szCs w:val="28"/>
        </w:rPr>
        <w:t>an incomplete ranked data set; a complete ranked data set that is missing at least one element, where the missing elements represent a neutral preference.</w:t>
      </w:r>
    </w:p>
    <w:p w:rsidR="007B0E48" w:rsidRDefault="007B0E48" w:rsidP="00CB235C">
      <w:pPr>
        <w:contextualSpacing/>
        <w:rPr>
          <w:rFonts w:cs="Arial"/>
          <w:sz w:val="28"/>
          <w:szCs w:val="28"/>
        </w:rPr>
      </w:pPr>
    </w:p>
    <w:p w:rsidR="007B0E48" w:rsidRDefault="007B0E48" w:rsidP="00CB235C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pi</w:t>
      </w:r>
      <w:proofErr w:type="gramEnd"/>
      <w:r>
        <w:rPr>
          <w:rFonts w:cs="Arial"/>
          <w:b/>
          <w:sz w:val="28"/>
          <w:szCs w:val="28"/>
        </w:rPr>
        <w:t xml:space="preserve"> vector</w:t>
      </w:r>
      <w:r>
        <w:rPr>
          <w:rFonts w:cs="Arial"/>
          <w:sz w:val="28"/>
          <w:szCs w:val="28"/>
        </w:rPr>
        <w:t xml:space="preserve"> – list containing all the ranked data elements for basis of analyzation.</w:t>
      </w:r>
    </w:p>
    <w:p w:rsidR="00F37165" w:rsidRDefault="00F37165" w:rsidP="00CB235C">
      <w:pPr>
        <w:contextualSpacing/>
        <w:rPr>
          <w:rFonts w:cs="Arial"/>
          <w:sz w:val="28"/>
          <w:szCs w:val="28"/>
        </w:rPr>
      </w:pPr>
    </w:p>
    <w:p w:rsidR="00F37165" w:rsidRDefault="00F37165" w:rsidP="00CB235C">
      <w:pPr>
        <w:contextualSpacing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q </w:t>
      </w:r>
      <w:proofErr w:type="gramStart"/>
      <w:r>
        <w:rPr>
          <w:rFonts w:cs="Arial"/>
          <w:b/>
          <w:sz w:val="28"/>
          <w:szCs w:val="28"/>
        </w:rPr>
        <w:t>vector</w:t>
      </w:r>
      <w:proofErr w:type="gramEnd"/>
      <w:r>
        <w:rPr>
          <w:rFonts w:cs="Arial"/>
          <w:sz w:val="28"/>
          <w:szCs w:val="28"/>
        </w:rPr>
        <w:t xml:space="preserve"> – two-dimensional assignment probability vector that contains probabilities (0 – 1.0) of how closely any one particular ranked data element is associated with a particular cluster.</w:t>
      </w:r>
    </w:p>
    <w:p w:rsidR="00F37165" w:rsidRDefault="00F37165" w:rsidP="00CB235C">
      <w:pPr>
        <w:contextualSpacing/>
        <w:rPr>
          <w:rFonts w:cs="Arial"/>
          <w:sz w:val="28"/>
          <w:szCs w:val="28"/>
        </w:rPr>
      </w:pPr>
    </w:p>
    <w:p w:rsidR="0004230D" w:rsidRPr="0004230D" w:rsidRDefault="0004230D" w:rsidP="00CB235C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sigma</w:t>
      </w:r>
      <w:proofErr w:type="gramEnd"/>
      <w:r>
        <w:rPr>
          <w:rFonts w:cs="Arial"/>
          <w:b/>
          <w:sz w:val="28"/>
          <w:szCs w:val="28"/>
        </w:rPr>
        <w:t xml:space="preserve"> vector</w:t>
      </w:r>
      <w:r>
        <w:rPr>
          <w:rFonts w:cs="Arial"/>
          <w:sz w:val="28"/>
          <w:szCs w:val="28"/>
        </w:rPr>
        <w:t xml:space="preserve"> – list containing current existing cluster centers (σ).</w:t>
      </w:r>
    </w:p>
    <w:sectPr w:rsidR="0004230D" w:rsidRPr="0004230D" w:rsidSect="007A3843">
      <w:footerReference w:type="default" r:id="rId14"/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A8C" w:rsidRDefault="00626A8C">
      <w:r>
        <w:separator/>
      </w:r>
    </w:p>
  </w:endnote>
  <w:endnote w:type="continuationSeparator" w:id="0">
    <w:p w:rsidR="00626A8C" w:rsidRDefault="0062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37165">
      <w:rPr>
        <w:rStyle w:val="PageNumber"/>
        <w:noProof/>
      </w:rPr>
      <w:t>1</w:t>
    </w:r>
    <w:r>
      <w:rPr>
        <w:rStyle w:val="PageNumber"/>
      </w:rPr>
      <w:fldChar w:fldCharType="end"/>
    </w:r>
  </w:p>
  <w:p w:rsidR="006F59DB" w:rsidRDefault="006F59D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</w:p>
  <w:p w:rsidR="006F59DB" w:rsidRDefault="006F59D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2AA" w:rsidRDefault="004832AA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1830">
      <w:rPr>
        <w:rStyle w:val="PageNumber"/>
        <w:noProof/>
      </w:rPr>
      <w:t>4</w:t>
    </w:r>
    <w:r>
      <w:rPr>
        <w:rStyle w:val="PageNumber"/>
      </w:rPr>
      <w:fldChar w:fldCharType="end"/>
    </w:r>
  </w:p>
  <w:p w:rsidR="004832AA" w:rsidRDefault="00483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A8C" w:rsidRDefault="00626A8C">
      <w:r>
        <w:separator/>
      </w:r>
    </w:p>
  </w:footnote>
  <w:footnote w:type="continuationSeparator" w:id="0">
    <w:p w:rsidR="00626A8C" w:rsidRDefault="00626A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9DB" w:rsidRPr="007A248D" w:rsidRDefault="006F59DB">
    <w:pPr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  <w:r>
      <w:t>Design Customization</w:t>
    </w:r>
  </w:p>
  <w:p w:rsidR="006F59DB" w:rsidRDefault="006F59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4F731F0"/>
    <w:multiLevelType w:val="hybridMultilevel"/>
    <w:tmpl w:val="F74A6B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7">
    <w:nsid w:val="0C22322A"/>
    <w:multiLevelType w:val="hybridMultilevel"/>
    <w:tmpl w:val="1DE43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EBD1F0E"/>
    <w:multiLevelType w:val="hybridMultilevel"/>
    <w:tmpl w:val="13A4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0">
    <w:nsid w:val="1E351046"/>
    <w:multiLevelType w:val="hybridMultilevel"/>
    <w:tmpl w:val="ED94E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466B2E"/>
    <w:multiLevelType w:val="hybridMultilevel"/>
    <w:tmpl w:val="3402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3">
    <w:nsid w:val="34E32994"/>
    <w:multiLevelType w:val="hybridMultilevel"/>
    <w:tmpl w:val="FE326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5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6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7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9">
    <w:nsid w:val="5509093D"/>
    <w:multiLevelType w:val="hybridMultilevel"/>
    <w:tmpl w:val="496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1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3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4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5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6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9"/>
  </w:num>
  <w:num w:numId="8">
    <w:abstractNumId w:val="20"/>
  </w:num>
  <w:num w:numId="9">
    <w:abstractNumId w:val="22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21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7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23"/>
  </w:num>
  <w:num w:numId="19">
    <w:abstractNumId w:val="6"/>
  </w:num>
  <w:num w:numId="20">
    <w:abstractNumId w:val="25"/>
  </w:num>
  <w:num w:numId="21">
    <w:abstractNumId w:val="24"/>
  </w:num>
  <w:num w:numId="22">
    <w:abstractNumId w:val="14"/>
  </w:num>
  <w:num w:numId="23">
    <w:abstractNumId w:val="18"/>
  </w:num>
  <w:num w:numId="2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5"/>
  </w:num>
  <w:num w:numId="29">
    <w:abstractNumId w:val="12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6"/>
  </w:num>
  <w:num w:numId="35">
    <w:abstractNumId w:val="16"/>
  </w:num>
  <w:num w:numId="36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10"/>
  </w:num>
  <w:num w:numId="38">
    <w:abstractNumId w:val="13"/>
  </w:num>
  <w:num w:numId="39">
    <w:abstractNumId w:val="7"/>
  </w:num>
  <w:num w:numId="40">
    <w:abstractNumId w:val="5"/>
  </w:num>
  <w:num w:numId="41">
    <w:abstractNumId w:val="11"/>
  </w:num>
  <w:num w:numId="42">
    <w:abstractNumId w:val="8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82"/>
    <w:rsid w:val="0003284F"/>
    <w:rsid w:val="0004230D"/>
    <w:rsid w:val="00076FCA"/>
    <w:rsid w:val="000A302D"/>
    <w:rsid w:val="000C0237"/>
    <w:rsid w:val="000C39AB"/>
    <w:rsid w:val="00100238"/>
    <w:rsid w:val="001107E1"/>
    <w:rsid w:val="001136C1"/>
    <w:rsid w:val="00126306"/>
    <w:rsid w:val="00180E4E"/>
    <w:rsid w:val="001C00CB"/>
    <w:rsid w:val="001C2681"/>
    <w:rsid w:val="001D22D4"/>
    <w:rsid w:val="001D28B9"/>
    <w:rsid w:val="001E2693"/>
    <w:rsid w:val="00203E50"/>
    <w:rsid w:val="002078DD"/>
    <w:rsid w:val="002119D9"/>
    <w:rsid w:val="00257682"/>
    <w:rsid w:val="00260673"/>
    <w:rsid w:val="00272FE6"/>
    <w:rsid w:val="00277B76"/>
    <w:rsid w:val="002D44FF"/>
    <w:rsid w:val="002D4C6B"/>
    <w:rsid w:val="002F1DB5"/>
    <w:rsid w:val="0031562B"/>
    <w:rsid w:val="00317444"/>
    <w:rsid w:val="00336FAD"/>
    <w:rsid w:val="00342C33"/>
    <w:rsid w:val="0035085F"/>
    <w:rsid w:val="00360F29"/>
    <w:rsid w:val="003629CE"/>
    <w:rsid w:val="00381F38"/>
    <w:rsid w:val="00386ABD"/>
    <w:rsid w:val="003871D2"/>
    <w:rsid w:val="003B747C"/>
    <w:rsid w:val="003D2659"/>
    <w:rsid w:val="003F341F"/>
    <w:rsid w:val="0040359C"/>
    <w:rsid w:val="004205D9"/>
    <w:rsid w:val="00424C84"/>
    <w:rsid w:val="004265DB"/>
    <w:rsid w:val="00431830"/>
    <w:rsid w:val="00467617"/>
    <w:rsid w:val="004832AA"/>
    <w:rsid w:val="004A4678"/>
    <w:rsid w:val="004B537B"/>
    <w:rsid w:val="004D4CC3"/>
    <w:rsid w:val="00525029"/>
    <w:rsid w:val="00531D60"/>
    <w:rsid w:val="00537588"/>
    <w:rsid w:val="00584A6C"/>
    <w:rsid w:val="005A23FC"/>
    <w:rsid w:val="005C03EB"/>
    <w:rsid w:val="005C2F70"/>
    <w:rsid w:val="005C6BDA"/>
    <w:rsid w:val="005D168B"/>
    <w:rsid w:val="005D26B9"/>
    <w:rsid w:val="005F6105"/>
    <w:rsid w:val="00600C2C"/>
    <w:rsid w:val="00626A8C"/>
    <w:rsid w:val="00627201"/>
    <w:rsid w:val="00634427"/>
    <w:rsid w:val="006762C7"/>
    <w:rsid w:val="00684F60"/>
    <w:rsid w:val="006C11FA"/>
    <w:rsid w:val="006C2600"/>
    <w:rsid w:val="006C6452"/>
    <w:rsid w:val="006E7BC5"/>
    <w:rsid w:val="006F59DB"/>
    <w:rsid w:val="007049EF"/>
    <w:rsid w:val="007114E5"/>
    <w:rsid w:val="00737FB4"/>
    <w:rsid w:val="00752870"/>
    <w:rsid w:val="007741A8"/>
    <w:rsid w:val="007A248D"/>
    <w:rsid w:val="007A3843"/>
    <w:rsid w:val="007B0E48"/>
    <w:rsid w:val="007B7080"/>
    <w:rsid w:val="007C153A"/>
    <w:rsid w:val="007C5FC5"/>
    <w:rsid w:val="007D54BA"/>
    <w:rsid w:val="007F2253"/>
    <w:rsid w:val="00810D33"/>
    <w:rsid w:val="00823D8A"/>
    <w:rsid w:val="0083267C"/>
    <w:rsid w:val="0084757A"/>
    <w:rsid w:val="00862808"/>
    <w:rsid w:val="008629BC"/>
    <w:rsid w:val="008649BE"/>
    <w:rsid w:val="0088266D"/>
    <w:rsid w:val="008975CA"/>
    <w:rsid w:val="008B6D14"/>
    <w:rsid w:val="008D49E4"/>
    <w:rsid w:val="008E4DF6"/>
    <w:rsid w:val="00900148"/>
    <w:rsid w:val="00902B33"/>
    <w:rsid w:val="00944386"/>
    <w:rsid w:val="00961301"/>
    <w:rsid w:val="009620D9"/>
    <w:rsid w:val="00972E0F"/>
    <w:rsid w:val="00977C9A"/>
    <w:rsid w:val="00985686"/>
    <w:rsid w:val="009A4355"/>
    <w:rsid w:val="009E6FB7"/>
    <w:rsid w:val="009F2181"/>
    <w:rsid w:val="00A0784D"/>
    <w:rsid w:val="00A14EF4"/>
    <w:rsid w:val="00A2512E"/>
    <w:rsid w:val="00A27855"/>
    <w:rsid w:val="00A45A98"/>
    <w:rsid w:val="00A575DF"/>
    <w:rsid w:val="00A72F46"/>
    <w:rsid w:val="00A82781"/>
    <w:rsid w:val="00AA23EE"/>
    <w:rsid w:val="00AA47C3"/>
    <w:rsid w:val="00AE0FBA"/>
    <w:rsid w:val="00AF11F3"/>
    <w:rsid w:val="00AF2C87"/>
    <w:rsid w:val="00AF5B2E"/>
    <w:rsid w:val="00B41464"/>
    <w:rsid w:val="00B42AEA"/>
    <w:rsid w:val="00B75975"/>
    <w:rsid w:val="00B9112D"/>
    <w:rsid w:val="00BC1223"/>
    <w:rsid w:val="00BD2D48"/>
    <w:rsid w:val="00C06803"/>
    <w:rsid w:val="00C10329"/>
    <w:rsid w:val="00C15BE1"/>
    <w:rsid w:val="00C55284"/>
    <w:rsid w:val="00C63D4D"/>
    <w:rsid w:val="00C729B2"/>
    <w:rsid w:val="00C80B28"/>
    <w:rsid w:val="00C90115"/>
    <w:rsid w:val="00CB1D1D"/>
    <w:rsid w:val="00CB235C"/>
    <w:rsid w:val="00CF0D27"/>
    <w:rsid w:val="00D05564"/>
    <w:rsid w:val="00D10941"/>
    <w:rsid w:val="00D20313"/>
    <w:rsid w:val="00D409BF"/>
    <w:rsid w:val="00D61364"/>
    <w:rsid w:val="00D6516D"/>
    <w:rsid w:val="00D76D24"/>
    <w:rsid w:val="00D828CC"/>
    <w:rsid w:val="00D83353"/>
    <w:rsid w:val="00D97E67"/>
    <w:rsid w:val="00DA28BB"/>
    <w:rsid w:val="00DB05AE"/>
    <w:rsid w:val="00DB1534"/>
    <w:rsid w:val="00DC3DEF"/>
    <w:rsid w:val="00DD32BA"/>
    <w:rsid w:val="00E023DF"/>
    <w:rsid w:val="00E16EE8"/>
    <w:rsid w:val="00E30FDD"/>
    <w:rsid w:val="00E4367C"/>
    <w:rsid w:val="00E604F2"/>
    <w:rsid w:val="00E64DEE"/>
    <w:rsid w:val="00EA0186"/>
    <w:rsid w:val="00EA7E61"/>
    <w:rsid w:val="00EB4C79"/>
    <w:rsid w:val="00EE1B83"/>
    <w:rsid w:val="00F0432D"/>
    <w:rsid w:val="00F37165"/>
    <w:rsid w:val="00F4126F"/>
    <w:rsid w:val="00F470A9"/>
    <w:rsid w:val="00F60CF1"/>
    <w:rsid w:val="00F6302D"/>
    <w:rsid w:val="00F804CD"/>
    <w:rsid w:val="00F8730F"/>
    <w:rsid w:val="00F92D85"/>
    <w:rsid w:val="00FA0259"/>
    <w:rsid w:val="00FC1D84"/>
    <w:rsid w:val="00FC3C05"/>
    <w:rsid w:val="00FD5C3F"/>
    <w:rsid w:val="00FF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rsid w:val="007C153A"/>
    <w:pPr>
      <w:tabs>
        <w:tab w:val="right" w:leader="dot" w:pos="7910"/>
      </w:tabs>
      <w:spacing w:line="320" w:lineRule="atLeast"/>
      <w:contextualSpacing/>
    </w:pPr>
    <w:rPr>
      <w:rFonts w:ascii="Arial Black" w:hAnsi="Arial Black"/>
      <w:kern w:val="28"/>
      <w:sz w:val="44"/>
      <w:szCs w:val="44"/>
    </w:rPr>
  </w:style>
  <w:style w:type="paragraph" w:styleId="TOC2">
    <w:name w:val="toc 2"/>
    <w:basedOn w:val="TOC1"/>
    <w:autoRedefine/>
    <w:uiPriority w:val="39"/>
    <w:rsid w:val="00DA28B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table" w:styleId="TableGrid">
    <w:name w:val="Table Grid"/>
    <w:basedOn w:val="TableNormal"/>
    <w:uiPriority w:val="59"/>
    <w:rsid w:val="000C0237"/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568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14E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rsid w:val="007C153A"/>
    <w:pPr>
      <w:tabs>
        <w:tab w:val="right" w:leader="dot" w:pos="7910"/>
      </w:tabs>
      <w:spacing w:line="320" w:lineRule="atLeast"/>
      <w:contextualSpacing/>
    </w:pPr>
    <w:rPr>
      <w:rFonts w:ascii="Arial Black" w:hAnsi="Arial Black"/>
      <w:kern w:val="28"/>
      <w:sz w:val="44"/>
      <w:szCs w:val="44"/>
    </w:rPr>
  </w:style>
  <w:style w:type="paragraph" w:styleId="TOC2">
    <w:name w:val="toc 2"/>
    <w:basedOn w:val="TOC1"/>
    <w:autoRedefine/>
    <w:uiPriority w:val="39"/>
    <w:rsid w:val="00DA28B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table" w:styleId="TableGrid">
    <w:name w:val="Table Grid"/>
    <w:basedOn w:val="TableNormal"/>
    <w:uiPriority w:val="59"/>
    <w:rsid w:val="000C0237"/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568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14E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8418C-2BE6-4B0D-9B1A-A27BC5621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407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Creel Mark</dc:creator>
  <cp:lastModifiedBy>Dan</cp:lastModifiedBy>
  <cp:revision>14</cp:revision>
  <cp:lastPrinted>2013-12-11T19:37:00Z</cp:lastPrinted>
  <dcterms:created xsi:type="dcterms:W3CDTF">2013-12-11T06:50:00Z</dcterms:created>
  <dcterms:modified xsi:type="dcterms:W3CDTF">2014-12-04T20:17:00Z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