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0899" w14:textId="77777777" w:rsidR="0061742C" w:rsidRDefault="0061742C" w:rsidP="004F423C">
      <w:pPr>
        <w:pStyle w:val="ln-0"/>
        <w:rPr>
          <w:rFonts w:ascii="Helvetica Neue" w:hAnsi="Helvetica Neue"/>
          <w:color w:val="777777"/>
          <w:sz w:val="21"/>
          <w:szCs w:val="21"/>
        </w:rPr>
      </w:pPr>
      <w:r>
        <w:rPr>
          <w:rFonts w:ascii="Helvetica Neue" w:hAnsi="Helvetica Neue"/>
          <w:color w:val="777777"/>
          <w:sz w:val="21"/>
          <w:szCs w:val="21"/>
        </w:rPr>
        <w:fldChar w:fldCharType="begin"/>
      </w:r>
      <w:r>
        <w:rPr>
          <w:rFonts w:ascii="Helvetica Neue" w:hAnsi="Helvetica Neue"/>
          <w:color w:val="777777"/>
          <w:sz w:val="21"/>
          <w:szCs w:val="21"/>
        </w:rPr>
        <w:instrText>HYPERLINK "http://www.medsearchpro.ca/glossary/acetaminophen/"</w:instrText>
      </w:r>
      <w:r>
        <w:rPr>
          <w:rFonts w:ascii="Helvetica Neue" w:hAnsi="Helvetica Neue"/>
          <w:color w:val="777777"/>
          <w:sz w:val="21"/>
          <w:szCs w:val="21"/>
        </w:rPr>
      </w:r>
      <w:r>
        <w:rPr>
          <w:rFonts w:ascii="Helvetica Neue" w:hAnsi="Helvetica Neue"/>
          <w:color w:val="777777"/>
          <w:sz w:val="21"/>
          <w:szCs w:val="21"/>
        </w:rPr>
        <w:fldChar w:fldCharType="separate"/>
      </w:r>
      <w:r>
        <w:rPr>
          <w:rStyle w:val="Hyperlink"/>
          <w:rFonts w:ascii="Helvetica Neue" w:hAnsi="Helvetica Neue"/>
          <w:color w:val="000000"/>
          <w:sz w:val="38"/>
          <w:szCs w:val="38"/>
          <w:u w:val="none"/>
        </w:rPr>
        <w:t>Acetaminophen</w:t>
      </w:r>
      <w:r>
        <w:rPr>
          <w:rFonts w:ascii="Helvetica Neue" w:hAnsi="Helvetica Neue"/>
          <w:color w:val="777777"/>
          <w:sz w:val="21"/>
          <w:szCs w:val="21"/>
        </w:rPr>
        <w:fldChar w:fldCharType="end"/>
      </w:r>
    </w:p>
    <w:p w14:paraId="754A4E76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Trade names: Abenol, Acephen, Acet, </w:t>
      </w:r>
      <w:proofErr w:type="spell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Fortolin</w:t>
      </w:r>
      <w:proofErr w:type="spellEnd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Pediaphen</w:t>
      </w:r>
      <w:proofErr w:type="spellEnd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Pediatrix</w:t>
      </w:r>
      <w:proofErr w:type="spellEnd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Taminol</w:t>
      </w:r>
      <w:proofErr w:type="spellEnd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, Tylenol </w:t>
      </w:r>
    </w:p>
    <w:p w14:paraId="3EB108F7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Acetaminophen: relieves pain, reduces fever.</w:t>
      </w:r>
    </w:p>
    <w:p w14:paraId="28B1CE90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effects: nausea, upset stomach, skin rash (allergic reactions or sensitivity), renal failure (high doses).</w:t>
      </w:r>
    </w:p>
    <w:p w14:paraId="484E3431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7B351962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Follow recommended dosage. Avoid high doses or long-term use to prevent liver, renal, or cardiac damage. </w:t>
      </w:r>
    </w:p>
    <w:p w14:paraId="3F1BBFC9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Don’t exceed maximum daily dosage or combine with alcohol or other acetaminophen-containing medications.</w:t>
      </w:r>
    </w:p>
    <w:p w14:paraId="1BD804EA" w14:textId="7EF86EB8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 Consult healthcare professionals if liver problems or specific medical conditions.</w:t>
      </w:r>
    </w:p>
    <w:p w14:paraId="38F0BDCF" w14:textId="77777777" w:rsidR="0061742C" w:rsidRDefault="0061742C" w:rsidP="004F423C">
      <w:pPr>
        <w:pStyle w:val="ln-0"/>
        <w:rPr>
          <w:rFonts w:ascii="Helvetica Neue" w:hAnsi="Helvetica Neue"/>
          <w:color w:val="777777"/>
          <w:sz w:val="21"/>
          <w:szCs w:val="21"/>
        </w:rPr>
      </w:pPr>
      <w:hyperlink r:id="rId5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Albuterol (</w:t>
        </w:r>
        <w:proofErr w:type="spellStart"/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ventolin</w:t>
        </w:r>
        <w:proofErr w:type="spellEnd"/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)</w:t>
        </w:r>
      </w:hyperlink>
    </w:p>
    <w:p w14:paraId="3E692469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Accuneb, </w:t>
      </w:r>
      <w:proofErr w:type="spell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Airomir</w:t>
      </w:r>
      <w:proofErr w:type="spellEnd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, Salbutamol, Ventolin</w:t>
      </w:r>
    </w:p>
    <w:p w14:paraId="62A6AC74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Albuterol: helps with breathing difficulties by relaxing airway muscles. The best choice for asthma or other breathing difficulty conditions. </w:t>
      </w:r>
    </w:p>
    <w:p w14:paraId="2F32D5F4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effects: jitteriness, increased/irregular heart rate, chest pain, headache, hyperglycemia, </w:t>
      </w:r>
    </w:p>
    <w:p w14:paraId="4C46B620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4FC5C436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Consult with a healthcare professional before using Albuterol during pregnancy or while breastfeeding to assess potential risks</w:t>
      </w:r>
    </w:p>
    <w:p w14:paraId="71053C9B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Rinse mouth with water after each inhalation to minimize dry mouth</w:t>
      </w:r>
    </w:p>
    <w:p w14:paraId="70F30336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Albuterol may cause temporary shakiness or nervousness.</w:t>
      </w:r>
    </w:p>
    <w:p w14:paraId="35CF2707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It’s important to inform healthcare providers about any heart conditions or high blood pressure before taking Albuterol.</w:t>
      </w:r>
    </w:p>
    <w:p w14:paraId="67190D7C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using Albuterol more frequently than prescribed. Do not double dose</w:t>
      </w:r>
    </w:p>
    <w:p w14:paraId="47273500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Albuterol can interact with certain medications, so inform your healthcare provider about all the medications you are taking.</w:t>
      </w:r>
    </w:p>
    <w:p w14:paraId="06AE7B14" w14:textId="77777777" w:rsidR="0061742C" w:rsidRDefault="0061742C" w:rsidP="004F423C">
      <w:pPr>
        <w:pStyle w:val="ln-0"/>
        <w:rPr>
          <w:rFonts w:ascii="Helvetica Neue" w:hAnsi="Helvetica Neue"/>
          <w:color w:val="777777"/>
          <w:sz w:val="21"/>
          <w:szCs w:val="21"/>
        </w:rPr>
      </w:pPr>
      <w:hyperlink r:id="rId6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Amlodipine</w:t>
        </w:r>
      </w:hyperlink>
    </w:p>
    <w:p w14:paraId="383CCDED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Trade names: </w:t>
      </w:r>
      <w:proofErr w:type="spell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Katerzia</w:t>
      </w:r>
      <w:proofErr w:type="spellEnd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Norliqva</w:t>
      </w:r>
      <w:proofErr w:type="spellEnd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, Norvasc</w:t>
      </w:r>
    </w:p>
    <w:p w14:paraId="0FB4D631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Amlodipine: treats high blood pressure and chest pain (angina) by relaxing blood vessels.</w:t>
      </w:r>
    </w:p>
    <w:p w14:paraId="2789C828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effects: swelling in ankles or feet, dizziness, drowsiness, headache.</w:t>
      </w:r>
    </w:p>
    <w:p w14:paraId="6BD05C67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3375CC43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Take as prescribed by the healthcare provider. </w:t>
      </w:r>
    </w:p>
    <w:p w14:paraId="4929EEF2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sudden discontinuation and take missed doses as soon as possible if within 12 hrs. If &gt;12 hours skip the dose and take the next dose at the scheduled time</w:t>
      </w:r>
    </w:p>
    <w:p w14:paraId="68C09420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Inform healthcare providers about any liver or heart problems. </w:t>
      </w:r>
    </w:p>
    <w:p w14:paraId="3EFF8424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grapefruit or grapefruit juice interactions.</w:t>
      </w:r>
    </w:p>
    <w:p w14:paraId="6B7D1DDC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Monitor blood pressure regularly. Report any severe side effects promptly.</w:t>
      </w:r>
    </w:p>
    <w:p w14:paraId="39EF7762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If pregnancy is suspected or expected inform health care professional </w:t>
      </w:r>
    </w:p>
    <w:p w14:paraId="32C3CB2F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Maintain good dental hygiene to avoid bleeding and gum enlargement</w:t>
      </w:r>
    </w:p>
    <w:p w14:paraId="47850424" w14:textId="77777777" w:rsidR="0061742C" w:rsidRDefault="0061742C" w:rsidP="0061742C">
      <w:pPr>
        <w:pStyle w:val="ln-0"/>
        <w:ind w:left="720"/>
        <w:rPr>
          <w:rFonts w:ascii="Helvetica Neue" w:hAnsi="Helvetica Neue"/>
          <w:color w:val="777777"/>
          <w:sz w:val="21"/>
          <w:szCs w:val="21"/>
        </w:rPr>
      </w:pPr>
    </w:p>
    <w:p w14:paraId="6EB46FAD" w14:textId="77777777" w:rsidR="0061742C" w:rsidRDefault="0061742C" w:rsidP="004F423C">
      <w:pPr>
        <w:pStyle w:val="ln-0"/>
        <w:rPr>
          <w:rFonts w:ascii="Helvetica Neue" w:hAnsi="Helvetica Neue"/>
          <w:color w:val="777777"/>
          <w:sz w:val="21"/>
          <w:szCs w:val="21"/>
        </w:rPr>
      </w:pPr>
      <w:hyperlink r:id="rId7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Amoxicillin</w:t>
        </w:r>
      </w:hyperlink>
    </w:p>
    <w:p w14:paraId="1788E455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Trade names: Amoxil, </w:t>
      </w:r>
      <w:proofErr w:type="spell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Trimox</w:t>
      </w:r>
      <w:proofErr w:type="spellEnd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Novamoxin</w:t>
      </w:r>
      <w:proofErr w:type="spellEnd"/>
    </w:p>
    <w:p w14:paraId="79AC54FC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Amoxicillin: treats bacterial infections like respiratory or urinary tract infections.</w:t>
      </w:r>
    </w:p>
    <w:p w14:paraId="63454C05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effects: nausea, diarrhea, rash, may lead to seizures </w:t>
      </w:r>
    </w:p>
    <w:p w14:paraId="74823B0C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43203664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Take as prescribed. </w:t>
      </w:r>
    </w:p>
    <w:p w14:paraId="45D37DE8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Complete full course to ensure effectiveness.</w:t>
      </w:r>
    </w:p>
    <w:p w14:paraId="5D92167B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Inform healthcare providers about allergies or previous reactions.</w:t>
      </w:r>
    </w:p>
    <w:p w14:paraId="4875476C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May interact with certain medications, so inform the healthcare provider of current medications being taken. </w:t>
      </w:r>
    </w:p>
    <w:p w14:paraId="5641D2CC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If severe diarrhea or allergic reaction occurs, seek medical attention.</w:t>
      </w:r>
    </w:p>
    <w:p w14:paraId="3640D0C6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Report signs of superinfections (furry overgrowth on tongue, vaginal itching and discharge) </w:t>
      </w:r>
    </w:p>
    <w:p w14:paraId="2A4FE4EC" w14:textId="77777777" w:rsidR="0061742C" w:rsidRDefault="0061742C" w:rsidP="0061742C">
      <w:pPr>
        <w:pStyle w:val="ln-0"/>
        <w:ind w:left="720"/>
        <w:rPr>
          <w:rFonts w:ascii="Helvetica Neue" w:hAnsi="Helvetica Neue"/>
          <w:color w:val="777777"/>
          <w:sz w:val="21"/>
          <w:szCs w:val="21"/>
        </w:rPr>
      </w:pPr>
    </w:p>
    <w:p w14:paraId="3760D2C2" w14:textId="77777777" w:rsidR="0061742C" w:rsidRDefault="0061742C" w:rsidP="0061742C">
      <w:pPr>
        <w:pStyle w:val="ln-0"/>
        <w:ind w:left="720"/>
        <w:rPr>
          <w:rFonts w:ascii="Helvetica Neue" w:hAnsi="Helvetica Neue"/>
          <w:color w:val="777777"/>
          <w:sz w:val="21"/>
          <w:szCs w:val="21"/>
        </w:rPr>
      </w:pPr>
    </w:p>
    <w:p w14:paraId="1B2D2FA5" w14:textId="77777777" w:rsidR="0061742C" w:rsidRDefault="0061742C" w:rsidP="004F423C">
      <w:pPr>
        <w:pStyle w:val="ln-0"/>
        <w:rPr>
          <w:rFonts w:ascii="Helvetica Neue" w:hAnsi="Helvetica Neue"/>
          <w:color w:val="777777"/>
          <w:sz w:val="21"/>
          <w:szCs w:val="21"/>
        </w:rPr>
      </w:pPr>
      <w:hyperlink r:id="rId8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Aspirin</w:t>
        </w:r>
      </w:hyperlink>
    </w:p>
    <w:p w14:paraId="05E77095" w14:textId="77777777" w:rsidR="0061742C" w:rsidRPr="0061742C" w:rsidRDefault="0061742C" w:rsidP="006174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>
        <w:rPr>
          <w:rFonts w:ascii="Helvetica Neue" w:hAnsi="Helvetica Neue"/>
          <w:color w:val="777777"/>
          <w:sz w:val="21"/>
          <w:szCs w:val="21"/>
        </w:rPr>
        <w:t xml:space="preserve"> </w:t>
      </w:r>
      <w:proofErr w:type="spell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Acuprin</w:t>
      </w:r>
      <w:proofErr w:type="spellEnd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Asaphen</w:t>
      </w:r>
      <w:proofErr w:type="spellEnd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Aspergum</w:t>
      </w:r>
      <w:proofErr w:type="spellEnd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Aspirtab</w:t>
      </w:r>
      <w:proofErr w:type="spellEnd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Entrophen</w:t>
      </w:r>
      <w:proofErr w:type="spellEnd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Lowprin</w:t>
      </w:r>
      <w:proofErr w:type="spellEnd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Novasen</w:t>
      </w:r>
      <w:proofErr w:type="spellEnd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Rivasa</w:t>
      </w:r>
      <w:proofErr w:type="spellEnd"/>
    </w:p>
    <w:p w14:paraId="1AD6C3AC" w14:textId="77777777" w:rsidR="0061742C" w:rsidRPr="0061742C" w:rsidRDefault="0061742C" w:rsidP="006174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Aspirin: relieves pain, reduces inflammation, and lowers fever.</w:t>
      </w:r>
    </w:p>
    <w:p w14:paraId="3C1D5229" w14:textId="77777777" w:rsidR="0061742C" w:rsidRPr="0061742C" w:rsidRDefault="0061742C" w:rsidP="006174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effects: upset stomach, heartburn, potential risk of GI bleeding, allergic reaction.</w:t>
      </w:r>
    </w:p>
    <w:p w14:paraId="4BE5BCF8" w14:textId="77777777" w:rsidR="0061742C" w:rsidRPr="0061742C" w:rsidRDefault="0061742C" w:rsidP="006174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478F5A46" w14:textId="77777777" w:rsidR="0061742C" w:rsidRPr="0061742C" w:rsidRDefault="0061742C" w:rsidP="0061742C">
      <w:pPr>
        <w:numPr>
          <w:ilvl w:val="1"/>
          <w:numId w:val="5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Follow recommended dosage.</w:t>
      </w:r>
    </w:p>
    <w:p w14:paraId="618703A6" w14:textId="77777777" w:rsidR="0061742C" w:rsidRPr="0061742C" w:rsidRDefault="0061742C" w:rsidP="0061742C">
      <w:pPr>
        <w:numPr>
          <w:ilvl w:val="1"/>
          <w:numId w:val="5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Take with food or milk to minimize stomach irritation. </w:t>
      </w:r>
    </w:p>
    <w:p w14:paraId="13A3D771" w14:textId="77777777" w:rsidR="0061742C" w:rsidRPr="0061742C" w:rsidRDefault="0061742C" w:rsidP="0061742C">
      <w:pPr>
        <w:numPr>
          <w:ilvl w:val="1"/>
          <w:numId w:val="5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alcohol and consult healthcare providers if taking other blood-thinning medications.</w:t>
      </w:r>
    </w:p>
    <w:p w14:paraId="0F8CBF41" w14:textId="77777777" w:rsidR="0061742C" w:rsidRPr="0061742C" w:rsidRDefault="0061742C" w:rsidP="0061742C">
      <w:pPr>
        <w:numPr>
          <w:ilvl w:val="1"/>
          <w:numId w:val="5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Not suitable for children or teenagers with viral infections.</w:t>
      </w:r>
    </w:p>
    <w:p w14:paraId="2591D2BE" w14:textId="77777777" w:rsidR="0061742C" w:rsidRPr="0061742C" w:rsidRDefault="0061742C" w:rsidP="0061742C">
      <w:pPr>
        <w:numPr>
          <w:ilvl w:val="1"/>
          <w:numId w:val="5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Discontinue use before surgery. </w:t>
      </w:r>
    </w:p>
    <w:p w14:paraId="664E8A5A" w14:textId="77777777" w:rsidR="0061742C" w:rsidRPr="0061742C" w:rsidRDefault="0061742C" w:rsidP="0061742C">
      <w:pPr>
        <w:numPr>
          <w:ilvl w:val="1"/>
          <w:numId w:val="5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Notify health care professionals if there is a suspected pregnancy </w:t>
      </w:r>
    </w:p>
    <w:p w14:paraId="6E1E9BE6" w14:textId="77777777" w:rsidR="0061742C" w:rsidRPr="0061742C" w:rsidRDefault="0061742C" w:rsidP="0061742C">
      <w:pPr>
        <w:numPr>
          <w:ilvl w:val="1"/>
          <w:numId w:val="5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Seek medical help if signs of allergic reactions or severe side effects occur.</w:t>
      </w:r>
    </w:p>
    <w:p w14:paraId="2F8980B8" w14:textId="77777777" w:rsidR="0061742C" w:rsidRDefault="0061742C" w:rsidP="004F423C">
      <w:pPr>
        <w:pStyle w:val="ln-0"/>
        <w:rPr>
          <w:rFonts w:ascii="Helvetica Neue" w:hAnsi="Helvetica Neue"/>
          <w:color w:val="777777"/>
          <w:sz w:val="21"/>
          <w:szCs w:val="21"/>
        </w:rPr>
      </w:pPr>
      <w:hyperlink r:id="rId9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Atorvastatin (Lipitor)</w:t>
        </w:r>
      </w:hyperlink>
    </w:p>
    <w:p w14:paraId="2EFA6AFD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Atorvastatin: lowers cholesterol levels in the blood.</w:t>
      </w:r>
    </w:p>
    <w:p w14:paraId="57E74260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effects: muscle aches, digestive issues like nausea or diarrhea, rash, abdominal cramps, heartburns, allergic reactions</w:t>
      </w:r>
    </w:p>
    <w:p w14:paraId="5DEA4E3D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00C8738C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Take as prescribed, preferably at the same time each day. Take the missed dose as soon as </w:t>
      </w:r>
      <w:proofErr w:type="spellStart"/>
      <w:proofErr w:type="gram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possible.If</w:t>
      </w:r>
      <w:proofErr w:type="spellEnd"/>
      <w:proofErr w:type="gramEnd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 &gt;12 hrs have passed, omit the dose and take the next scheduled dose.</w:t>
      </w:r>
    </w:p>
    <w:p w14:paraId="25057F3A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Notify healthcare providers about any liver problems or muscle pain. </w:t>
      </w:r>
    </w:p>
    <w:p w14:paraId="5EEEA4D8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Grapefruit and its juice should be avoided as it can interfere with Atorvastatin. </w:t>
      </w:r>
    </w:p>
    <w:p w14:paraId="0436D078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It’s important to maintain a healthy lifestyle and a diet with restrictions (fat, cholesterol, alcohol), exercise, and cessation of smoking.</w:t>
      </w:r>
    </w:p>
    <w:p w14:paraId="3DBFA2B3" w14:textId="77777777" w:rsidR="0061742C" w:rsidRDefault="0061742C" w:rsidP="0061742C">
      <w:pPr>
        <w:pStyle w:val="ln-0"/>
        <w:ind w:left="720"/>
        <w:rPr>
          <w:rFonts w:ascii="Helvetica Neue" w:hAnsi="Helvetica Neue"/>
          <w:color w:val="777777"/>
          <w:sz w:val="21"/>
          <w:szCs w:val="21"/>
        </w:rPr>
      </w:pPr>
    </w:p>
    <w:p w14:paraId="491BDA07" w14:textId="77777777" w:rsidR="0061742C" w:rsidRDefault="0061742C" w:rsidP="004F423C">
      <w:pPr>
        <w:pStyle w:val="ln-4"/>
        <w:rPr>
          <w:rFonts w:ascii="Helvetica Neue" w:hAnsi="Helvetica Neue"/>
          <w:color w:val="777777"/>
          <w:sz w:val="21"/>
          <w:szCs w:val="21"/>
        </w:rPr>
      </w:pPr>
      <w:hyperlink r:id="rId10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Entresto</w:t>
        </w:r>
      </w:hyperlink>
    </w:p>
    <w:p w14:paraId="1C2D34E9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Entresto: helps manage heart failure symptoms and improve survival.</w:t>
      </w:r>
    </w:p>
    <w:p w14:paraId="0D538306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effects: dizziness, low blood pressure, cough, high level of potassium in the blood.</w:t>
      </w:r>
    </w:p>
    <w:p w14:paraId="57D62F61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4EE490E7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Follow prescribed dosage. Do not skip doses and do not double dose.</w:t>
      </w:r>
    </w:p>
    <w:p w14:paraId="3197C0A4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Inform healthcare providers about medical history and current medications. </w:t>
      </w:r>
    </w:p>
    <w:p w14:paraId="25C61B70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Restrict foods with high potassium levels unless directed by healthcare professional </w:t>
      </w:r>
    </w:p>
    <w:p w14:paraId="3C175295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Report to healthcare professionals if there is swelling of face, eyes, lips, or tongue</w:t>
      </w:r>
    </w:p>
    <w:p w14:paraId="65C7EF20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using Entresto during pregnancy or breastfeeding. </w:t>
      </w:r>
    </w:p>
    <w:p w14:paraId="422D8607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Monitor blood pressure regularly.</w:t>
      </w:r>
    </w:p>
    <w:p w14:paraId="677B877E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Report any unusual symptoms or side effects promptly.</w:t>
      </w:r>
    </w:p>
    <w:p w14:paraId="04026B50" w14:textId="77777777" w:rsidR="00050B77" w:rsidRDefault="00050B77" w:rsidP="00050B77">
      <w:pPr>
        <w:pStyle w:val="ln-4"/>
        <w:ind w:left="720"/>
        <w:rPr>
          <w:rFonts w:ascii="Helvetica Neue" w:hAnsi="Helvetica Neue"/>
          <w:color w:val="777777"/>
          <w:sz w:val="21"/>
          <w:szCs w:val="21"/>
        </w:rPr>
      </w:pPr>
    </w:p>
    <w:p w14:paraId="4C880773" w14:textId="77777777" w:rsidR="0061742C" w:rsidRDefault="0061742C" w:rsidP="004F423C">
      <w:pPr>
        <w:pStyle w:val="ln-6"/>
        <w:rPr>
          <w:rFonts w:ascii="Helvetica Neue" w:hAnsi="Helvetica Neue"/>
          <w:color w:val="777777"/>
          <w:sz w:val="21"/>
          <w:szCs w:val="21"/>
        </w:rPr>
      </w:pPr>
      <w:hyperlink r:id="rId11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Gabapentin</w:t>
        </w:r>
      </w:hyperlink>
    </w:p>
    <w:p w14:paraId="1F8AC1D9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Trade names: </w:t>
      </w:r>
      <w:proofErr w:type="spellStart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Gralise</w:t>
      </w:r>
      <w:proofErr w:type="spellEnd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Horizant</w:t>
      </w:r>
      <w:proofErr w:type="spellEnd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, Neurontin</w:t>
      </w:r>
    </w:p>
    <w:p w14:paraId="293B5B3B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Gabapentin: is a medication used to treat certain types of seizures and nerve pain.</w:t>
      </w:r>
    </w:p>
    <w:p w14:paraId="65279F27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 include dizziness, drowsiness, and difficulty coordinating movements, depression, confusion</w:t>
      </w:r>
    </w:p>
    <w:p w14:paraId="3C118844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07A55E2A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Take missed doses as soon as possible. Do not double dose</w:t>
      </w:r>
    </w:p>
    <w:p w14:paraId="6E1A3358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There is potential for dependence or withdrawal symptoms with long-term use </w:t>
      </w:r>
    </w:p>
    <w:p w14:paraId="7E3098BF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Pregnant or breastfeeding women should consult with their healthcare provider before using gabapentin, as it may pose risks to the fetus or infant.</w:t>
      </w:r>
    </w:p>
    <w:p w14:paraId="2960D93D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Gabapentin may cause respiratory depression, if this occurs seek medical attention immediately </w:t>
      </w:r>
    </w:p>
    <w:p w14:paraId="037ACAC3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Due to possible drowsiness </w:t>
      </w:r>
      <w:proofErr w:type="gramStart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and  dizziness</w:t>
      </w:r>
      <w:proofErr w:type="gramEnd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 cautions should be exercised if you are driving or operating machinery</w:t>
      </w:r>
    </w:p>
    <w:p w14:paraId="3E0B8B48" w14:textId="77777777" w:rsidR="00050B77" w:rsidRDefault="00050B77" w:rsidP="00050B77">
      <w:pPr>
        <w:pStyle w:val="ln-6"/>
        <w:ind w:left="720"/>
        <w:rPr>
          <w:rFonts w:ascii="Helvetica Neue" w:hAnsi="Helvetica Neue"/>
          <w:color w:val="777777"/>
          <w:sz w:val="21"/>
          <w:szCs w:val="21"/>
        </w:rPr>
      </w:pPr>
    </w:p>
    <w:p w14:paraId="19929681" w14:textId="77777777" w:rsidR="0061742C" w:rsidRDefault="0061742C" w:rsidP="004F423C">
      <w:pPr>
        <w:pStyle w:val="ln-8"/>
        <w:rPr>
          <w:rFonts w:ascii="Helvetica Neue" w:hAnsi="Helvetica Neue"/>
          <w:color w:val="777777"/>
          <w:sz w:val="21"/>
          <w:szCs w:val="21"/>
        </w:rPr>
      </w:pPr>
      <w:r>
        <w:rPr>
          <w:rFonts w:ascii="Helvetica Neue" w:hAnsi="Helvetica Neue"/>
          <w:color w:val="777777"/>
          <w:sz w:val="21"/>
          <w:szCs w:val="21"/>
        </w:rPr>
        <w:fldChar w:fldCharType="begin"/>
      </w:r>
      <w:r>
        <w:rPr>
          <w:rFonts w:ascii="Helvetica Neue" w:hAnsi="Helvetica Neue"/>
          <w:color w:val="777777"/>
          <w:sz w:val="21"/>
          <w:szCs w:val="21"/>
        </w:rPr>
        <w:instrText>HYPERLINK "http://www.medsearchpro.ca/glossary/ibuprofen-advil/"</w:instrText>
      </w:r>
      <w:r>
        <w:rPr>
          <w:rFonts w:ascii="Helvetica Neue" w:hAnsi="Helvetica Neue"/>
          <w:color w:val="777777"/>
          <w:sz w:val="21"/>
          <w:szCs w:val="21"/>
        </w:rPr>
      </w:r>
      <w:r>
        <w:rPr>
          <w:rFonts w:ascii="Helvetica Neue" w:hAnsi="Helvetica Neue"/>
          <w:color w:val="777777"/>
          <w:sz w:val="21"/>
          <w:szCs w:val="21"/>
        </w:rPr>
        <w:fldChar w:fldCharType="separate"/>
      </w:r>
      <w:r>
        <w:rPr>
          <w:rStyle w:val="Hyperlink"/>
          <w:rFonts w:ascii="Helvetica Neue" w:hAnsi="Helvetica Neue"/>
          <w:color w:val="000000"/>
          <w:sz w:val="38"/>
          <w:szCs w:val="38"/>
          <w:u w:val="none"/>
        </w:rPr>
        <w:t>Ibuprofen (Advil)</w:t>
      </w:r>
      <w:r>
        <w:rPr>
          <w:rFonts w:ascii="Helvetica Neue" w:hAnsi="Helvetica Neue"/>
          <w:color w:val="777777"/>
          <w:sz w:val="21"/>
          <w:szCs w:val="21"/>
        </w:rPr>
        <w:fldChar w:fldCharType="end"/>
      </w:r>
    </w:p>
    <w:p w14:paraId="3B2B6D71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Trade names: Avail and Motrin </w:t>
      </w:r>
    </w:p>
    <w:p w14:paraId="0C1264E4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Ibuprofen is a medication used to relieve pain, reduce inflammation, and lower fever.</w:t>
      </w:r>
    </w:p>
    <w:p w14:paraId="38B53454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Common side effects include upset stomach, heartburn, </w:t>
      </w:r>
      <w:proofErr w:type="spellStart"/>
      <w:proofErr w:type="gramStart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nausea,vomiting</w:t>
      </w:r>
      <w:proofErr w:type="spellEnd"/>
      <w:proofErr w:type="gramEnd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, headaches, and drowsiness.</w:t>
      </w:r>
    </w:p>
    <w:p w14:paraId="1AA54885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51DBCD2A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Do not skip doses and do not double dose.</w:t>
      </w:r>
    </w:p>
    <w:p w14:paraId="785A9C98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People with a history of stomach ulcers, kidney or liver problems, or cardiovascular conditions should use ibuprofen with caution and under medical guidance.</w:t>
      </w:r>
    </w:p>
    <w:p w14:paraId="47367957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Long-term or excessive use of ibuprofen may increase the risk of heart attacks, strokes, and gastrointestinal bleeding.</w:t>
      </w:r>
    </w:p>
    <w:p w14:paraId="0FD9DDB1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lastRenderedPageBreak/>
        <w:t>Do not take ibuprofen for more than 10 days for pain or more than 3 days for fever. Consult health care professional if symptoms persist</w:t>
      </w:r>
    </w:p>
    <w:p w14:paraId="341A9609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Pregnant women should consult their doctor before taking ibuprofen, especially during the third trimester.</w:t>
      </w:r>
    </w:p>
    <w:p w14:paraId="7AFA9CBA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Individuals with asthma or allergies may be at a higher risk of experiencing adverse reactions, such as breathing difficulties or skin reactions, and should seek medical advice before using ibuprofen.</w:t>
      </w:r>
    </w:p>
    <w:p w14:paraId="7B5B7404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concurrent use of alcohol and aspirin without medical consultant </w:t>
      </w:r>
    </w:p>
    <w:p w14:paraId="64D7E5EE" w14:textId="77777777" w:rsidR="00050B77" w:rsidRDefault="00050B77" w:rsidP="00050B77">
      <w:pPr>
        <w:pStyle w:val="ln-8"/>
        <w:ind w:left="720"/>
        <w:rPr>
          <w:rFonts w:ascii="Helvetica Neue" w:hAnsi="Helvetica Neue"/>
          <w:color w:val="777777"/>
          <w:sz w:val="21"/>
          <w:szCs w:val="21"/>
        </w:rPr>
      </w:pPr>
    </w:p>
    <w:p w14:paraId="27A49088" w14:textId="77777777" w:rsidR="0061742C" w:rsidRPr="004F423C" w:rsidRDefault="0061742C" w:rsidP="004F423C">
      <w:pPr>
        <w:pStyle w:val="ln-9"/>
        <w:rPr>
          <w:rStyle w:val="Hyperlink"/>
          <w:color w:val="000000"/>
          <w:sz w:val="38"/>
          <w:szCs w:val="38"/>
          <w:u w:val="none"/>
        </w:rPr>
      </w:pPr>
      <w:r w:rsidRPr="004F423C">
        <w:rPr>
          <w:rStyle w:val="Hyperlink"/>
          <w:color w:val="000000"/>
          <w:sz w:val="38"/>
          <w:szCs w:val="38"/>
          <w:u w:val="none"/>
        </w:rPr>
        <w:fldChar w:fldCharType="begin"/>
      </w:r>
      <w:r w:rsidRPr="004F423C">
        <w:rPr>
          <w:rStyle w:val="Hyperlink"/>
          <w:color w:val="000000"/>
          <w:sz w:val="38"/>
          <w:szCs w:val="38"/>
          <w:u w:val="none"/>
        </w:rPr>
        <w:instrText>HYPERLINK "http://www.medsearchpro.ca/glossary/jardiance/"</w:instrText>
      </w:r>
      <w:r w:rsidRPr="004F423C">
        <w:rPr>
          <w:rStyle w:val="Hyperlink"/>
          <w:color w:val="000000"/>
          <w:sz w:val="38"/>
          <w:szCs w:val="38"/>
          <w:u w:val="none"/>
        </w:rPr>
      </w:r>
      <w:r w:rsidRPr="004F423C">
        <w:rPr>
          <w:rStyle w:val="Hyperlink"/>
          <w:color w:val="000000"/>
          <w:sz w:val="38"/>
          <w:szCs w:val="38"/>
          <w:u w:val="none"/>
        </w:rPr>
        <w:fldChar w:fldCharType="separate"/>
      </w:r>
      <w:r>
        <w:rPr>
          <w:rStyle w:val="Hyperlink"/>
          <w:rFonts w:ascii="Helvetica Neue" w:hAnsi="Helvetica Neue"/>
          <w:color w:val="000000"/>
          <w:sz w:val="38"/>
          <w:szCs w:val="38"/>
          <w:u w:val="none"/>
        </w:rPr>
        <w:t>Jardiance</w:t>
      </w:r>
      <w:r w:rsidRPr="004F423C">
        <w:rPr>
          <w:rStyle w:val="Hyperlink"/>
          <w:color w:val="000000"/>
          <w:sz w:val="38"/>
          <w:szCs w:val="38"/>
          <w:u w:val="none"/>
        </w:rPr>
        <w:fldChar w:fldCharType="end"/>
      </w:r>
    </w:p>
    <w:p w14:paraId="5CE83766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Jardiance is a medication used to treat type 2 diabetes that helps to lower blood sugar levels by increasing the amount of glucose excreted through urine.</w:t>
      </w:r>
    </w:p>
    <w:p w14:paraId="53A23904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 include urinary tract infections, yeast infections, and increased urination, kidney damage.</w:t>
      </w:r>
    </w:p>
    <w:p w14:paraId="11723D0D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669CD318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Take missed doses as soon as remembered and do not double dose</w:t>
      </w:r>
    </w:p>
    <w:p w14:paraId="295B227A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Jardiance may cause a decrease in blood pressure, so be cautious if you already have low blood pressure or are taking medications for it.</w:t>
      </w:r>
    </w:p>
    <w:p w14:paraId="2846653C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Stay adequately hydrated while taking Jardiance to prevent dehydration.</w:t>
      </w:r>
    </w:p>
    <w:p w14:paraId="2FA66A24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If you’re pregnant or planning to become pregnant, consult with your doctor about the safety of using Jardiance during pregnancy.</w:t>
      </w:r>
    </w:p>
    <w:p w14:paraId="1E42BB86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Discuss any other medications or supplements you’re taking with your healthcare professional, as they may interact with Jardiance.</w:t>
      </w:r>
    </w:p>
    <w:p w14:paraId="3BE9F2F4" w14:textId="77777777" w:rsidR="00050B77" w:rsidRDefault="00050B77" w:rsidP="00050B77">
      <w:pPr>
        <w:pStyle w:val="ln-9"/>
        <w:rPr>
          <w:rFonts w:ascii="Helvetica Neue" w:hAnsi="Helvetica Neue"/>
          <w:color w:val="777777"/>
          <w:sz w:val="21"/>
          <w:szCs w:val="21"/>
        </w:rPr>
      </w:pPr>
    </w:p>
    <w:p w14:paraId="6F705817" w14:textId="6BBC0633" w:rsidR="00050B77" w:rsidRPr="004F423C" w:rsidRDefault="0061742C" w:rsidP="004F423C">
      <w:pPr>
        <w:pStyle w:val="ln-22"/>
        <w:rPr>
          <w:color w:val="000000"/>
          <w:sz w:val="38"/>
          <w:szCs w:val="38"/>
        </w:rPr>
      </w:pPr>
      <w:hyperlink r:id="rId12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Levothyroxine (</w:t>
        </w:r>
        <w:proofErr w:type="spellStart"/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synthroid</w:t>
        </w:r>
        <w:proofErr w:type="spellEnd"/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)</w:t>
        </w:r>
      </w:hyperlink>
      <w:r w:rsidR="00050B77" w:rsidRPr="00050B77">
        <w:br/>
        <w:t xml:space="preserve">Trade names: </w:t>
      </w:r>
      <w:proofErr w:type="spellStart"/>
      <w:proofErr w:type="gramStart"/>
      <w:r w:rsidR="00050B77" w:rsidRPr="00050B77">
        <w:t>Levoxyl,Synthroid</w:t>
      </w:r>
      <w:proofErr w:type="spellEnd"/>
      <w:proofErr w:type="gramEnd"/>
      <w:r w:rsidR="00050B77" w:rsidRPr="00050B77">
        <w:t xml:space="preserve">, Levo-T, </w:t>
      </w:r>
      <w:proofErr w:type="spellStart"/>
      <w:r w:rsidR="00050B77" w:rsidRPr="00050B77">
        <w:t>Eltroxin</w:t>
      </w:r>
      <w:proofErr w:type="spellEnd"/>
      <w:r w:rsidR="00050B77" w:rsidRPr="00050B77">
        <w:t> </w:t>
      </w:r>
    </w:p>
    <w:p w14:paraId="43F052BB" w14:textId="77777777" w:rsidR="00050B77" w:rsidRPr="00050B77" w:rsidRDefault="00050B77" w:rsidP="00050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50B7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50B77">
        <w:rPr>
          <w:rFonts w:ascii="Times New Roman" w:eastAsia="Times New Roman" w:hAnsi="Times New Roman" w:cs="Times New Roman"/>
          <w:kern w:val="0"/>
          <w14:ligatures w14:val="none"/>
        </w:rPr>
        <w:t xml:space="preserve">  Levothyroxine</w:t>
      </w:r>
      <w:proofErr w:type="gramEnd"/>
      <w:r w:rsidRPr="00050B77">
        <w:rPr>
          <w:rFonts w:ascii="Times New Roman" w:eastAsia="Times New Roman" w:hAnsi="Times New Roman" w:cs="Times New Roman"/>
          <w:kern w:val="0"/>
          <w14:ligatures w14:val="none"/>
        </w:rPr>
        <w:t xml:space="preserve"> is a medication used to treat an underactive thyroid gland. It helps restore the normal levels of thyroid hormones in the body.</w:t>
      </w:r>
    </w:p>
    <w:p w14:paraId="75A2AAD2" w14:textId="77777777" w:rsidR="00050B77" w:rsidRPr="00050B77" w:rsidRDefault="00050B77" w:rsidP="00050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50B7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50B77">
        <w:rPr>
          <w:rFonts w:ascii="Times New Roman" w:eastAsia="Times New Roman" w:hAnsi="Times New Roman" w:cs="Times New Roman"/>
          <w:kern w:val="0"/>
          <w14:ligatures w14:val="none"/>
        </w:rPr>
        <w:t xml:space="preserve">  Common</w:t>
      </w:r>
      <w:proofErr w:type="gramEnd"/>
      <w:r w:rsidRPr="00050B77">
        <w:rPr>
          <w:rFonts w:ascii="Times New Roman" w:eastAsia="Times New Roman" w:hAnsi="Times New Roman" w:cs="Times New Roman"/>
          <w:kern w:val="0"/>
          <w14:ligatures w14:val="none"/>
        </w:rPr>
        <w:t xml:space="preserve"> side effects may include headache, nausea, weight changes, and hair loss, abdominal cramps, heat intolerance, </w:t>
      </w:r>
    </w:p>
    <w:p w14:paraId="7C8020CA" w14:textId="77777777" w:rsidR="00050B77" w:rsidRPr="00050B77" w:rsidRDefault="00050B77" w:rsidP="00050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50B7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50B77">
        <w:rPr>
          <w:rFonts w:ascii="Times New Roman" w:eastAsia="Times New Roman" w:hAnsi="Times New Roman" w:cs="Times New Roman"/>
          <w:kern w:val="0"/>
          <w14:ligatures w14:val="none"/>
        </w:rPr>
        <w:t xml:space="preserve">  Considerations</w:t>
      </w:r>
      <w:proofErr w:type="gramEnd"/>
      <w:r w:rsidRPr="00050B7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76D1CE" w14:textId="77777777" w:rsidR="00050B77" w:rsidRPr="00050B77" w:rsidRDefault="00050B77" w:rsidP="00050B77">
      <w:pPr>
        <w:numPr>
          <w:ilvl w:val="0"/>
          <w:numId w:val="15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kern w:val="0"/>
          <w14:ligatures w14:val="none"/>
        </w:rPr>
      </w:pPr>
      <w:r w:rsidRPr="00050B77">
        <w:rPr>
          <w:rFonts w:ascii="Times New Roman" w:eastAsia="Times New Roman" w:hAnsi="Times New Roman" w:cs="Times New Roman"/>
          <w:kern w:val="0"/>
          <w14:ligatures w14:val="none"/>
        </w:rPr>
        <w:t>It is important to take it consistently, as prescribed, and not to stop or change the dose without consulting a healthcare professional.</w:t>
      </w:r>
    </w:p>
    <w:p w14:paraId="1B5B9F62" w14:textId="77777777" w:rsidR="00050B77" w:rsidRPr="00050B77" w:rsidRDefault="00050B77" w:rsidP="00050B77">
      <w:pPr>
        <w:numPr>
          <w:ilvl w:val="0"/>
          <w:numId w:val="15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kern w:val="0"/>
          <w14:ligatures w14:val="none"/>
        </w:rPr>
      </w:pPr>
      <w:r w:rsidRPr="00050B77">
        <w:rPr>
          <w:rFonts w:ascii="Times New Roman" w:eastAsia="Times New Roman" w:hAnsi="Times New Roman" w:cs="Times New Roman"/>
          <w:kern w:val="0"/>
          <w14:ligatures w14:val="none"/>
        </w:rPr>
        <w:t>Levothyroxine may interact with certain medications, so it’s important to inform the doctor about all current medications.</w:t>
      </w:r>
    </w:p>
    <w:p w14:paraId="24FE3A63" w14:textId="77777777" w:rsidR="00050B77" w:rsidRPr="00050B77" w:rsidRDefault="00050B77" w:rsidP="00050B77">
      <w:pPr>
        <w:numPr>
          <w:ilvl w:val="0"/>
          <w:numId w:val="15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kern w:val="0"/>
          <w14:ligatures w14:val="none"/>
        </w:rPr>
      </w:pPr>
      <w:r w:rsidRPr="00050B77">
        <w:rPr>
          <w:rFonts w:ascii="Times New Roman" w:eastAsia="Times New Roman" w:hAnsi="Times New Roman" w:cs="Times New Roman"/>
          <w:kern w:val="0"/>
          <w14:ligatures w14:val="none"/>
        </w:rPr>
        <w:t>Immediate medical attention should be sought if allergic reactions, chest pain, or rapid heartbeat occur.</w:t>
      </w:r>
    </w:p>
    <w:p w14:paraId="48129BE4" w14:textId="77777777" w:rsidR="00050B77" w:rsidRPr="00050B77" w:rsidRDefault="00050B77" w:rsidP="00050B77">
      <w:pPr>
        <w:numPr>
          <w:ilvl w:val="0"/>
          <w:numId w:val="15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kern w:val="0"/>
          <w14:ligatures w14:val="none"/>
        </w:rPr>
      </w:pPr>
      <w:r w:rsidRPr="00050B77">
        <w:rPr>
          <w:rFonts w:ascii="Times New Roman" w:eastAsia="Times New Roman" w:hAnsi="Times New Roman" w:cs="Times New Roman"/>
          <w:kern w:val="0"/>
          <w14:ligatures w14:val="none"/>
        </w:rPr>
        <w:t>It is important to take levothyroxine on an empty stomach, at least 30 minutes to 1 hour before breakfast or any other medications, as food and certain drugs can affect its absorption.</w:t>
      </w:r>
    </w:p>
    <w:p w14:paraId="0CF34EF3" w14:textId="77777777" w:rsidR="00050B77" w:rsidRPr="00050B77" w:rsidRDefault="00050B77" w:rsidP="00050B77">
      <w:pPr>
        <w:numPr>
          <w:ilvl w:val="0"/>
          <w:numId w:val="15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kern w:val="0"/>
          <w14:ligatures w14:val="none"/>
        </w:rPr>
      </w:pPr>
      <w:r w:rsidRPr="00050B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Certain medical conditions such as heart disease, diabetes, or adrenal gland problems may require dose adjustments or close monitoring while taking levothyroxine.</w:t>
      </w:r>
    </w:p>
    <w:p w14:paraId="6D2880F0" w14:textId="77777777" w:rsidR="00050B77" w:rsidRPr="00050B77" w:rsidRDefault="00050B77" w:rsidP="00050B77">
      <w:pPr>
        <w:numPr>
          <w:ilvl w:val="0"/>
          <w:numId w:val="15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kern w:val="0"/>
          <w14:ligatures w14:val="none"/>
        </w:rPr>
      </w:pPr>
      <w:r w:rsidRPr="00050B77">
        <w:rPr>
          <w:rFonts w:ascii="Times New Roman" w:eastAsia="Times New Roman" w:hAnsi="Times New Roman" w:cs="Times New Roman"/>
          <w:kern w:val="0"/>
          <w14:ligatures w14:val="none"/>
        </w:rPr>
        <w:t>Levothyroxine should not be used for weight loss purposes, as improper use or excessive doses can lead to serious complications.</w:t>
      </w:r>
    </w:p>
    <w:p w14:paraId="45E76E06" w14:textId="77777777" w:rsidR="00050B77" w:rsidRPr="00050B77" w:rsidRDefault="00050B77" w:rsidP="00050B77">
      <w:pPr>
        <w:numPr>
          <w:ilvl w:val="0"/>
          <w:numId w:val="15"/>
        </w:numPr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kern w:val="0"/>
          <w14:ligatures w14:val="none"/>
        </w:rPr>
      </w:pPr>
      <w:r w:rsidRPr="00050B77">
        <w:rPr>
          <w:rFonts w:ascii="Times New Roman" w:eastAsia="Times New Roman" w:hAnsi="Times New Roman" w:cs="Times New Roman"/>
          <w:kern w:val="0"/>
          <w14:ligatures w14:val="none"/>
        </w:rPr>
        <w:t>Store levothyroxine in a cool, dry place away from direct sunlight, and keep it out of the reach of children. Do not use expired medication.</w:t>
      </w:r>
    </w:p>
    <w:p w14:paraId="5FA5F10E" w14:textId="77777777" w:rsidR="00050B77" w:rsidRDefault="00050B77" w:rsidP="00050B77">
      <w:pPr>
        <w:pStyle w:val="ln-11"/>
        <w:ind w:left="720"/>
        <w:rPr>
          <w:rFonts w:ascii="Helvetica Neue" w:hAnsi="Helvetica Neue"/>
          <w:color w:val="777777"/>
          <w:sz w:val="21"/>
          <w:szCs w:val="21"/>
        </w:rPr>
      </w:pPr>
    </w:p>
    <w:p w14:paraId="7081834F" w14:textId="77777777" w:rsidR="0061742C" w:rsidRPr="004F423C" w:rsidRDefault="0061742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  <w:hyperlink r:id="rId13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Lisinopril</w:t>
        </w:r>
      </w:hyperlink>
    </w:p>
    <w:p w14:paraId="44E082A2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Trade names: </w:t>
      </w:r>
      <w:proofErr w:type="spellStart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Prinvil</w:t>
      </w:r>
      <w:proofErr w:type="spellEnd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Qbrelis</w:t>
      </w:r>
      <w:proofErr w:type="spellEnd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Zestrils</w:t>
      </w:r>
      <w:proofErr w:type="spellEnd"/>
    </w:p>
    <w:p w14:paraId="74004ABA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Lisinopril is a medication used to treat high blood pressure and heart failure.</w:t>
      </w:r>
    </w:p>
    <w:p w14:paraId="4A3FC585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 may include hyperkalemia, dizziness, cough, headache, fatigue, abdominal pain.</w:t>
      </w:r>
    </w:p>
    <w:p w14:paraId="0B895437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Important considerations include avoiding pregnancy, monitoring blood pressure regularly, and reporting any severe side effects to a healthcare provider promptly.</w:t>
      </w:r>
    </w:p>
    <w:p w14:paraId="2E706DBD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2A2EC87F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salt substitutes containing potassium or food containing high levels of potassium</w:t>
      </w:r>
    </w:p>
    <w:p w14:paraId="5FCE8BFF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Take missed doses as soon as possible, unless it is almost time for the next dose. If so, then do not double dose.</w:t>
      </w:r>
    </w:p>
    <w:p w14:paraId="11DDAA01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Lisinopril may cause allergic reactions, such as swelling of the face, lips, or tongue, which should be reported immediately.</w:t>
      </w:r>
    </w:p>
    <w:p w14:paraId="7FCF9F35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Regular kidney function tests may be needed while taking lisinopril, as it can affect kidney function in some individuals.</w:t>
      </w:r>
    </w:p>
    <w:p w14:paraId="5B1BB2F5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It’s important to stay well-hydrated and avoid excessive sweating or dehydration while on lisinopril.</w:t>
      </w:r>
    </w:p>
    <w:p w14:paraId="50AD40D6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If you are diabetic, monitor blood glucose closely as this medication can cause hypoglycemia </w:t>
      </w:r>
    </w:p>
    <w:p w14:paraId="219D37CC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If planning to undergo surgery or dental procedures, it’s crucial to inform the healthcare provider about lisinopril use.</w:t>
      </w:r>
    </w:p>
    <w:p w14:paraId="33976EF4" w14:textId="77777777" w:rsidR="0061742C" w:rsidRPr="004F423C" w:rsidRDefault="0061742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  <w:hyperlink r:id="rId14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Loratadine</w:t>
        </w:r>
      </w:hyperlink>
    </w:p>
    <w:p w14:paraId="0F29D5C9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Loratadine is an over-the-counter antihistamine used to relieve allergy symptoms like sneezing, runny nose, and itching.</w:t>
      </w:r>
    </w:p>
    <w:p w14:paraId="52FB3B10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 may include drowsiness, dry mouth, headache, and stomach upset.</w:t>
      </w:r>
    </w:p>
    <w:p w14:paraId="0B15B3C0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5A9D858B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alcohol</w:t>
      </w:r>
    </w:p>
    <w:p w14:paraId="6819198F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Consult a doctor if pregnant or breastfeeding </w:t>
      </w:r>
    </w:p>
    <w:p w14:paraId="25F66AA7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Be cautious while operating machinery due to potential drowsiness.</w:t>
      </w:r>
    </w:p>
    <w:p w14:paraId="79664B20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Individuals with liver or kidney disease may need to adjust the dosage or use caution while taking loratadine.</w:t>
      </w:r>
    </w:p>
    <w:p w14:paraId="00F62854" w14:textId="77777777" w:rsidR="00050B77" w:rsidRDefault="00050B77" w:rsidP="00050B77">
      <w:pPr>
        <w:pStyle w:val="ln-11"/>
        <w:ind w:left="720"/>
        <w:rPr>
          <w:rFonts w:ascii="Helvetica Neue" w:hAnsi="Helvetica Neue"/>
          <w:color w:val="777777"/>
          <w:sz w:val="21"/>
          <w:szCs w:val="21"/>
        </w:rPr>
      </w:pPr>
    </w:p>
    <w:p w14:paraId="538846DA" w14:textId="77777777" w:rsidR="0061742C" w:rsidRPr="004F423C" w:rsidRDefault="0061742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  <w:hyperlink r:id="rId15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Losartan </w:t>
        </w:r>
      </w:hyperlink>
    </w:p>
    <w:p w14:paraId="5DD8A7B4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Trade names: </w:t>
      </w:r>
      <w:proofErr w:type="spellStart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Alavert</w:t>
      </w:r>
      <w:proofErr w:type="spellEnd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Claritin, </w:t>
      </w:r>
      <w:proofErr w:type="spellStart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Loradamed</w:t>
      </w:r>
      <w:proofErr w:type="spellEnd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 </w:t>
      </w:r>
    </w:p>
    <w:p w14:paraId="5BA68B7E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Losartan is a medication used to treat high blood pressure and certain heart conditions.</w:t>
      </w:r>
    </w:p>
    <w:p w14:paraId="1F423838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 may include dizziness, headache, fatigue, dry mouth, GI upset, blurry vision.</w:t>
      </w:r>
    </w:p>
    <w:p w14:paraId="4A736ED8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49703EA4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alcohol and other CNS depressants concurrent with this drug</w:t>
      </w:r>
    </w:p>
    <w:p w14:paraId="7220022D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Pregnant women should not take Losartan as it can harm the unborn baby.</w:t>
      </w:r>
    </w:p>
    <w:p w14:paraId="51006811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People with kidney or liver problems should consult their doctor before using Losartan.</w:t>
      </w:r>
    </w:p>
    <w:p w14:paraId="17A5276D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Maintain good oral hygiene, frequent rinsing of mouth with water to minimize dry mouth</w:t>
      </w:r>
    </w:p>
    <w:p w14:paraId="35E62C82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Inform healthcare providers about any known allergies or sensitivities to medications.</w:t>
      </w:r>
    </w:p>
    <w:p w14:paraId="5A463BA3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Losartan may interact with certain medications, so it’s important to disclose all current medications to healthcare providers.</w:t>
      </w:r>
    </w:p>
    <w:p w14:paraId="536AAFD5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If experiencing severe side effects or allergic reactions, seek immediate medical attention.</w:t>
      </w:r>
    </w:p>
    <w:p w14:paraId="3EE8737E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May cause dizziness or drowsiness. Take caution when driving or other activities requiring alertness until response to medication is known.</w:t>
      </w:r>
    </w:p>
    <w:p w14:paraId="4919E2B9" w14:textId="77777777" w:rsidR="00050B77" w:rsidRPr="004F423C" w:rsidRDefault="00050B77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</w:p>
    <w:p w14:paraId="2E130C96" w14:textId="77777777" w:rsidR="0061742C" w:rsidRDefault="0061742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  <w:hyperlink r:id="rId16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Metformin</w:t>
        </w:r>
      </w:hyperlink>
    </w:p>
    <w:p w14:paraId="09A0CD58" w14:textId="77777777" w:rsidR="004F423C" w:rsidRPr="004F423C" w:rsidRDefault="004F423C" w:rsidP="004F42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Trade names: Glucophage,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Glycon</w:t>
      </w:r>
      <w:proofErr w:type="spell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Riomet</w:t>
      </w:r>
      <w:proofErr w:type="spell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Glumetza</w:t>
      </w:r>
      <w:proofErr w:type="spellEnd"/>
    </w:p>
    <w:p w14:paraId="78F262E3" w14:textId="77777777" w:rsidR="004F423C" w:rsidRPr="004F423C" w:rsidRDefault="004F423C" w:rsidP="004F42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Metformin is a medication used to treat type 2 diabetes. It helps control blood sugar levels by reducing the amount of glucose produced by the liver and improving insulin sensitivity.</w:t>
      </w:r>
    </w:p>
    <w:p w14:paraId="05C887F8" w14:textId="77777777" w:rsidR="004F423C" w:rsidRPr="004F423C" w:rsidRDefault="004F423C" w:rsidP="004F42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Common side effects may include gastrointestinal issues, nausea, diarrhea, stomach </w:t>
      </w:r>
      <w:proofErr w:type="gram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upset, and</w:t>
      </w:r>
      <w:proofErr w:type="gram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 decrease in vitamin B12 </w:t>
      </w:r>
      <w:proofErr w:type="gram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levels .</w:t>
      </w:r>
      <w:proofErr w:type="gramEnd"/>
    </w:p>
    <w:p w14:paraId="7914DEFA" w14:textId="77777777" w:rsidR="004F423C" w:rsidRPr="004F423C" w:rsidRDefault="004F423C" w:rsidP="004F42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30BB0B44" w14:textId="77777777" w:rsidR="004F423C" w:rsidRPr="004F423C" w:rsidRDefault="004F423C" w:rsidP="004F423C">
      <w:pPr>
        <w:numPr>
          <w:ilvl w:val="1"/>
          <w:numId w:val="31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Take Metformin at the same time each day. Take missed doses as soon as possible unless it’s almost time for the next dose. Do not double dose.</w:t>
      </w:r>
    </w:p>
    <w:p w14:paraId="12ABFF81" w14:textId="77777777" w:rsidR="004F423C" w:rsidRPr="004F423C" w:rsidRDefault="004F423C" w:rsidP="004F423C">
      <w:pPr>
        <w:numPr>
          <w:ilvl w:val="1"/>
          <w:numId w:val="31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Before starting Metformin, inform your healthcare provider about any existing medical conditions, such as kidney or liver problems, heart disease, or respiratory issues.</w:t>
      </w:r>
    </w:p>
    <w:p w14:paraId="6B75BC7F" w14:textId="77777777" w:rsidR="004F423C" w:rsidRPr="004F423C" w:rsidRDefault="004F423C" w:rsidP="004F423C">
      <w:pPr>
        <w:numPr>
          <w:ilvl w:val="1"/>
          <w:numId w:val="31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If you undergo any medical procedures or surgeries, temporarily discontinuing Metformin might be required, so consult your doctor.</w:t>
      </w:r>
    </w:p>
    <w:p w14:paraId="1ECD3CAA" w14:textId="77777777" w:rsidR="004F423C" w:rsidRPr="004F423C" w:rsidRDefault="004F423C" w:rsidP="004F423C">
      <w:pPr>
        <w:numPr>
          <w:ilvl w:val="1"/>
          <w:numId w:val="31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Alcohol consumption while on Metformin can increase the risk of lactic acidosis, so it’s advisable to limit or avoid alcohol.</w:t>
      </w:r>
    </w:p>
    <w:p w14:paraId="429D0838" w14:textId="77777777" w:rsidR="004F423C" w:rsidRPr="004F423C" w:rsidRDefault="004F423C" w:rsidP="004F423C">
      <w:pPr>
        <w:numPr>
          <w:ilvl w:val="1"/>
          <w:numId w:val="31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Metformin can interact with certain medications, including those used for heart conditions, so inform your healthcare provider about all the medications you are taking.</w:t>
      </w:r>
    </w:p>
    <w:p w14:paraId="1D512A9B" w14:textId="77777777" w:rsidR="004F423C" w:rsidRPr="004F423C" w:rsidRDefault="004F423C" w:rsidP="004F423C">
      <w:pPr>
        <w:numPr>
          <w:ilvl w:val="1"/>
          <w:numId w:val="31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Women taking Metformin who plan to become pregnant or are pregnant should discuss the potential risks and benefits with their doctor, as the medication’s use during pregnancy may vary.</w:t>
      </w:r>
    </w:p>
    <w:p w14:paraId="4DDC431E" w14:textId="77777777" w:rsidR="004F423C" w:rsidRPr="004F423C" w:rsidRDefault="004F423C" w:rsidP="004F423C">
      <w:pPr>
        <w:numPr>
          <w:ilvl w:val="1"/>
          <w:numId w:val="31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grapefruits as they can prevent the liver from breaking down the medication </w:t>
      </w:r>
    </w:p>
    <w:p w14:paraId="1607A254" w14:textId="77777777" w:rsidR="004F423C" w:rsidRPr="004F423C" w:rsidRDefault="004F423C" w:rsidP="004F423C">
      <w:pPr>
        <w:numPr>
          <w:ilvl w:val="1"/>
          <w:numId w:val="31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lastRenderedPageBreak/>
        <w:t>It is crucial to follow a healthy lifestyle alongside the medication </w:t>
      </w:r>
    </w:p>
    <w:p w14:paraId="39ECD7F9" w14:textId="77777777" w:rsidR="004F423C" w:rsidRPr="004F423C" w:rsidRDefault="004F423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</w:p>
    <w:p w14:paraId="2BD6A5D8" w14:textId="77777777" w:rsidR="0061742C" w:rsidRDefault="0061742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  <w:hyperlink r:id="rId17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Metoprolol (Lopressor)</w:t>
        </w:r>
      </w:hyperlink>
    </w:p>
    <w:p w14:paraId="6F11D8FB" w14:textId="77777777" w:rsidR="004F423C" w:rsidRPr="004F423C" w:rsidRDefault="004F423C" w:rsidP="004F42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Trade names: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Lopresor</w:t>
      </w:r>
      <w:proofErr w:type="spell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 SR,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Tropol</w:t>
      </w:r>
      <w:proofErr w:type="spell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 XL,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Kapspargo</w:t>
      </w:r>
      <w:proofErr w:type="spell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 Sprinkle </w:t>
      </w:r>
    </w:p>
    <w:p w14:paraId="1ABDFB77" w14:textId="77777777" w:rsidR="004F423C" w:rsidRPr="004F423C" w:rsidRDefault="004F423C" w:rsidP="004F42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Metoprolol is a medication used to treat high blood pressure and heart-related conditions.</w:t>
      </w:r>
    </w:p>
    <w:p w14:paraId="0564B576" w14:textId="77777777" w:rsidR="004F423C" w:rsidRPr="004F423C" w:rsidRDefault="004F423C" w:rsidP="004F42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Common side effects include tiredness, </w:t>
      </w:r>
      <w:proofErr w:type="spellStart"/>
      <w:proofErr w:type="gram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dizziness,fatigue</w:t>
      </w:r>
      <w:proofErr w:type="spellEnd"/>
      <w:proofErr w:type="gram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, slow heart rate, cold hands/feet, erectile dysfunction.</w:t>
      </w:r>
    </w:p>
    <w:p w14:paraId="0392304F" w14:textId="77777777" w:rsidR="004F423C" w:rsidRPr="004F423C" w:rsidRDefault="004F423C" w:rsidP="004F42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1A540245" w14:textId="77777777" w:rsidR="004F423C" w:rsidRPr="004F423C" w:rsidRDefault="004F423C" w:rsidP="004F423C">
      <w:pPr>
        <w:numPr>
          <w:ilvl w:val="1"/>
          <w:numId w:val="26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Do not stop or change the medication without medical guidance. Take missed doses up to 8 hrs before the next dose. Do not double dose.</w:t>
      </w:r>
    </w:p>
    <w:p w14:paraId="23E7D40E" w14:textId="77777777" w:rsidR="004F423C" w:rsidRPr="004F423C" w:rsidRDefault="004F423C" w:rsidP="004F423C">
      <w:pPr>
        <w:numPr>
          <w:ilvl w:val="1"/>
          <w:numId w:val="26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If you have diabetes, monitor your blood sugar levels regularly, as Metoprolol can mask symptoms of low blood sugar.</w:t>
      </w:r>
    </w:p>
    <w:p w14:paraId="0FBEDF67" w14:textId="77777777" w:rsidR="004F423C" w:rsidRPr="004F423C" w:rsidRDefault="004F423C" w:rsidP="004F423C">
      <w:pPr>
        <w:numPr>
          <w:ilvl w:val="1"/>
          <w:numId w:val="26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consuming alcohol while taking Metoprolol, as it may increase dizziness or drowsiness.</w:t>
      </w:r>
    </w:p>
    <w:p w14:paraId="288D1C61" w14:textId="77777777" w:rsidR="004F423C" w:rsidRPr="004F423C" w:rsidRDefault="004F423C" w:rsidP="004F423C">
      <w:pPr>
        <w:numPr>
          <w:ilvl w:val="1"/>
          <w:numId w:val="26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If you </w:t>
      </w:r>
      <w:proofErr w:type="gram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experience difficulty</w:t>
      </w:r>
      <w:proofErr w:type="gram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 breathing, swelling of the face or throat, or a rash, seek immediate medical attention, as these may indicate an allergic reaction to Metoprolol.</w:t>
      </w:r>
    </w:p>
    <w:p w14:paraId="4A903D5D" w14:textId="77777777" w:rsidR="004F423C" w:rsidRPr="004F423C" w:rsidRDefault="004F423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</w:p>
    <w:p w14:paraId="64A510A8" w14:textId="77777777" w:rsidR="0061742C" w:rsidRDefault="0061742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  <w:hyperlink r:id="rId18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Naproxen</w:t>
        </w:r>
      </w:hyperlink>
    </w:p>
    <w:p w14:paraId="703678CF" w14:textId="77777777" w:rsidR="004F423C" w:rsidRPr="004F423C" w:rsidRDefault="004F423C" w:rsidP="004F42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Trade names: Aleve,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Anaprox</w:t>
      </w:r>
      <w:proofErr w:type="spell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Maxidol</w:t>
      </w:r>
      <w:proofErr w:type="spell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Naprelan</w:t>
      </w:r>
      <w:proofErr w:type="spellEnd"/>
    </w:p>
    <w:p w14:paraId="74C58B6A" w14:textId="77777777" w:rsidR="004F423C" w:rsidRPr="004F423C" w:rsidRDefault="004F423C" w:rsidP="004F42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Naproxen is a medication used to relieve pain, reduce inflammation, and lower fever.</w:t>
      </w:r>
    </w:p>
    <w:p w14:paraId="59826934" w14:textId="77777777" w:rsidR="004F423C" w:rsidRPr="004F423C" w:rsidRDefault="004F423C" w:rsidP="004F42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 may include stomach discomfort, nausea, headache, dizziness, constipation, drowsiness. Although rare, it can lead to heart failure or stroke. </w:t>
      </w:r>
    </w:p>
    <w:p w14:paraId="7B0AC7EE" w14:textId="77777777" w:rsidR="004F423C" w:rsidRPr="004F423C" w:rsidRDefault="004F423C" w:rsidP="004F42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67A4DFB5" w14:textId="77777777" w:rsidR="004F423C" w:rsidRPr="004F423C" w:rsidRDefault="004F423C" w:rsidP="004F423C">
      <w:pPr>
        <w:numPr>
          <w:ilvl w:val="1"/>
          <w:numId w:val="27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Take missed doses as soon as possible unless it is almost time for the next dose. Do not double dose.</w:t>
      </w:r>
    </w:p>
    <w:p w14:paraId="3B271253" w14:textId="77777777" w:rsidR="004F423C" w:rsidRPr="004F423C" w:rsidRDefault="004F423C" w:rsidP="004F423C">
      <w:pPr>
        <w:numPr>
          <w:ilvl w:val="1"/>
          <w:numId w:val="27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Take it with food or milk to minimize stomach issues</w:t>
      </w:r>
    </w:p>
    <w:p w14:paraId="64F6BF62" w14:textId="77777777" w:rsidR="004F423C" w:rsidRPr="004F423C" w:rsidRDefault="004F423C" w:rsidP="004F423C">
      <w:pPr>
        <w:numPr>
          <w:ilvl w:val="1"/>
          <w:numId w:val="27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alcohol, aspirin, and acetaminophen unless advised by health care professionals </w:t>
      </w:r>
    </w:p>
    <w:p w14:paraId="69190C82" w14:textId="77777777" w:rsidR="004F423C" w:rsidRPr="004F423C" w:rsidRDefault="004F423C" w:rsidP="004F423C">
      <w:pPr>
        <w:numPr>
          <w:ilvl w:val="1"/>
          <w:numId w:val="27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Pregnant women should avoid Naproxen, especially during the third trimester, as it can harm the unborn baby.</w:t>
      </w:r>
    </w:p>
    <w:p w14:paraId="03A89777" w14:textId="77777777" w:rsidR="004F423C" w:rsidRPr="004F423C" w:rsidRDefault="004F423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</w:p>
    <w:p w14:paraId="2B7CD7EC" w14:textId="77777777" w:rsidR="0061742C" w:rsidRDefault="0061742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  <w:hyperlink r:id="rId19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Omeprazole</w:t>
        </w:r>
      </w:hyperlink>
    </w:p>
    <w:p w14:paraId="3FF0E276" w14:textId="77777777" w:rsidR="004F423C" w:rsidRPr="004F423C" w:rsidRDefault="004F423C" w:rsidP="004F42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Losec and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PriLOSEC</w:t>
      </w:r>
      <w:proofErr w:type="spellEnd"/>
    </w:p>
    <w:p w14:paraId="172C8D34" w14:textId="77777777" w:rsidR="004F423C" w:rsidRPr="004F423C" w:rsidRDefault="004F423C" w:rsidP="004F42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Omeprazole is a medication used to treat stomach and esophageal problems as it reduces the amount of acid produced in the stomach.</w:t>
      </w:r>
    </w:p>
    <w:p w14:paraId="2331D08B" w14:textId="77777777" w:rsidR="004F423C" w:rsidRPr="004F423C" w:rsidRDefault="004F423C" w:rsidP="004F42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 include headache, nausea, diarrhea, and stomach pain.</w:t>
      </w:r>
    </w:p>
    <w:p w14:paraId="491A375E" w14:textId="77777777" w:rsidR="004F423C" w:rsidRPr="004F423C" w:rsidRDefault="004F423C" w:rsidP="004F42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lastRenderedPageBreak/>
        <w:t>Considerations</w:t>
      </w:r>
    </w:p>
    <w:p w14:paraId="0DCAE6F2" w14:textId="77777777" w:rsidR="004F423C" w:rsidRPr="004F423C" w:rsidRDefault="004F423C" w:rsidP="004F423C">
      <w:pPr>
        <w:numPr>
          <w:ilvl w:val="1"/>
          <w:numId w:val="28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Take medication for the full course of therapy. Take missed doses as soon as remembered, unless it is almost time for the next dose. Do not double dose.</w:t>
      </w:r>
    </w:p>
    <w:p w14:paraId="3C0A8491" w14:textId="77777777" w:rsidR="004F423C" w:rsidRPr="004F423C" w:rsidRDefault="004F423C" w:rsidP="004F423C">
      <w:pPr>
        <w:numPr>
          <w:ilvl w:val="1"/>
          <w:numId w:val="28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alcohol, aspirin, and food that may increase GI irritation</w:t>
      </w:r>
    </w:p>
    <w:p w14:paraId="7A8C806B" w14:textId="77777777" w:rsidR="004F423C" w:rsidRPr="004F423C" w:rsidRDefault="004F423C" w:rsidP="004F423C">
      <w:pPr>
        <w:numPr>
          <w:ilvl w:val="1"/>
          <w:numId w:val="28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Prolonged use of Omeprazole may increase the risk of certain health conditions like bone fractures and vitamin B12 deficiency</w:t>
      </w:r>
    </w:p>
    <w:p w14:paraId="7B278F97" w14:textId="77777777" w:rsidR="004F423C" w:rsidRPr="004F423C" w:rsidRDefault="004F423C" w:rsidP="004F423C">
      <w:pPr>
        <w:numPr>
          <w:ilvl w:val="1"/>
          <w:numId w:val="28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Omeprazole may affect the absorption of certain nutrients like calcium, magnesium, and iron</w:t>
      </w:r>
    </w:p>
    <w:p w14:paraId="4D13E264" w14:textId="0ECB6324" w:rsidR="004F423C" w:rsidRPr="004F423C" w:rsidRDefault="004F423C" w:rsidP="004F423C">
      <w:pPr>
        <w:numPr>
          <w:ilvl w:val="1"/>
          <w:numId w:val="28"/>
        </w:numPr>
        <w:spacing w:before="100" w:beforeAutospacing="1" w:after="100" w:afterAutospacing="1" w:line="240" w:lineRule="auto"/>
        <w:ind w:left="1665"/>
        <w:rPr>
          <w:rStyle w:val="Hyperlink"/>
          <w:rFonts w:ascii="Helvetica Neue" w:eastAsia="Times New Roman" w:hAnsi="Helvetica Neue" w:cs="Times New Roman"/>
          <w:color w:val="777777"/>
          <w:kern w:val="0"/>
          <w:sz w:val="21"/>
          <w:szCs w:val="21"/>
          <w:u w:val="none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Omeprazole is generally not recommended during pregnancy or breastfeeding, unless specifically prescribed by a doctor.</w:t>
      </w:r>
    </w:p>
    <w:p w14:paraId="6F7438DF" w14:textId="77777777" w:rsidR="0061742C" w:rsidRDefault="0061742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  <w:hyperlink r:id="rId20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Ozempic</w:t>
        </w:r>
      </w:hyperlink>
    </w:p>
    <w:p w14:paraId="4AD61787" w14:textId="77777777" w:rsidR="004F423C" w:rsidRPr="004F423C" w:rsidRDefault="004F423C" w:rsidP="004F42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Trade names: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Wegovy</w:t>
      </w:r>
      <w:proofErr w:type="spell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 and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Rybelsus</w:t>
      </w:r>
      <w:proofErr w:type="spellEnd"/>
    </w:p>
    <w:p w14:paraId="1251670B" w14:textId="77777777" w:rsidR="004F423C" w:rsidRPr="004F423C" w:rsidRDefault="004F423C" w:rsidP="004F42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Ozempic is a medication used to treat type 2 diabetes. It helps control blood sugar levels by stimulating insulin production and reducing appetite.</w:t>
      </w:r>
    </w:p>
    <w:p w14:paraId="57EADD7F" w14:textId="77777777" w:rsidR="004F423C" w:rsidRPr="004F423C" w:rsidRDefault="004F423C" w:rsidP="004F42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 include nausea, vomiting, constipation, diarrhea, fatigue, headache, dizziness.</w:t>
      </w:r>
    </w:p>
    <w:p w14:paraId="68403C6F" w14:textId="77777777" w:rsidR="004F423C" w:rsidRPr="004F423C" w:rsidRDefault="004F423C" w:rsidP="004F42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035B4C5D" w14:textId="77777777" w:rsidR="004F423C" w:rsidRPr="004F423C" w:rsidRDefault="004F423C" w:rsidP="004F423C">
      <w:pPr>
        <w:numPr>
          <w:ilvl w:val="1"/>
          <w:numId w:val="29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If dose is missed, omit the dose and take next dose the following day </w:t>
      </w:r>
    </w:p>
    <w:p w14:paraId="608D3DB0" w14:textId="77777777" w:rsidR="004F423C" w:rsidRPr="004F423C" w:rsidRDefault="004F423C" w:rsidP="004F423C">
      <w:pPr>
        <w:numPr>
          <w:ilvl w:val="1"/>
          <w:numId w:val="29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Regular monitoring of blood sugar levels and medical advice are crucial while using Ozempic.</w:t>
      </w:r>
    </w:p>
    <w:p w14:paraId="258461BB" w14:textId="77777777" w:rsidR="004F423C" w:rsidRPr="004F423C" w:rsidRDefault="004F423C" w:rsidP="004F423C">
      <w:pPr>
        <w:numPr>
          <w:ilvl w:val="1"/>
          <w:numId w:val="29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People with a history of pancreatitis or a family history of medullary thyroid carcinoma should exercise caution while using Ozempic.</w:t>
      </w:r>
    </w:p>
    <w:p w14:paraId="62A5FFC6" w14:textId="77777777" w:rsidR="004F423C" w:rsidRPr="004F423C" w:rsidRDefault="004F423C" w:rsidP="004F423C">
      <w:pPr>
        <w:numPr>
          <w:ilvl w:val="1"/>
          <w:numId w:val="29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Pregnant or breastfeeding women should consult their healthcare provider before using Ozempic.</w:t>
      </w:r>
    </w:p>
    <w:p w14:paraId="6FBF3E5D" w14:textId="77777777" w:rsidR="004F423C" w:rsidRPr="004F423C" w:rsidRDefault="004F423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</w:p>
    <w:p w14:paraId="58B6AF6F" w14:textId="77777777" w:rsidR="0061742C" w:rsidRDefault="0061742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  <w:hyperlink r:id="rId21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Pantoprazole</w:t>
        </w:r>
      </w:hyperlink>
    </w:p>
    <w:p w14:paraId="2B517A73" w14:textId="77777777" w:rsidR="004F423C" w:rsidRPr="004F423C" w:rsidRDefault="004F423C" w:rsidP="004F42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Trade names: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Pantoloc</w:t>
      </w:r>
      <w:proofErr w:type="spell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, Tecta, Protonix </w:t>
      </w:r>
    </w:p>
    <w:p w14:paraId="6FD35B67" w14:textId="77777777" w:rsidR="004F423C" w:rsidRPr="004F423C" w:rsidRDefault="004F423C" w:rsidP="004F42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Pantoprazole is a medication used to reduce stomach acid production.</w:t>
      </w:r>
    </w:p>
    <w:p w14:paraId="1A665F27" w14:textId="77777777" w:rsidR="004F423C" w:rsidRPr="004F423C" w:rsidRDefault="004F423C" w:rsidP="004F42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 may include headache, nausea, stomach pain, hyperglycemia, vitamin B12 deficiency</w:t>
      </w:r>
    </w:p>
    <w:p w14:paraId="645D21D3" w14:textId="77777777" w:rsidR="004F423C" w:rsidRPr="004F423C" w:rsidRDefault="004F423C" w:rsidP="004F42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63E78081" w14:textId="77777777" w:rsidR="004F423C" w:rsidRPr="004F423C" w:rsidRDefault="004F423C" w:rsidP="004F423C">
      <w:pPr>
        <w:numPr>
          <w:ilvl w:val="1"/>
          <w:numId w:val="30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Take medication for the complete course of therapy</w:t>
      </w:r>
    </w:p>
    <w:p w14:paraId="4339C16F" w14:textId="77777777" w:rsidR="004F423C" w:rsidRPr="004F423C" w:rsidRDefault="004F423C" w:rsidP="004F423C">
      <w:pPr>
        <w:numPr>
          <w:ilvl w:val="1"/>
          <w:numId w:val="30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alcohol, aspirin, and food that may cause GI irritation</w:t>
      </w:r>
    </w:p>
    <w:p w14:paraId="19BEA0BC" w14:textId="77777777" w:rsidR="004F423C" w:rsidRPr="004F423C" w:rsidRDefault="004F423C" w:rsidP="004F423C">
      <w:pPr>
        <w:numPr>
          <w:ilvl w:val="1"/>
          <w:numId w:val="30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Long-term use may increase the risk of certain complications, such as fractures or nutrient deficiencies.</w:t>
      </w:r>
    </w:p>
    <w:p w14:paraId="412904DE" w14:textId="77777777" w:rsidR="004F423C" w:rsidRPr="004F423C" w:rsidRDefault="004F423C" w:rsidP="004F423C">
      <w:pPr>
        <w:numPr>
          <w:ilvl w:val="1"/>
          <w:numId w:val="30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Patients with liver or kidney problems should use caution and consult their doctor.</w:t>
      </w:r>
    </w:p>
    <w:p w14:paraId="42829277" w14:textId="77777777" w:rsidR="004F423C" w:rsidRPr="004F423C" w:rsidRDefault="004F423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</w:p>
    <w:p w14:paraId="737508DE" w14:textId="77777777" w:rsidR="0061742C" w:rsidRDefault="0061742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  <w:hyperlink r:id="rId22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Plan B</w:t>
        </w:r>
      </w:hyperlink>
    </w:p>
    <w:p w14:paraId="1B00798A" w14:textId="77777777" w:rsidR="004F423C" w:rsidRPr="004F423C" w:rsidRDefault="004F423C" w:rsidP="004F42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lastRenderedPageBreak/>
        <w:t xml:space="preserve">Trade names: Solia,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Isibloom</w:t>
      </w:r>
      <w:proofErr w:type="spell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Desogen-28,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Enskyce</w:t>
      </w:r>
      <w:proofErr w:type="spell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 </w:t>
      </w:r>
    </w:p>
    <w:p w14:paraId="7C4364C4" w14:textId="77777777" w:rsidR="004F423C" w:rsidRPr="004F423C" w:rsidRDefault="004F423C" w:rsidP="004F42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Plan B is an emergency contraceptive pill that only prevents ovulation. It can prevent pregnancy if taken within 72 hours after unprotected sex or birth control failure.</w:t>
      </w:r>
    </w:p>
    <w:p w14:paraId="407DB7E7" w14:textId="77777777" w:rsidR="004F423C" w:rsidRPr="004F423C" w:rsidRDefault="004F423C" w:rsidP="004F42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 may include nausea, vomiting, fatigue, changes in menstrual cycle, depression, headache, hyperglycemia, rash</w:t>
      </w:r>
    </w:p>
    <w:p w14:paraId="3204E6C5" w14:textId="77777777" w:rsidR="004F423C" w:rsidRPr="004F423C" w:rsidRDefault="004F423C" w:rsidP="004F42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0115E2D8" w14:textId="77777777" w:rsidR="004F423C" w:rsidRPr="004F423C" w:rsidRDefault="004F423C" w:rsidP="004F423C">
      <w:pPr>
        <w:numPr>
          <w:ilvl w:val="1"/>
          <w:numId w:val="25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If single dose is missed take as soon as remembered </w:t>
      </w:r>
    </w:p>
    <w:p w14:paraId="3FAC32B0" w14:textId="77777777" w:rsidR="004F423C" w:rsidRPr="004F423C" w:rsidRDefault="004F423C" w:rsidP="004F423C">
      <w:pPr>
        <w:numPr>
          <w:ilvl w:val="1"/>
          <w:numId w:val="25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Sudden discontinuation of medication may cause withdrawal bleeding</w:t>
      </w:r>
    </w:p>
    <w:p w14:paraId="4C2168F3" w14:textId="77777777" w:rsidR="004F423C" w:rsidRPr="004F423C" w:rsidRDefault="004F423C" w:rsidP="004F423C">
      <w:pPr>
        <w:numPr>
          <w:ilvl w:val="1"/>
          <w:numId w:val="25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It does not protect against sexually transmitted infections.</w:t>
      </w:r>
    </w:p>
    <w:p w14:paraId="38C3FD82" w14:textId="77777777" w:rsidR="004F423C" w:rsidRPr="004F423C" w:rsidRDefault="004F423C" w:rsidP="004F423C">
      <w:pPr>
        <w:numPr>
          <w:ilvl w:val="1"/>
          <w:numId w:val="25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It is not intended for regular birth control use.</w:t>
      </w:r>
    </w:p>
    <w:p w14:paraId="51E125CA" w14:textId="77777777" w:rsidR="004F423C" w:rsidRPr="004F423C" w:rsidRDefault="004F423C" w:rsidP="004F423C">
      <w:pPr>
        <w:numPr>
          <w:ilvl w:val="1"/>
          <w:numId w:val="25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It is available without a prescription for people of all ages.</w:t>
      </w:r>
    </w:p>
    <w:p w14:paraId="45738DC0" w14:textId="77777777" w:rsidR="004F423C" w:rsidRPr="004F423C" w:rsidRDefault="004F423C" w:rsidP="004F423C">
      <w:pPr>
        <w:numPr>
          <w:ilvl w:val="1"/>
          <w:numId w:val="25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It may be less effective for people with higher body weight.</w:t>
      </w:r>
    </w:p>
    <w:p w14:paraId="7D11D0A5" w14:textId="77777777" w:rsidR="004F423C" w:rsidRPr="004F423C" w:rsidRDefault="004F423C" w:rsidP="004F423C">
      <w:pPr>
        <w:numPr>
          <w:ilvl w:val="1"/>
          <w:numId w:val="25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It should not be used as a regular form of birth control.</w:t>
      </w:r>
    </w:p>
    <w:p w14:paraId="2F7E383D" w14:textId="77777777" w:rsidR="004F423C" w:rsidRPr="004F423C" w:rsidRDefault="004F423C" w:rsidP="004F423C">
      <w:pPr>
        <w:numPr>
          <w:ilvl w:val="1"/>
          <w:numId w:val="25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It does not harm an existing pregnancy.</w:t>
      </w:r>
    </w:p>
    <w:p w14:paraId="5C9B6D50" w14:textId="77777777" w:rsidR="004F423C" w:rsidRPr="004F423C" w:rsidRDefault="004F423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</w:p>
    <w:p w14:paraId="6BE21ACA" w14:textId="77777777" w:rsidR="0061742C" w:rsidRDefault="0061742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  <w:hyperlink r:id="rId23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Prednisone</w:t>
        </w:r>
      </w:hyperlink>
    </w:p>
    <w:p w14:paraId="618E3122" w14:textId="77777777" w:rsidR="004F423C" w:rsidRPr="004F423C" w:rsidRDefault="004F423C" w:rsidP="004F42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Trade names: Rayos,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Sterapred</w:t>
      </w:r>
      <w:proofErr w:type="spell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Winipred</w:t>
      </w:r>
      <w:proofErr w:type="spell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 </w:t>
      </w:r>
    </w:p>
    <w:p w14:paraId="26FFD55F" w14:textId="77777777" w:rsidR="004F423C" w:rsidRPr="004F423C" w:rsidRDefault="004F423C" w:rsidP="004F42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Prednisone is a medication used to treat inflammation and suppress the immune system.</w:t>
      </w:r>
    </w:p>
    <w:p w14:paraId="3FA96631" w14:textId="77777777" w:rsidR="004F423C" w:rsidRPr="004F423C" w:rsidRDefault="004F423C" w:rsidP="004F42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 include weight gain, weight loss, mood changes, acne, high blood pressure, decreased wound healing, increased appetite, muscle wasting, osteoporosis </w:t>
      </w:r>
    </w:p>
    <w:p w14:paraId="60C246FB" w14:textId="77777777" w:rsidR="004F423C" w:rsidRPr="004F423C" w:rsidRDefault="004F423C" w:rsidP="004F42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</w:t>
      </w:r>
    </w:p>
    <w:p w14:paraId="1829FB94" w14:textId="77777777" w:rsidR="004F423C" w:rsidRPr="004F423C" w:rsidRDefault="004F423C" w:rsidP="004F423C">
      <w:pPr>
        <w:numPr>
          <w:ilvl w:val="1"/>
          <w:numId w:val="24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Take missed doses as soon as you remember unless it’s almost time for the next dose. Do not double dose.</w:t>
      </w:r>
    </w:p>
    <w:p w14:paraId="1DA521ED" w14:textId="77777777" w:rsidR="004F423C" w:rsidRPr="004F423C" w:rsidRDefault="004F423C" w:rsidP="004F423C">
      <w:pPr>
        <w:numPr>
          <w:ilvl w:val="1"/>
          <w:numId w:val="24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Take the medication with food</w:t>
      </w:r>
    </w:p>
    <w:p w14:paraId="63134DAC" w14:textId="77777777" w:rsidR="004F423C" w:rsidRPr="004F423C" w:rsidRDefault="004F423C" w:rsidP="004F423C">
      <w:pPr>
        <w:numPr>
          <w:ilvl w:val="1"/>
          <w:numId w:val="24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Individuals are more susceptible to infections.</w:t>
      </w:r>
    </w:p>
    <w:p w14:paraId="7697B1BF" w14:textId="77777777" w:rsidR="004F423C" w:rsidRPr="004F423C" w:rsidRDefault="004F423C" w:rsidP="004F423C">
      <w:pPr>
        <w:numPr>
          <w:ilvl w:val="1"/>
          <w:numId w:val="24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Long-term use may lead to bone loss, muscle weakness</w:t>
      </w:r>
    </w:p>
    <w:p w14:paraId="348AECAA" w14:textId="77777777" w:rsidR="004F423C" w:rsidRPr="004F423C" w:rsidRDefault="004F423C" w:rsidP="004F423C">
      <w:pPr>
        <w:numPr>
          <w:ilvl w:val="1"/>
          <w:numId w:val="24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Do not Abruptly stop prednisone after prolonged, it should be tapered off under medical supervision.</w:t>
      </w:r>
    </w:p>
    <w:p w14:paraId="3957EC54" w14:textId="77777777" w:rsidR="004F423C" w:rsidRPr="004F423C" w:rsidRDefault="004F423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</w:p>
    <w:p w14:paraId="5C2AB809" w14:textId="77777777" w:rsidR="0061742C" w:rsidRPr="004F423C" w:rsidRDefault="0061742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  <w:hyperlink r:id="rId24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Ramipril</w:t>
        </w:r>
      </w:hyperlink>
    </w:p>
    <w:p w14:paraId="3F542A58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Trade name: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Altace</w:t>
      </w:r>
      <w:proofErr w:type="spellEnd"/>
    </w:p>
    <w:p w14:paraId="1AE95806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Ramipril is a medication used to treat high blood pressure and heart failure. It helps relax blood vessels, making it easier for the heart to pump blood.</w:t>
      </w:r>
    </w:p>
    <w:p w14:paraId="04E2A0CB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 include dizziness, cough, hyperkalemia, and low blood pressure.</w:t>
      </w:r>
    </w:p>
    <w:p w14:paraId="053F5195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</w:t>
      </w:r>
    </w:p>
    <w:p w14:paraId="69297FB1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Take missed doses as soon as remembered, unless it is almost time for the next dose. Do not double dose.</w:t>
      </w:r>
    </w:p>
    <w:p w14:paraId="78149CD6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excessive alcohol consumption while on Ramipril.</w:t>
      </w:r>
    </w:p>
    <w:p w14:paraId="49D1C164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If you experience swelling of the face, lips, tongue, or throat, seek immediate medical attention as it may indicate a serious allergic reaction.</w:t>
      </w:r>
    </w:p>
    <w:p w14:paraId="0EF4F8B7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lastRenderedPageBreak/>
        <w:t>Do not abruptly stop taking Ramipril without consulting your doctor, as it may cause a sudden increase in blood pressure.</w:t>
      </w:r>
    </w:p>
    <w:p w14:paraId="66F640B9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Ramipril is generally not recommended during pregnancy or while breastfeeding, so discuss with your doctor if you are planning pregnancy or are already pregnant.</w:t>
      </w:r>
    </w:p>
    <w:p w14:paraId="101DD48C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Try to avoid salt substitutes containing potassium or food with high potassium</w:t>
      </w:r>
    </w:p>
    <w:p w14:paraId="636FC271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Keep Ramipril out of reach of children and store it in a cool, dry place.</w:t>
      </w:r>
    </w:p>
    <w:p w14:paraId="28F3FAF0" w14:textId="77777777" w:rsidR="004F423C" w:rsidRDefault="004F423C" w:rsidP="004F423C">
      <w:pPr>
        <w:pStyle w:val="ln-17"/>
        <w:ind w:left="720"/>
        <w:rPr>
          <w:rFonts w:ascii="Helvetica Neue" w:hAnsi="Helvetica Neue"/>
          <w:color w:val="777777"/>
          <w:sz w:val="21"/>
          <w:szCs w:val="21"/>
        </w:rPr>
      </w:pPr>
    </w:p>
    <w:p w14:paraId="6DE30676" w14:textId="77777777" w:rsidR="0061742C" w:rsidRPr="004F423C" w:rsidRDefault="0061742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  <w:hyperlink r:id="rId25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Rosuvastatin</w:t>
        </w:r>
      </w:hyperlink>
    </w:p>
    <w:p w14:paraId="5090822C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Trade names: Crestor and </w:t>
      </w:r>
      <w:proofErr w:type="spellStart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Ezallor</w:t>
      </w:r>
      <w:proofErr w:type="spellEnd"/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 Sprinkle </w:t>
      </w:r>
    </w:p>
    <w:p w14:paraId="52DEBD95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Rosuvastatin: lowers cholesterol and reduces the risk of heart-related problems.</w:t>
      </w:r>
    </w:p>
    <w:p w14:paraId="461BD0AD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effects: muscle pain, headache, abdominal pain, nausea, constipation.</w:t>
      </w:r>
    </w:p>
    <w:p w14:paraId="342144A1" w14:textId="77777777" w:rsidR="0061742C" w:rsidRPr="0061742C" w:rsidRDefault="0061742C" w:rsidP="006174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7B52AEC6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Take as prescribed. Do not double dose and do not skip doses</w:t>
      </w:r>
    </w:p>
    <w:p w14:paraId="2E07DD6A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Notify healthcare providers of any liver disease or other medical conditions. </w:t>
      </w:r>
    </w:p>
    <w:p w14:paraId="7EC5EC2B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grapefruit or grapefruit juice </w:t>
      </w:r>
    </w:p>
    <w:p w14:paraId="0A022476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excessive alcohol consumption. </w:t>
      </w:r>
    </w:p>
    <w:p w14:paraId="0F3D797E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Monitor for muscle pain or weakness. </w:t>
      </w:r>
    </w:p>
    <w:p w14:paraId="446A9A35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Report any signs of liver injury (fatigue, anorexia, jaundice, dark urine)</w:t>
      </w:r>
    </w:p>
    <w:p w14:paraId="48AACF60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Report any unexplained symptoms promptly. </w:t>
      </w:r>
    </w:p>
    <w:p w14:paraId="5BE273D5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Follow a diet with restriction (fats, alcohol, cholesterol) and exercise routine.</w:t>
      </w:r>
    </w:p>
    <w:p w14:paraId="1982AA0B" w14:textId="77777777" w:rsidR="0061742C" w:rsidRPr="0061742C" w:rsidRDefault="0061742C" w:rsidP="006174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61742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breastfeeding during therapy, notify healthcare professional if pregnancy is suspected </w:t>
      </w:r>
    </w:p>
    <w:p w14:paraId="397BCADD" w14:textId="77777777" w:rsidR="0061742C" w:rsidRPr="004F423C" w:rsidRDefault="0061742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  <w:hyperlink r:id="rId26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Simvastatin</w:t>
        </w:r>
      </w:hyperlink>
    </w:p>
    <w:p w14:paraId="20BB8764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Trade names: </w:t>
      </w:r>
      <w:proofErr w:type="spellStart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FloLipid</w:t>
      </w:r>
      <w:proofErr w:type="spellEnd"/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 and Zocor</w:t>
      </w:r>
    </w:p>
    <w:p w14:paraId="5545DA1F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Simvastatin lowers cholesterol and reduces the risk of heart-related problems.</w:t>
      </w:r>
    </w:p>
    <w:p w14:paraId="73CDCC72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effects: muscle pain, headache, abdominal pain, constipation, heartburn, rash.</w:t>
      </w:r>
    </w:p>
    <w:p w14:paraId="392934EA" w14:textId="77777777" w:rsidR="00050B77" w:rsidRPr="00050B77" w:rsidRDefault="00050B77" w:rsidP="00050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7CDFC674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Take as prescribed. Do not skip doses and do not double dose.</w:t>
      </w:r>
    </w:p>
    <w:p w14:paraId="2FCD3AFD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drinking more than 1 quart of grapefruit juice per day</w:t>
      </w:r>
    </w:p>
    <w:p w14:paraId="6F5CD67F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Notify healthcare providers of any liver disease or other medical conditions. </w:t>
      </w:r>
    </w:p>
    <w:p w14:paraId="579DB721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excessive alcohol consumption. </w:t>
      </w:r>
    </w:p>
    <w:p w14:paraId="58874387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Monitor for muscle pain or weakness. </w:t>
      </w:r>
    </w:p>
    <w:p w14:paraId="58368A60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Report any unexplained symptoms promptly. </w:t>
      </w:r>
    </w:p>
    <w:p w14:paraId="3F677A23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Follow a diet with restriction (fats, alcohol, cholesterol) and exercise routine.</w:t>
      </w:r>
    </w:p>
    <w:p w14:paraId="7FC574D1" w14:textId="77777777" w:rsidR="00050B77" w:rsidRPr="00050B77" w:rsidRDefault="00050B77" w:rsidP="00050B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050B77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Avoid breastfeeding during therapy, notify healthcare professional if pregnancy is suspected </w:t>
      </w:r>
    </w:p>
    <w:p w14:paraId="5F9BB16E" w14:textId="77777777" w:rsidR="00050B77" w:rsidRDefault="00050B77" w:rsidP="00050B77">
      <w:pPr>
        <w:pStyle w:val="ln-18"/>
        <w:ind w:left="720"/>
        <w:rPr>
          <w:rFonts w:ascii="Helvetica Neue" w:hAnsi="Helvetica Neue"/>
          <w:color w:val="777777"/>
          <w:sz w:val="21"/>
          <w:szCs w:val="21"/>
        </w:rPr>
      </w:pPr>
    </w:p>
    <w:p w14:paraId="5D224CA3" w14:textId="77777777" w:rsidR="0061742C" w:rsidRPr="004F423C" w:rsidRDefault="0061742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  <w:hyperlink r:id="rId27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Spironolactone </w:t>
        </w:r>
      </w:hyperlink>
    </w:p>
    <w:p w14:paraId="56F8E521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rade</w:t>
      </w:r>
      <w:proofErr w:type="spell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 name: Aldactone and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Carospir</w:t>
      </w:r>
      <w:proofErr w:type="spell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 </w:t>
      </w:r>
    </w:p>
    <w:p w14:paraId="257B175B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lastRenderedPageBreak/>
        <w:t>Spironolactone is a medication used to treat conditions like high blood pressure and fluid retention.</w:t>
      </w:r>
    </w:p>
    <w:p w14:paraId="7E3BB4E7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 include dizziness, nausea, hyperkalemia, sexual dysfunction, GI irritation, and increased urination.</w:t>
      </w:r>
    </w:p>
    <w:p w14:paraId="5398009F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095CB399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Take missed doses as soon as remembered, unless it is almost time for the next dose. Do not double dose.</w:t>
      </w:r>
    </w:p>
    <w:p w14:paraId="4462B445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Spironolactone may cause hormonal changes, such as breast tenderness or menstrual irregularities, particularly in women.</w:t>
      </w:r>
    </w:p>
    <w:p w14:paraId="19AAA40B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It can increase the risk of high potassium levels, which can be dangerous for individuals with kidney problems or taking other medications that affect potassium levels.</w:t>
      </w:r>
    </w:p>
    <w:p w14:paraId="4263FFD4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Pregnant women should avoid using spironolactone due to potential risks to the fetus.</w:t>
      </w:r>
    </w:p>
    <w:p w14:paraId="115A4CF2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It may interact with certain medications, such as ACE inhibitors, potassium supplements, or nonsteroidal anti-inflammatory drugs (NSAIDs), so it’s crucial to inform the doctor about all medications being taken.</w:t>
      </w:r>
    </w:p>
    <w:p w14:paraId="5046AD17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Spironolactone should be used with caution in individuals with liver disease or electrolyte imbalances.</w:t>
      </w:r>
    </w:p>
    <w:p w14:paraId="2A38A810" w14:textId="77777777" w:rsidR="004F423C" w:rsidRDefault="004F423C" w:rsidP="004F423C">
      <w:pPr>
        <w:pStyle w:val="ln-18"/>
        <w:ind w:left="720"/>
        <w:rPr>
          <w:rFonts w:ascii="Helvetica Neue" w:hAnsi="Helvetica Neue"/>
          <w:color w:val="777777"/>
          <w:sz w:val="21"/>
          <w:szCs w:val="21"/>
        </w:rPr>
      </w:pPr>
    </w:p>
    <w:p w14:paraId="07E2E694" w14:textId="77777777" w:rsidR="0061742C" w:rsidRDefault="0061742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  <w:hyperlink r:id="rId28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Tamsulosin</w:t>
        </w:r>
      </w:hyperlink>
    </w:p>
    <w:p w14:paraId="40528829" w14:textId="77777777" w:rsidR="004F423C" w:rsidRPr="004F423C" w:rsidRDefault="004F423C" w:rsidP="004F42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Trade name: Flomax </w:t>
      </w:r>
    </w:p>
    <w:p w14:paraId="393E5D71" w14:textId="77777777" w:rsidR="004F423C" w:rsidRPr="004F423C" w:rsidRDefault="004F423C" w:rsidP="004F42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Tamsulosin is a medication used to treat symptoms of an enlarged prostate gland in men. It helps relax the muscles in the prostate and bladder neck, making it easier to urinate.</w:t>
      </w:r>
    </w:p>
    <w:p w14:paraId="28939C02" w14:textId="77777777" w:rsidR="004F423C" w:rsidRPr="004F423C" w:rsidRDefault="004F423C" w:rsidP="004F42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 may include dizziness, headache, runny nose, and abnormal ejaculation.</w:t>
      </w:r>
    </w:p>
    <w:p w14:paraId="41D4B80B" w14:textId="77777777" w:rsidR="004F423C" w:rsidRPr="004F423C" w:rsidRDefault="004F423C" w:rsidP="004F42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18A54422" w14:textId="77777777" w:rsidR="004F423C" w:rsidRPr="004F423C" w:rsidRDefault="004F423C" w:rsidP="004F423C">
      <w:pPr>
        <w:numPr>
          <w:ilvl w:val="1"/>
          <w:numId w:val="23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Take doses at the same time each day. Take missed doses as soon as remembered, unless it is almost time for the next dose. Do not double dose.</w:t>
      </w:r>
    </w:p>
    <w:p w14:paraId="1733806E" w14:textId="77777777" w:rsidR="004F423C" w:rsidRPr="004F423C" w:rsidRDefault="004F423C" w:rsidP="004F423C">
      <w:pPr>
        <w:numPr>
          <w:ilvl w:val="1"/>
          <w:numId w:val="23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Tamsulosin may cause a drop in blood pressure, leading to dizziness or fainting. Caution should be exercised while driving or operating machinery.</w:t>
      </w:r>
    </w:p>
    <w:p w14:paraId="2DD2B8A7" w14:textId="77777777" w:rsidR="004F423C" w:rsidRPr="004F423C" w:rsidRDefault="004F423C" w:rsidP="004F423C">
      <w:pPr>
        <w:numPr>
          <w:ilvl w:val="1"/>
          <w:numId w:val="23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Before undergoing any surgery, including dental procedures, it is crucial to inform the healthcare provider about Tamsulosin use.</w:t>
      </w:r>
    </w:p>
    <w:p w14:paraId="0802BD75" w14:textId="77777777" w:rsidR="004F423C" w:rsidRPr="004F423C" w:rsidRDefault="004F423C" w:rsidP="004F423C">
      <w:pPr>
        <w:numPr>
          <w:ilvl w:val="1"/>
          <w:numId w:val="23"/>
        </w:numPr>
        <w:spacing w:before="100" w:beforeAutospacing="1" w:after="100" w:afterAutospacing="1" w:line="240" w:lineRule="auto"/>
        <w:ind w:left="1665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Tamsulosin is specifically for men and should not be used by women or children.</w:t>
      </w:r>
    </w:p>
    <w:p w14:paraId="4EB4F883" w14:textId="77777777" w:rsidR="004F423C" w:rsidRPr="004F423C" w:rsidRDefault="004F423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</w:p>
    <w:p w14:paraId="26B47BAE" w14:textId="77777777" w:rsidR="0061742C" w:rsidRPr="004F423C" w:rsidRDefault="0061742C" w:rsidP="004F423C">
      <w:pPr>
        <w:pStyle w:val="ln-22"/>
        <w:rPr>
          <w:rStyle w:val="Hyperlink"/>
          <w:color w:val="000000"/>
          <w:sz w:val="38"/>
          <w:szCs w:val="38"/>
          <w:u w:val="none"/>
        </w:rPr>
      </w:pPr>
      <w:hyperlink r:id="rId29" w:history="1"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Via</w:t>
        </w:r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g</w:t>
        </w:r>
        <w:r>
          <w:rPr>
            <w:rStyle w:val="Hyperlink"/>
            <w:rFonts w:ascii="Helvetica Neue" w:hAnsi="Helvetica Neue"/>
            <w:color w:val="000000"/>
            <w:sz w:val="38"/>
            <w:szCs w:val="38"/>
            <w:u w:val="none"/>
          </w:rPr>
          <w:t>ra</w:t>
        </w:r>
      </w:hyperlink>
    </w:p>
    <w:p w14:paraId="39C89E21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Trade name: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Revatio</w:t>
      </w:r>
      <w:proofErr w:type="spellEnd"/>
    </w:p>
    <w:p w14:paraId="60671F8B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Viagra is a medication for men used to treat erectile dysfunction. It helps increase blood flow to the penis, making it easier to achieve and maintain an erection.</w:t>
      </w:r>
    </w:p>
    <w:p w14:paraId="6F32033E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 may include headaches, flushing, upset stomach, vision loss, and stuffy or runny nose.</w:t>
      </w:r>
    </w:p>
    <w:p w14:paraId="6CB34301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341E6357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lastRenderedPageBreak/>
        <w:t>Take 1 hour before sexual activity and not more than once per day </w:t>
      </w:r>
    </w:p>
    <w:p w14:paraId="0CD5E2B1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Viagra should not be taken by individuals with certain medical conditions, such as heart problems or low blood pressure.</w:t>
      </w:r>
    </w:p>
    <w:p w14:paraId="04664ADD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Grapefruit and grapefruit juice should be avoided while using Viagra, as they can increase the risk of side effects.</w:t>
      </w:r>
    </w:p>
    <w:p w14:paraId="6352BA5A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Alcohol consumption should be moderate or avoided, as it can impair the effectiveness of Viagra and increase the likelihood of side effects.</w:t>
      </w:r>
    </w:p>
    <w:p w14:paraId="77C40621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If experiencing any sudden vision loss or hearing problems while using Viagra, medical attention should be sought immediately.</w:t>
      </w:r>
    </w:p>
    <w:p w14:paraId="362C0E5C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Seek immediate medical help if an erection lasts longer than four hours.</w:t>
      </w:r>
    </w:p>
    <w:p w14:paraId="253E7475" w14:textId="77777777" w:rsidR="004F423C" w:rsidRDefault="004F423C" w:rsidP="004F423C">
      <w:pPr>
        <w:pStyle w:val="ln-21"/>
        <w:ind w:left="720"/>
        <w:rPr>
          <w:rFonts w:ascii="Helvetica Neue" w:hAnsi="Helvetica Neue"/>
          <w:color w:val="777777"/>
          <w:sz w:val="21"/>
          <w:szCs w:val="21"/>
        </w:rPr>
      </w:pPr>
    </w:p>
    <w:p w14:paraId="74F999B9" w14:textId="77777777" w:rsidR="0061742C" w:rsidRDefault="0061742C" w:rsidP="004F423C">
      <w:pPr>
        <w:pStyle w:val="ln-22"/>
        <w:rPr>
          <w:rFonts w:ascii="Helvetica Neue" w:hAnsi="Helvetica Neue"/>
          <w:color w:val="777777"/>
          <w:sz w:val="21"/>
          <w:szCs w:val="21"/>
        </w:rPr>
      </w:pPr>
      <w:r>
        <w:rPr>
          <w:rFonts w:ascii="Helvetica Neue" w:hAnsi="Helvetica Neue"/>
          <w:color w:val="777777"/>
          <w:sz w:val="21"/>
          <w:szCs w:val="21"/>
        </w:rPr>
        <w:fldChar w:fldCharType="begin"/>
      </w:r>
      <w:r>
        <w:rPr>
          <w:rFonts w:ascii="Helvetica Neue" w:hAnsi="Helvetica Neue"/>
          <w:color w:val="777777"/>
          <w:sz w:val="21"/>
          <w:szCs w:val="21"/>
        </w:rPr>
        <w:instrText>HYPERLINK "http://www.medsearchpro.ca/glossary/warfarin/"</w:instrText>
      </w:r>
      <w:r>
        <w:rPr>
          <w:rFonts w:ascii="Helvetica Neue" w:hAnsi="Helvetica Neue"/>
          <w:color w:val="777777"/>
          <w:sz w:val="21"/>
          <w:szCs w:val="21"/>
        </w:rPr>
      </w:r>
      <w:r>
        <w:rPr>
          <w:rFonts w:ascii="Helvetica Neue" w:hAnsi="Helvetica Neue"/>
          <w:color w:val="777777"/>
          <w:sz w:val="21"/>
          <w:szCs w:val="21"/>
        </w:rPr>
        <w:fldChar w:fldCharType="separate"/>
      </w:r>
      <w:r>
        <w:rPr>
          <w:rStyle w:val="Hyperlink"/>
          <w:rFonts w:ascii="Helvetica Neue" w:hAnsi="Helvetica Neue"/>
          <w:color w:val="000000"/>
          <w:sz w:val="38"/>
          <w:szCs w:val="38"/>
          <w:u w:val="none"/>
        </w:rPr>
        <w:t>Warfarin</w:t>
      </w:r>
      <w:r>
        <w:rPr>
          <w:rFonts w:ascii="Helvetica Neue" w:hAnsi="Helvetica Neue"/>
          <w:color w:val="777777"/>
          <w:sz w:val="21"/>
          <w:szCs w:val="21"/>
        </w:rPr>
        <w:fldChar w:fldCharType="end"/>
      </w:r>
    </w:p>
    <w:p w14:paraId="248986C1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Warfarin is a medication that helps prevent blood clotting.</w:t>
      </w:r>
    </w:p>
    <w:p w14:paraId="4B03536F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 include bruising, bleeding, and stomach upset.</w:t>
      </w:r>
    </w:p>
    <w:p w14:paraId="59A4A170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1BD236E8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Warfarin can interact with many medications, including over-the-counter drugs and herbal supplements, so it’s important to inform healthcare providers about all medications being taken.</w:t>
      </w:r>
    </w:p>
    <w:p w14:paraId="6A91275D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Consistent intake is crucial, as missing or altering doses can affect its effectiveness.</w:t>
      </w:r>
    </w:p>
    <w:p w14:paraId="5DA006C1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People taking Warfarin should avoid activities that carry a high risk of injury or bleeding, such as contact sports or excessive alcohol consumption.</w:t>
      </w:r>
    </w:p>
    <w:p w14:paraId="7A0EFEE3" w14:textId="31C88F03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Pregnant women or those planning to become pregnant should consult with their doctor as Warfarin can pose risks to the developing fetus.</w:t>
      </w:r>
    </w:p>
    <w:p w14:paraId="268B5468" w14:textId="77777777" w:rsidR="0061742C" w:rsidRDefault="0061742C" w:rsidP="004F423C">
      <w:pPr>
        <w:pStyle w:val="ln-22"/>
        <w:rPr>
          <w:rFonts w:ascii="Helvetica Neue" w:hAnsi="Helvetica Neue"/>
          <w:color w:val="777777"/>
          <w:sz w:val="21"/>
          <w:szCs w:val="21"/>
        </w:rPr>
      </w:pPr>
      <w:r>
        <w:rPr>
          <w:rFonts w:ascii="Helvetica Neue" w:hAnsi="Helvetica Neue"/>
          <w:color w:val="777777"/>
          <w:sz w:val="21"/>
          <w:szCs w:val="21"/>
        </w:rPr>
        <w:fldChar w:fldCharType="begin"/>
      </w:r>
      <w:r>
        <w:rPr>
          <w:rFonts w:ascii="Helvetica Neue" w:hAnsi="Helvetica Neue"/>
          <w:color w:val="777777"/>
          <w:sz w:val="21"/>
          <w:szCs w:val="21"/>
        </w:rPr>
        <w:instrText>HYPERLINK "http://www.medsearchpro.ca/glossary/wellbutrin/"</w:instrText>
      </w:r>
      <w:r>
        <w:rPr>
          <w:rFonts w:ascii="Helvetica Neue" w:hAnsi="Helvetica Neue"/>
          <w:color w:val="777777"/>
          <w:sz w:val="21"/>
          <w:szCs w:val="21"/>
        </w:rPr>
      </w:r>
      <w:r>
        <w:rPr>
          <w:rFonts w:ascii="Helvetica Neue" w:hAnsi="Helvetica Neue"/>
          <w:color w:val="777777"/>
          <w:sz w:val="21"/>
          <w:szCs w:val="21"/>
        </w:rPr>
        <w:fldChar w:fldCharType="separate"/>
      </w:r>
      <w:r>
        <w:rPr>
          <w:rStyle w:val="Hyperlink"/>
          <w:rFonts w:ascii="Helvetica Neue" w:hAnsi="Helvetica Neue"/>
          <w:color w:val="000000"/>
          <w:sz w:val="38"/>
          <w:szCs w:val="38"/>
          <w:u w:val="none"/>
        </w:rPr>
        <w:t>Wellbutrin</w:t>
      </w:r>
      <w:r>
        <w:rPr>
          <w:rFonts w:ascii="Helvetica Neue" w:hAnsi="Helvetica Neue"/>
          <w:color w:val="777777"/>
          <w:sz w:val="21"/>
          <w:szCs w:val="21"/>
        </w:rPr>
        <w:fldChar w:fldCharType="end"/>
      </w:r>
    </w:p>
    <w:p w14:paraId="6C67EE01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Trade names: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Aplenzin</w:t>
      </w:r>
      <w:proofErr w:type="spell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, Zyban, </w:t>
      </w:r>
      <w:proofErr w:type="spellStart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Forfivo</w:t>
      </w:r>
      <w:proofErr w:type="spellEnd"/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 xml:space="preserve"> XL</w:t>
      </w:r>
    </w:p>
    <w:p w14:paraId="6A2284BC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Wellbutrin is an antidepressant medication used to treat depression and help quit smoking.</w:t>
      </w:r>
    </w:p>
    <w:p w14:paraId="494B218C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Common side effects include headache, nausea, vomiting, tremor, agitation, dry mouth, insomnia, dizziness, depression, suicidal thoughts/behaviour.</w:t>
      </w:r>
    </w:p>
    <w:p w14:paraId="6252DE5C" w14:textId="77777777" w:rsidR="004F423C" w:rsidRPr="004F423C" w:rsidRDefault="004F423C" w:rsidP="004F42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Considerations:</w:t>
      </w:r>
    </w:p>
    <w:p w14:paraId="20295BD8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Missed doses should be omitted and do not double dose</w:t>
      </w:r>
    </w:p>
    <w:p w14:paraId="6DB540F0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Wellbutrin should not be abruptly stopped, as it may lead to withdrawal symptoms.</w:t>
      </w:r>
    </w:p>
    <w:p w14:paraId="5D891E5D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Individuals with a history of seizures or eating disorders should exercise caution when taking Wellbutrin.</w:t>
      </w:r>
    </w:p>
    <w:p w14:paraId="705EB444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It may take several weeks for the full effects of Wellbutrin to be noticeable.</w:t>
      </w:r>
    </w:p>
    <w:p w14:paraId="7C3696C6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Wellbutrin may interact with other medications, including monoamine oxidase inhibitors (MAOIs), and caution should be exercised when combining them.</w:t>
      </w:r>
    </w:p>
    <w:p w14:paraId="554336B8" w14:textId="77777777" w:rsidR="004F423C" w:rsidRPr="004F423C" w:rsidRDefault="004F423C" w:rsidP="004F42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</w:pPr>
      <w:r w:rsidRPr="004F423C">
        <w:rPr>
          <w:rFonts w:ascii="Helvetica Neue" w:eastAsia="Times New Roman" w:hAnsi="Helvetica Neue" w:cs="Times New Roman"/>
          <w:color w:val="777777"/>
          <w:kern w:val="0"/>
          <w:sz w:val="21"/>
          <w:szCs w:val="21"/>
          <w14:ligatures w14:val="none"/>
        </w:rPr>
        <w:t>Some individuals may experience mood changes or an increase in suicidal thoughts when starting antidepressant medication. Close monitoring is essential, especially in the early stages of treatment.</w:t>
      </w:r>
    </w:p>
    <w:p w14:paraId="2F371090" w14:textId="77777777" w:rsidR="004F423C" w:rsidRDefault="004F423C" w:rsidP="004F423C">
      <w:pPr>
        <w:pStyle w:val="ln-22"/>
        <w:ind w:left="720"/>
        <w:rPr>
          <w:rFonts w:ascii="Helvetica Neue" w:hAnsi="Helvetica Neue"/>
          <w:color w:val="777777"/>
          <w:sz w:val="21"/>
          <w:szCs w:val="21"/>
        </w:rPr>
      </w:pPr>
    </w:p>
    <w:p w14:paraId="79C064DD" w14:textId="77777777" w:rsidR="0061742C" w:rsidRDefault="0061742C"/>
    <w:sectPr w:rsidR="006174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B2A"/>
    <w:multiLevelType w:val="multilevel"/>
    <w:tmpl w:val="402A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32788"/>
    <w:multiLevelType w:val="multilevel"/>
    <w:tmpl w:val="A5E4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F02092"/>
    <w:multiLevelType w:val="multilevel"/>
    <w:tmpl w:val="831E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D70A1A"/>
    <w:multiLevelType w:val="multilevel"/>
    <w:tmpl w:val="93AC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8B6670"/>
    <w:multiLevelType w:val="multilevel"/>
    <w:tmpl w:val="31F2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B708DC"/>
    <w:multiLevelType w:val="multilevel"/>
    <w:tmpl w:val="1644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5D7DAF"/>
    <w:multiLevelType w:val="multilevel"/>
    <w:tmpl w:val="E5D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C93D7C"/>
    <w:multiLevelType w:val="multilevel"/>
    <w:tmpl w:val="F2B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4C623F"/>
    <w:multiLevelType w:val="multilevel"/>
    <w:tmpl w:val="937E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EE10FD"/>
    <w:multiLevelType w:val="multilevel"/>
    <w:tmpl w:val="C00A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74A77"/>
    <w:multiLevelType w:val="multilevel"/>
    <w:tmpl w:val="1980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D95D39"/>
    <w:multiLevelType w:val="multilevel"/>
    <w:tmpl w:val="4E04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A54D8A"/>
    <w:multiLevelType w:val="multilevel"/>
    <w:tmpl w:val="E2AE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5070BB"/>
    <w:multiLevelType w:val="multilevel"/>
    <w:tmpl w:val="0AB2C9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4B0831C0"/>
    <w:multiLevelType w:val="multilevel"/>
    <w:tmpl w:val="95BC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727888"/>
    <w:multiLevelType w:val="multilevel"/>
    <w:tmpl w:val="9EB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4F542A"/>
    <w:multiLevelType w:val="multilevel"/>
    <w:tmpl w:val="478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924A05"/>
    <w:multiLevelType w:val="multilevel"/>
    <w:tmpl w:val="A6EE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0C60F0"/>
    <w:multiLevelType w:val="multilevel"/>
    <w:tmpl w:val="4D8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E3122B"/>
    <w:multiLevelType w:val="multilevel"/>
    <w:tmpl w:val="6D18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2D6A50"/>
    <w:multiLevelType w:val="multilevel"/>
    <w:tmpl w:val="793C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DD1A6B"/>
    <w:multiLevelType w:val="multilevel"/>
    <w:tmpl w:val="4468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CD5FD7"/>
    <w:multiLevelType w:val="multilevel"/>
    <w:tmpl w:val="FA92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F37478"/>
    <w:multiLevelType w:val="multilevel"/>
    <w:tmpl w:val="E13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085718"/>
    <w:multiLevelType w:val="multilevel"/>
    <w:tmpl w:val="1014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15E6385"/>
    <w:multiLevelType w:val="multilevel"/>
    <w:tmpl w:val="8116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2C24625"/>
    <w:multiLevelType w:val="multilevel"/>
    <w:tmpl w:val="99A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420467E"/>
    <w:multiLevelType w:val="multilevel"/>
    <w:tmpl w:val="2CB8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943B3C"/>
    <w:multiLevelType w:val="multilevel"/>
    <w:tmpl w:val="6760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6871B7"/>
    <w:multiLevelType w:val="multilevel"/>
    <w:tmpl w:val="759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2E72BB"/>
    <w:multiLevelType w:val="multilevel"/>
    <w:tmpl w:val="958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3246712">
    <w:abstractNumId w:val="9"/>
  </w:num>
  <w:num w:numId="2" w16cid:durableId="927033943">
    <w:abstractNumId w:val="0"/>
  </w:num>
  <w:num w:numId="3" w16cid:durableId="1628775547">
    <w:abstractNumId w:val="6"/>
  </w:num>
  <w:num w:numId="4" w16cid:durableId="914168461">
    <w:abstractNumId w:val="17"/>
  </w:num>
  <w:num w:numId="5" w16cid:durableId="1359349713">
    <w:abstractNumId w:val="15"/>
  </w:num>
  <w:num w:numId="6" w16cid:durableId="1381324851">
    <w:abstractNumId w:val="21"/>
  </w:num>
  <w:num w:numId="7" w16cid:durableId="1866475999">
    <w:abstractNumId w:val="7"/>
  </w:num>
  <w:num w:numId="8" w16cid:durableId="630945150">
    <w:abstractNumId w:val="5"/>
  </w:num>
  <w:num w:numId="9" w16cid:durableId="1948847706">
    <w:abstractNumId w:val="30"/>
  </w:num>
  <w:num w:numId="10" w16cid:durableId="1301153986">
    <w:abstractNumId w:val="22"/>
  </w:num>
  <w:num w:numId="11" w16cid:durableId="799999694">
    <w:abstractNumId w:val="23"/>
  </w:num>
  <w:num w:numId="12" w16cid:durableId="492454273">
    <w:abstractNumId w:val="3"/>
  </w:num>
  <w:num w:numId="13" w16cid:durableId="215707268">
    <w:abstractNumId w:val="4"/>
  </w:num>
  <w:num w:numId="14" w16cid:durableId="1155756663">
    <w:abstractNumId w:val="29"/>
  </w:num>
  <w:num w:numId="15" w16cid:durableId="1069420132">
    <w:abstractNumId w:val="13"/>
  </w:num>
  <w:num w:numId="16" w16cid:durableId="434792688">
    <w:abstractNumId w:val="2"/>
  </w:num>
  <w:num w:numId="17" w16cid:durableId="419913055">
    <w:abstractNumId w:val="14"/>
  </w:num>
  <w:num w:numId="18" w16cid:durableId="180899591">
    <w:abstractNumId w:val="25"/>
  </w:num>
  <w:num w:numId="19" w16cid:durableId="655230858">
    <w:abstractNumId w:val="19"/>
  </w:num>
  <w:num w:numId="20" w16cid:durableId="985745603">
    <w:abstractNumId w:val="10"/>
  </w:num>
  <w:num w:numId="21" w16cid:durableId="257756428">
    <w:abstractNumId w:val="28"/>
  </w:num>
  <w:num w:numId="22" w16cid:durableId="1314723694">
    <w:abstractNumId w:val="16"/>
  </w:num>
  <w:num w:numId="23" w16cid:durableId="1672096546">
    <w:abstractNumId w:val="12"/>
  </w:num>
  <w:num w:numId="24" w16cid:durableId="472915704">
    <w:abstractNumId w:val="18"/>
  </w:num>
  <w:num w:numId="25" w16cid:durableId="1774596551">
    <w:abstractNumId w:val="24"/>
  </w:num>
  <w:num w:numId="26" w16cid:durableId="722754960">
    <w:abstractNumId w:val="26"/>
  </w:num>
  <w:num w:numId="27" w16cid:durableId="6448659">
    <w:abstractNumId w:val="27"/>
  </w:num>
  <w:num w:numId="28" w16cid:durableId="670523385">
    <w:abstractNumId w:val="1"/>
  </w:num>
  <w:num w:numId="29" w16cid:durableId="943614874">
    <w:abstractNumId w:val="11"/>
  </w:num>
  <w:num w:numId="30" w16cid:durableId="1842310189">
    <w:abstractNumId w:val="20"/>
  </w:num>
  <w:num w:numId="31" w16cid:durableId="17966776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2C"/>
    <w:rsid w:val="00050B77"/>
    <w:rsid w:val="002035EE"/>
    <w:rsid w:val="003E2296"/>
    <w:rsid w:val="004F423C"/>
    <w:rsid w:val="0061742C"/>
    <w:rsid w:val="008C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19BF6C"/>
  <w15:chartTrackingRefBased/>
  <w15:docId w15:val="{A8D83690-8C06-5A4E-A406-131D6315D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42C"/>
    <w:rPr>
      <w:b/>
      <w:bCs/>
      <w:smallCaps/>
      <w:color w:val="0F4761" w:themeColor="accent1" w:themeShade="BF"/>
      <w:spacing w:val="5"/>
    </w:rPr>
  </w:style>
  <w:style w:type="paragraph" w:customStyle="1" w:styleId="ln-0">
    <w:name w:val="ln-0"/>
    <w:basedOn w:val="Normal"/>
    <w:rsid w:val="0061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1742C"/>
    <w:rPr>
      <w:color w:val="0000FF"/>
      <w:u w:val="single"/>
    </w:rPr>
  </w:style>
  <w:style w:type="paragraph" w:customStyle="1" w:styleId="ln-4">
    <w:name w:val="ln-4"/>
    <w:basedOn w:val="Normal"/>
    <w:rsid w:val="0061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n-6">
    <w:name w:val="ln-6"/>
    <w:basedOn w:val="Normal"/>
    <w:rsid w:val="0061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n-8">
    <w:name w:val="ln-8"/>
    <w:basedOn w:val="Normal"/>
    <w:rsid w:val="0061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n-9">
    <w:name w:val="ln-9"/>
    <w:basedOn w:val="Normal"/>
    <w:rsid w:val="0061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n-11">
    <w:name w:val="ln-11"/>
    <w:basedOn w:val="Normal"/>
    <w:rsid w:val="0061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n-12">
    <w:name w:val="ln-12"/>
    <w:basedOn w:val="Normal"/>
    <w:rsid w:val="0061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n-13">
    <w:name w:val="ln-13"/>
    <w:basedOn w:val="Normal"/>
    <w:rsid w:val="0061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n-14">
    <w:name w:val="ln-14"/>
    <w:basedOn w:val="Normal"/>
    <w:rsid w:val="0061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n-15">
    <w:name w:val="ln-15"/>
    <w:basedOn w:val="Normal"/>
    <w:rsid w:val="0061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n-17">
    <w:name w:val="ln-17"/>
    <w:basedOn w:val="Normal"/>
    <w:rsid w:val="0061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n-18">
    <w:name w:val="ln-18"/>
    <w:basedOn w:val="Normal"/>
    <w:rsid w:val="0061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n-19">
    <w:name w:val="ln-19"/>
    <w:basedOn w:val="Normal"/>
    <w:rsid w:val="0061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n-21">
    <w:name w:val="ln-21"/>
    <w:basedOn w:val="Normal"/>
    <w:rsid w:val="0061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n-22">
    <w:name w:val="ln-22"/>
    <w:basedOn w:val="Normal"/>
    <w:rsid w:val="00617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F42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dsearchpro.ca/glossary/aspirin/" TargetMode="External"/><Relationship Id="rId13" Type="http://schemas.openxmlformats.org/officeDocument/2006/relationships/hyperlink" Target="http://www.medsearchpro.ca/glossary/lisinopril/" TargetMode="External"/><Relationship Id="rId18" Type="http://schemas.openxmlformats.org/officeDocument/2006/relationships/hyperlink" Target="http://www.medsearchpro.ca/glossary/naproxen/" TargetMode="External"/><Relationship Id="rId26" Type="http://schemas.openxmlformats.org/officeDocument/2006/relationships/hyperlink" Target="http://www.medsearchpro.ca/glossary/simvastati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medsearchpro.ca/glossary/pantoprazole/" TargetMode="External"/><Relationship Id="rId7" Type="http://schemas.openxmlformats.org/officeDocument/2006/relationships/hyperlink" Target="http://www.medsearchpro.ca/glossary/amoxicillin/" TargetMode="External"/><Relationship Id="rId12" Type="http://schemas.openxmlformats.org/officeDocument/2006/relationships/hyperlink" Target="http://www.medsearchpro.ca/glossary/levothyroxine-synthroid/" TargetMode="External"/><Relationship Id="rId17" Type="http://schemas.openxmlformats.org/officeDocument/2006/relationships/hyperlink" Target="http://www.medsearchpro.ca/glossary/metoprolol-lopressor/" TargetMode="External"/><Relationship Id="rId25" Type="http://schemas.openxmlformats.org/officeDocument/2006/relationships/hyperlink" Target="http://www.medsearchpro.ca/glossary/rosuvastatin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medsearchpro.ca/glossary/metformin/" TargetMode="External"/><Relationship Id="rId20" Type="http://schemas.openxmlformats.org/officeDocument/2006/relationships/hyperlink" Target="http://www.medsearchpro.ca/glossary/ozempic/" TargetMode="External"/><Relationship Id="rId29" Type="http://schemas.openxmlformats.org/officeDocument/2006/relationships/hyperlink" Target="http://www.medsearchpro.ca/glossary/viagra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medsearchpro.ca/glossary/amlodipine/" TargetMode="External"/><Relationship Id="rId11" Type="http://schemas.openxmlformats.org/officeDocument/2006/relationships/hyperlink" Target="http://www.medsearchpro.ca/glossary/gabapentin/" TargetMode="External"/><Relationship Id="rId24" Type="http://schemas.openxmlformats.org/officeDocument/2006/relationships/hyperlink" Target="http://www.medsearchpro.ca/glossary/ramipril/" TargetMode="External"/><Relationship Id="rId5" Type="http://schemas.openxmlformats.org/officeDocument/2006/relationships/hyperlink" Target="http://www.medsearchpro.ca/glossary/albuterol-ventolin/" TargetMode="External"/><Relationship Id="rId15" Type="http://schemas.openxmlformats.org/officeDocument/2006/relationships/hyperlink" Target="http://www.medsearchpro.ca/glossary/losartan/" TargetMode="External"/><Relationship Id="rId23" Type="http://schemas.openxmlformats.org/officeDocument/2006/relationships/hyperlink" Target="http://www.medsearchpro.ca/glossary/prednisone/" TargetMode="External"/><Relationship Id="rId28" Type="http://schemas.openxmlformats.org/officeDocument/2006/relationships/hyperlink" Target="http://www.medsearchpro.ca/glossary/tamsulosin/" TargetMode="External"/><Relationship Id="rId10" Type="http://schemas.openxmlformats.org/officeDocument/2006/relationships/hyperlink" Target="http://www.medsearchpro.ca/glossary/entresto/" TargetMode="External"/><Relationship Id="rId19" Type="http://schemas.openxmlformats.org/officeDocument/2006/relationships/hyperlink" Target="http://www.medsearchpro.ca/glossary/omeprazole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medsearchpro.ca/glossary/atorvastatin-lipitor/" TargetMode="External"/><Relationship Id="rId14" Type="http://schemas.openxmlformats.org/officeDocument/2006/relationships/hyperlink" Target="http://www.medsearchpro.ca/glossary/loratadine/" TargetMode="External"/><Relationship Id="rId22" Type="http://schemas.openxmlformats.org/officeDocument/2006/relationships/hyperlink" Target="http://www.medsearchpro.ca/glossary/plan-b/" TargetMode="External"/><Relationship Id="rId27" Type="http://schemas.openxmlformats.org/officeDocument/2006/relationships/hyperlink" Target="http://www.medsearchpro.ca/glossary/spironolactone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4044</Words>
  <Characters>23054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Vilataj, Ehsaneh</dc:creator>
  <cp:keywords/>
  <dc:description/>
  <cp:lastModifiedBy>Vilataj, Ehsaneh</cp:lastModifiedBy>
  <cp:revision>2</cp:revision>
  <dcterms:created xsi:type="dcterms:W3CDTF">2026-05-29T23:36:00Z</dcterms:created>
  <dcterms:modified xsi:type="dcterms:W3CDTF">2026-05-29T23:36:00Z</dcterms:modified>
</cp:coreProperties>
</file>