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D0D7" w14:textId="4DDA879F" w:rsidR="00AD378A" w:rsidRPr="00C478B7" w:rsidRDefault="008900FE" w:rsidP="001900A7">
      <w:pPr>
        <w:pStyle w:val="Heading1"/>
        <w:tabs>
          <w:tab w:val="left" w:pos="3135"/>
          <w:tab w:val="left" w:pos="4536"/>
        </w:tabs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C478B7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2087A97" wp14:editId="18F37727">
                <wp:simplePos x="0" y="0"/>
                <wp:positionH relativeFrom="column">
                  <wp:posOffset>2139010</wp:posOffset>
                </wp:positionH>
                <wp:positionV relativeFrom="paragraph">
                  <wp:posOffset>-502920</wp:posOffset>
                </wp:positionV>
                <wp:extent cx="1462405" cy="1257935"/>
                <wp:effectExtent l="0" t="0" r="444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2405" cy="1257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41C19" w14:textId="77777777" w:rsidR="005D08C9" w:rsidRPr="00C00156" w:rsidRDefault="005D08C9" w:rsidP="005D08C9">
                            <w:pPr>
                              <w:jc w:val="center"/>
                              <w:rPr>
                                <w:rFonts w:ascii="Angsana New" w:hAnsi="Angsana New"/>
                                <w:sz w:val="44"/>
                                <w:szCs w:val="44"/>
                              </w:rPr>
                            </w:pPr>
                            <w:r w:rsidRPr="00C00156">
                              <w:rPr>
                                <w:rFonts w:ascii="Angsana New" w:hAnsi="Angsana New"/>
                                <w:sz w:val="44"/>
                                <w:szCs w:val="44"/>
                                <w:cs/>
                              </w:rPr>
                              <w:t>(</w:t>
                            </w:r>
                            <w:r w:rsidRPr="00C00156">
                              <w:rPr>
                                <w:rFonts w:ascii="Angsana New" w:hAnsi="Angsana New"/>
                                <w:sz w:val="44"/>
                                <w:szCs w:val="44"/>
                              </w:rPr>
                              <w:t>COPY)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87A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8.45pt;margin-top:-39.6pt;width:115.15pt;height:99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" stroked="f">
                <v:textbox>
                  <w:txbxContent>
                    <w:p w14:paraId="0E841C19" w14:textId="77777777" w:rsidR="005D08C9" w:rsidRPr="00C00156" w:rsidRDefault="005D08C9" w:rsidP="005D08C9">
                      <w:pPr>
                        <w:jc w:val="center"/>
                        <w:rPr>
                          <w:rFonts w:ascii="Angsana New" w:hAnsi="Angsana New"/>
                          <w:sz w:val="44"/>
                          <w:szCs w:val="44"/>
                        </w:rPr>
                      </w:pPr>
                      <w:r w:rsidRPr="00C00156">
                        <w:rPr>
                          <w:rFonts w:ascii="Angsana New" w:hAnsi="Angsana New"/>
                          <w:sz w:val="44"/>
                          <w:szCs w:val="44"/>
                          <w:cs/>
                        </w:rPr>
                        <w:t>(</w:t>
                      </w:r>
                      <w:r w:rsidRPr="00C00156">
                        <w:rPr>
                          <w:rFonts w:ascii="Angsana New" w:hAnsi="Angsana New"/>
                          <w:sz w:val="44"/>
                          <w:szCs w:val="44"/>
                        </w:rPr>
                        <w:t>COPY)</w:t>
                      </w:r>
                    </w:p>
                  </w:txbxContent>
                </v:textbox>
              </v:shape>
            </w:pict>
          </mc:Fallback>
        </mc:AlternateContent>
      </w:r>
      <w:r w:rsidR="00E600B0" w:rsidRPr="00C478B7">
        <w:rPr>
          <w:rFonts w:ascii="TH SarabunPSK" w:hAnsi="TH SarabunPSK" w:cs="TH SarabunPSK"/>
          <w:sz w:val="30"/>
          <w:szCs w:val="30"/>
        </w:rPr>
        <w:tab/>
      </w:r>
    </w:p>
    <w:p w14:paraId="0460B19C" w14:textId="443322D5" w:rsidR="00AD378A" w:rsidRPr="00C478B7" w:rsidRDefault="00700098" w:rsidP="003E0825">
      <w:pPr>
        <w:jc w:val="thaiDistribute"/>
        <w:rPr>
          <w:rFonts w:ascii="TH SarabunPSK" w:hAnsi="TH SarabunPSK" w:cs="TH SarabunPSK"/>
          <w:sz w:val="30"/>
          <w:szCs w:val="30"/>
          <w:cs/>
        </w:rPr>
      </w:pPr>
      <w:r w:rsidRPr="00C478B7">
        <w:rPr>
          <w:rFonts w:ascii="TH SarabunPSK" w:hAnsi="TH SarabunPSK" w:cs="TH SarabunPSK"/>
          <w:sz w:val="30"/>
          <w:szCs w:val="30"/>
        </w:rPr>
        <w:t xml:space="preserve"> </w:t>
      </w:r>
    </w:p>
    <w:p w14:paraId="0C8A578F" w14:textId="787D61B6" w:rsidR="00AD378A" w:rsidRPr="00C478B7" w:rsidRDefault="00E73742" w:rsidP="00A1437F">
      <w:pPr>
        <w:pStyle w:val="Heading1"/>
        <w:tabs>
          <w:tab w:val="left" w:pos="453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object w:dxaOrig="1440" w:dyaOrig="1440" w14:anchorId="23E9F8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68.3pt;margin-top:-79.65pt;width:115.5pt;height:123.5pt;z-index:251659264;visibility:visible;mso-wrap-edited:f;mso-width-percent:0;mso-height-percent:0;mso-position-horizontal-relative:text;mso-position-vertical-relative:text;mso-width-percent:0;mso-height-percent:0" o:allowincell="f">
            <v:imagedata r:id="rId5" o:title=""/>
          </v:shape>
          <o:OLEObject Type="Embed" ProgID="Word.Picture.8" ShapeID="_x0000_s1026" DrawAspect="Content" ObjectID="_1839670581" r:id="rId6"/>
        </w:object>
      </w:r>
      <w:r w:rsidR="00327C57" w:rsidRPr="00C478B7">
        <w:rPr>
          <w:rFonts w:ascii="TH SarabunPSK" w:hAnsi="TH SarabunPSK" w:cs="TH SarabunPSK"/>
        </w:rPr>
        <w:t>No. 101</w:t>
      </w:r>
      <w:r w:rsidR="00AD378A" w:rsidRPr="00C478B7">
        <w:rPr>
          <w:rFonts w:ascii="TH SarabunPSK" w:hAnsi="TH SarabunPSK" w:cs="TH SarabunPSK"/>
        </w:rPr>
        <w:t>8.</w:t>
      </w:r>
      <w:r w:rsidR="000C013C" w:rsidRPr="00C478B7">
        <w:rPr>
          <w:rFonts w:ascii="TH SarabunPSK" w:hAnsi="TH SarabunPSK" w:cs="TH SarabunPSK"/>
        </w:rPr>
        <w:t>3</w:t>
      </w:r>
      <w:r w:rsidR="00AD378A" w:rsidRPr="00C478B7">
        <w:rPr>
          <w:rFonts w:ascii="TH SarabunPSK" w:hAnsi="TH SarabunPSK" w:cs="TH SarabunPSK"/>
        </w:rPr>
        <w:t>/</w:t>
      </w:r>
      <w:r w:rsidR="00F71323" w:rsidRPr="00C478B7">
        <w:rPr>
          <w:rFonts w:ascii="TH SarabunPSK" w:hAnsi="TH SarabunPSK" w:cs="TH SarabunPSK"/>
        </w:rPr>
        <w:t xml:space="preserve"> </w:t>
      </w:r>
    </w:p>
    <w:p w14:paraId="324DD108" w14:textId="31C14215" w:rsidR="00AD378A" w:rsidRPr="00C478B7" w:rsidRDefault="00AD378A" w:rsidP="003E082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E58EFB4" w14:textId="15F4A87F" w:rsidR="00AD378A" w:rsidRPr="00C478B7" w:rsidRDefault="00AD378A" w:rsidP="00910531">
      <w:pPr>
        <w:pStyle w:val="BodyText"/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478B7">
        <w:rPr>
          <w:rFonts w:ascii="TH SarabunPSK" w:hAnsi="TH SarabunPSK" w:cs="TH SarabunPSK"/>
          <w:sz w:val="32"/>
          <w:szCs w:val="32"/>
        </w:rPr>
        <w:tab/>
        <w:t xml:space="preserve">The Office of the Civil Service Commission presents its compliments to the British </w:t>
      </w:r>
      <w:r w:rsidRPr="00304ECC">
        <w:rPr>
          <w:rFonts w:ascii="TH SarabunPSK" w:hAnsi="TH SarabunPSK" w:cs="TH SarabunPSK"/>
          <w:spacing w:val="-4"/>
          <w:sz w:val="32"/>
          <w:szCs w:val="32"/>
        </w:rPr>
        <w:t>Embassy and has the honour to requ</w:t>
      </w:r>
      <w:r w:rsidR="00EE7FED" w:rsidRPr="00304ECC">
        <w:rPr>
          <w:rFonts w:ascii="TH SarabunPSK" w:hAnsi="TH SarabunPSK" w:cs="TH SarabunPSK"/>
          <w:spacing w:val="-4"/>
          <w:sz w:val="32"/>
          <w:szCs w:val="32"/>
        </w:rPr>
        <w:t xml:space="preserve">est an entry visa be issued for </w:t>
      </w:r>
      <w:r w:rsidR="00254EB4" w:rsidRPr="00304ECC">
        <w:rPr>
          <w:rFonts w:ascii="TH SarabunPSK" w:hAnsi="TH SarabunPSK" w:cs="TH SarabunPSK"/>
          <w:b/>
          <w:bCs/>
          <w:color w:val="EE0000"/>
          <w:spacing w:val="-4"/>
          <w:sz w:val="32"/>
          <w:szCs w:val="32"/>
          <w:shd w:val="clear" w:color="auto" w:fill="FFFFFF"/>
        </w:rPr>
        <w:t xml:space="preserve">Mr. </w:t>
      </w:r>
      <w:r w:rsidR="00304ECC" w:rsidRPr="00304ECC">
        <w:rPr>
          <w:rFonts w:ascii="TH SarabunPSK" w:hAnsi="TH SarabunPSK" w:cs="TH SarabunPSK" w:hint="cs"/>
          <w:b/>
          <w:bCs/>
          <w:color w:val="EE0000"/>
          <w:spacing w:val="-4"/>
          <w:sz w:val="32"/>
          <w:szCs w:val="32"/>
          <w:shd w:val="clear" w:color="auto" w:fill="FFFFFF"/>
          <w:cs/>
        </w:rPr>
        <w:t>ชื่อ</w:t>
      </w:r>
      <w:r w:rsidR="00304ECC" w:rsidRPr="00304ECC">
        <w:rPr>
          <w:rFonts w:ascii="TH SarabunPSK" w:hAnsi="TH SarabunPSK" w:cs="TH SarabunPSK"/>
          <w:b/>
          <w:bCs/>
          <w:color w:val="EE0000"/>
          <w:spacing w:val="-4"/>
          <w:sz w:val="32"/>
          <w:szCs w:val="32"/>
          <w:shd w:val="clear" w:color="auto" w:fill="FFFFFF"/>
        </w:rPr>
        <w:t>-</w:t>
      </w:r>
      <w:r w:rsidR="00304ECC" w:rsidRPr="00304ECC">
        <w:rPr>
          <w:rFonts w:ascii="TH SarabunPSK" w:hAnsi="TH SarabunPSK" w:cs="TH SarabunPSK" w:hint="cs"/>
          <w:b/>
          <w:bCs/>
          <w:color w:val="EE0000"/>
          <w:spacing w:val="-4"/>
          <w:sz w:val="32"/>
          <w:szCs w:val="32"/>
          <w:shd w:val="clear" w:color="auto" w:fill="FFFFFF"/>
          <w:cs/>
        </w:rPr>
        <w:t>สกุล ภาษาอังกฤษ</w:t>
      </w:r>
      <w:r w:rsidR="00942CAC" w:rsidRPr="009B2959">
        <w:rPr>
          <w:rFonts w:ascii="TH SarabunPSK" w:hAnsi="TH SarabunPSK" w:cs="TH SarabunPSK" w:hint="cs"/>
          <w:b/>
          <w:bCs/>
          <w:sz w:val="32"/>
          <w:szCs w:val="32"/>
          <w:shd w:val="clear" w:color="auto" w:fill="FFFFFF"/>
          <w:cs/>
        </w:rPr>
        <w:t xml:space="preserve"> </w:t>
      </w:r>
      <w:r w:rsidRPr="009B2959">
        <w:rPr>
          <w:rFonts w:ascii="TH SarabunPSK" w:hAnsi="TH SarabunPSK" w:cs="TH SarabunPSK"/>
          <w:sz w:val="32"/>
          <w:szCs w:val="32"/>
          <w:shd w:val="clear" w:color="auto" w:fill="FFFFFF"/>
        </w:rPr>
        <w:t>a</w:t>
      </w:r>
      <w:r w:rsidRPr="009B295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B2959">
        <w:rPr>
          <w:rFonts w:ascii="TH SarabunPSK" w:hAnsi="TH SarabunPSK" w:cs="TH SarabunPSK"/>
          <w:sz w:val="32"/>
          <w:szCs w:val="32"/>
        </w:rPr>
        <w:t>recipient of the Royal Thai Government Scholarship</w:t>
      </w:r>
      <w:r w:rsidR="003606A6" w:rsidRPr="009B2959">
        <w:rPr>
          <w:rFonts w:ascii="TH SarabunPSK" w:hAnsi="TH SarabunPSK" w:cs="TH SarabunPSK"/>
          <w:sz w:val="32"/>
          <w:szCs w:val="32"/>
        </w:rPr>
        <w:t>.</w:t>
      </w:r>
      <w:r w:rsidRPr="009B2959">
        <w:rPr>
          <w:rFonts w:ascii="TH SarabunPSK" w:hAnsi="TH SarabunPSK" w:cs="TH SarabunPSK"/>
          <w:sz w:val="32"/>
          <w:szCs w:val="32"/>
        </w:rPr>
        <w:t xml:space="preserve"> </w:t>
      </w:r>
      <w:r w:rsidR="0036176B" w:rsidRPr="009B2959">
        <w:rPr>
          <w:rFonts w:ascii="TH SarabunPSK" w:hAnsi="TH SarabunPSK" w:cs="TH SarabunPSK"/>
          <w:sz w:val="32"/>
          <w:szCs w:val="32"/>
        </w:rPr>
        <w:t>The recipient is to pursue</w:t>
      </w:r>
      <w:r w:rsidR="002720D9" w:rsidRPr="009B2959">
        <w:rPr>
          <w:rFonts w:ascii="TH SarabunPSK" w:hAnsi="TH SarabunPSK" w:cs="TH SarabunPSK"/>
          <w:sz w:val="32"/>
          <w:szCs w:val="32"/>
        </w:rPr>
        <w:t xml:space="preserve"> </w:t>
      </w:r>
      <w:r w:rsidR="00C72281" w:rsidRPr="009B2959">
        <w:rPr>
          <w:rFonts w:ascii="TH SarabunPSK" w:hAnsi="TH SarabunPSK" w:cs="TH SarabunPSK"/>
          <w:sz w:val="32"/>
          <w:szCs w:val="32"/>
        </w:rPr>
        <w:t xml:space="preserve">a course of </w:t>
      </w:r>
      <w:r w:rsidR="00C72281" w:rsidRPr="00AF1BDA">
        <w:rPr>
          <w:rFonts w:ascii="TH SarabunPSK" w:hAnsi="TH SarabunPSK" w:cs="TH SarabunPSK"/>
          <w:spacing w:val="-4"/>
          <w:sz w:val="32"/>
          <w:szCs w:val="32"/>
        </w:rPr>
        <w:t xml:space="preserve">study leading to </w:t>
      </w:r>
      <w:r w:rsidR="00C542F6" w:rsidRPr="00304ECC">
        <w:rPr>
          <w:rFonts w:ascii="TH SarabunPSK" w:hAnsi="TH SarabunPSK" w:cs="TH SarabunPSK"/>
          <w:b/>
          <w:bCs/>
          <w:color w:val="EE0000"/>
          <w:spacing w:val="-4"/>
          <w:sz w:val="32"/>
          <w:szCs w:val="32"/>
        </w:rPr>
        <w:t>PhD in Translation Studies</w:t>
      </w:r>
      <w:r w:rsidR="00177C21" w:rsidRPr="00304ECC">
        <w:rPr>
          <w:rFonts w:ascii="TH SarabunPSK" w:eastAsia="Calibri" w:hAnsi="TH SarabunPSK" w:cs="TH SarabunPSK"/>
          <w:b/>
          <w:bCs/>
          <w:color w:val="EE0000"/>
          <w:spacing w:val="-4"/>
          <w:sz w:val="32"/>
          <w:szCs w:val="32"/>
        </w:rPr>
        <w:t xml:space="preserve"> </w:t>
      </w:r>
      <w:r w:rsidR="0027799E" w:rsidRPr="00304ECC">
        <w:rPr>
          <w:rFonts w:ascii="TH SarabunPSK" w:hAnsi="TH SarabunPSK" w:cs="TH SarabunPSK"/>
          <w:color w:val="EE0000"/>
          <w:spacing w:val="-4"/>
          <w:sz w:val="32"/>
          <w:szCs w:val="32"/>
        </w:rPr>
        <w:t>at</w:t>
      </w:r>
      <w:r w:rsidR="0027799E" w:rsidRPr="00304ECC">
        <w:rPr>
          <w:rFonts w:ascii="TH SarabunPSK" w:eastAsia="Calibri" w:hAnsi="TH SarabunPSK" w:cs="TH SarabunPSK" w:hint="cs"/>
          <w:color w:val="EE0000"/>
          <w:spacing w:val="-4"/>
          <w:sz w:val="32"/>
          <w:szCs w:val="32"/>
          <w:cs/>
        </w:rPr>
        <w:t xml:space="preserve"> </w:t>
      </w:r>
      <w:r w:rsidR="009B2959" w:rsidRPr="00304ECC">
        <w:rPr>
          <w:rFonts w:ascii="TH SarabunPSK" w:eastAsia="Calibri" w:hAnsi="TH SarabunPSK" w:cs="TH SarabunPSK"/>
          <w:b/>
          <w:bCs/>
          <w:color w:val="EE0000"/>
          <w:spacing w:val="-4"/>
          <w:sz w:val="32"/>
          <w:szCs w:val="32"/>
        </w:rPr>
        <w:t>University of Birmingham</w:t>
      </w:r>
      <w:r w:rsidR="002720D9" w:rsidRPr="00AF1BDA">
        <w:rPr>
          <w:rFonts w:ascii="TH SarabunPSK" w:eastAsia="Calibri" w:hAnsi="TH SarabunPSK" w:cs="TH SarabunPSK"/>
          <w:b/>
          <w:bCs/>
          <w:spacing w:val="-4"/>
          <w:sz w:val="32"/>
          <w:szCs w:val="32"/>
        </w:rPr>
        <w:t>.</w:t>
      </w:r>
      <w:r w:rsidR="002720D9" w:rsidRPr="009B2959">
        <w:rPr>
          <w:rFonts w:ascii="TH SarabunPSK" w:hAnsi="TH SarabunPSK" w:cs="TH SarabunPSK"/>
          <w:sz w:val="32"/>
          <w:szCs w:val="32"/>
        </w:rPr>
        <w:t xml:space="preserve"> </w:t>
      </w:r>
      <w:r w:rsidR="003606A6" w:rsidRPr="009B2959">
        <w:rPr>
          <w:rFonts w:ascii="TH SarabunPSK" w:hAnsi="TH SarabunPSK" w:cs="TH SarabunPSK"/>
          <w:sz w:val="32"/>
          <w:szCs w:val="32"/>
        </w:rPr>
        <w:t>The recipient is under the mandatory jurisdiction of the Office of the Civil Service Commission.</w:t>
      </w:r>
      <w:r w:rsidR="003606A6" w:rsidRPr="00C478B7">
        <w:rPr>
          <w:rFonts w:ascii="TH SarabunPSK" w:hAnsi="TH SarabunPSK" w:cs="TH SarabunPSK"/>
          <w:sz w:val="32"/>
          <w:szCs w:val="32"/>
        </w:rPr>
        <w:t xml:space="preserve"> </w:t>
      </w:r>
    </w:p>
    <w:p w14:paraId="01B8397E" w14:textId="18C5DF96" w:rsidR="003606A6" w:rsidRPr="00C478B7" w:rsidRDefault="00AD378A" w:rsidP="00575B1D">
      <w:pPr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478B7">
        <w:rPr>
          <w:rFonts w:ascii="TH SarabunPSK" w:hAnsi="TH SarabunPSK" w:cs="TH SarabunPSK"/>
          <w:sz w:val="32"/>
          <w:szCs w:val="32"/>
        </w:rPr>
        <w:tab/>
      </w:r>
      <w:r w:rsidR="00A5317D" w:rsidRPr="00C478B7">
        <w:rPr>
          <w:rFonts w:ascii="TH SarabunPSK" w:hAnsi="TH SarabunPSK" w:cs="TH SarabunPSK"/>
          <w:sz w:val="32"/>
          <w:szCs w:val="32"/>
        </w:rPr>
        <w:t xml:space="preserve">This scholarship is originally granted for </w:t>
      </w:r>
      <w:r w:rsidR="00D56941" w:rsidRPr="00304ECC">
        <w:rPr>
          <w:rFonts w:ascii="TH SarabunPSK" w:hAnsi="TH SarabunPSK" w:cs="TH SarabunPSK"/>
          <w:color w:val="EE0000"/>
          <w:sz w:val="32"/>
          <w:szCs w:val="32"/>
        </w:rPr>
        <w:t>3</w:t>
      </w:r>
      <w:r w:rsidR="00A5317D" w:rsidRPr="00304ECC">
        <w:rPr>
          <w:rFonts w:ascii="TH SarabunPSK" w:hAnsi="TH SarabunPSK" w:cs="TH SarabunPSK"/>
          <w:color w:val="EE0000"/>
          <w:sz w:val="32"/>
          <w:szCs w:val="32"/>
        </w:rPr>
        <w:t xml:space="preserve"> year</w:t>
      </w:r>
      <w:r w:rsidR="001C1186" w:rsidRPr="00304ECC">
        <w:rPr>
          <w:rFonts w:ascii="TH SarabunPSK" w:hAnsi="TH SarabunPSK" w:cs="TH SarabunPSK"/>
          <w:color w:val="EE0000"/>
          <w:sz w:val="32"/>
          <w:szCs w:val="32"/>
        </w:rPr>
        <w:t>s</w:t>
      </w:r>
      <w:r w:rsidR="002A7395" w:rsidRPr="00304ECC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5076FF" w:rsidRPr="00304ECC">
        <w:rPr>
          <w:rFonts w:ascii="TH SarabunPSK" w:hAnsi="TH SarabunPSK" w:cs="TH SarabunPSK"/>
          <w:color w:val="EE0000"/>
          <w:sz w:val="32"/>
          <w:szCs w:val="32"/>
        </w:rPr>
        <w:t xml:space="preserve">and is renewable </w:t>
      </w:r>
      <w:r w:rsidR="005076FF" w:rsidRPr="00C478B7">
        <w:rPr>
          <w:rFonts w:ascii="TH SarabunPSK" w:hAnsi="TH SarabunPSK" w:cs="TH SarabunPSK"/>
          <w:sz w:val="32"/>
          <w:szCs w:val="32"/>
        </w:rPr>
        <w:t xml:space="preserve">contingent upon </w:t>
      </w:r>
      <w:r w:rsidR="005076FF" w:rsidRPr="00C478B7">
        <w:rPr>
          <w:rFonts w:ascii="TH SarabunPSK" w:hAnsi="TH SarabunPSK" w:cs="TH SarabunPSK"/>
          <w:spacing w:val="-6"/>
          <w:sz w:val="32"/>
          <w:szCs w:val="32"/>
        </w:rPr>
        <w:t>maintenance of satisfactory academic progress.</w:t>
      </w:r>
      <w:r w:rsidR="00294778" w:rsidRPr="00C478B7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5076FF" w:rsidRPr="00C478B7">
        <w:rPr>
          <w:rFonts w:ascii="TH SarabunPSK" w:hAnsi="TH SarabunPSK" w:cs="TH SarabunPSK"/>
          <w:spacing w:val="-6"/>
          <w:sz w:val="32"/>
          <w:szCs w:val="32"/>
        </w:rPr>
        <w:t>T</w:t>
      </w:r>
      <w:r w:rsidR="00A5317D" w:rsidRPr="00C478B7">
        <w:rPr>
          <w:rFonts w:ascii="TH SarabunPSK" w:hAnsi="TH SarabunPSK" w:cs="TH SarabunPSK"/>
          <w:spacing w:val="-6"/>
          <w:sz w:val="32"/>
          <w:szCs w:val="32"/>
        </w:rPr>
        <w:t>he scholarship covers the costs of tuition fees,</w:t>
      </w:r>
      <w:r w:rsidR="00A5317D" w:rsidRPr="00C478B7">
        <w:rPr>
          <w:rFonts w:ascii="TH SarabunPSK" w:hAnsi="TH SarabunPSK" w:cs="TH SarabunPSK"/>
          <w:sz w:val="32"/>
          <w:szCs w:val="32"/>
        </w:rPr>
        <w:t xml:space="preserve"> books and supplies, room and board, recreational expenses and other related expenses.</w:t>
      </w:r>
      <w:r w:rsidR="002C7ED3" w:rsidRPr="00C478B7">
        <w:rPr>
          <w:rFonts w:ascii="TH SarabunPSK" w:hAnsi="TH SarabunPSK" w:cs="TH SarabunPSK"/>
          <w:sz w:val="32"/>
          <w:szCs w:val="32"/>
        </w:rPr>
        <w:t xml:space="preserve"> </w:t>
      </w:r>
      <w:r w:rsidR="00203EA8" w:rsidRPr="00C478B7">
        <w:rPr>
          <w:rFonts w:ascii="TH SarabunPSK" w:hAnsi="TH SarabunPSK" w:cs="TH SarabunPSK"/>
          <w:sz w:val="32"/>
          <w:szCs w:val="32"/>
        </w:rPr>
        <w:br/>
      </w:r>
      <w:r w:rsidR="003606A6" w:rsidRPr="00C478B7">
        <w:rPr>
          <w:rFonts w:ascii="TH SarabunPSK" w:hAnsi="TH SarabunPSK" w:cs="TH SarabunPSK"/>
          <w:sz w:val="32"/>
          <w:szCs w:val="32"/>
        </w:rPr>
        <w:t xml:space="preserve">Upon completion of academic program, the recipient will immediately return to </w:t>
      </w:r>
      <w:r w:rsidR="003B117C" w:rsidRPr="00C478B7">
        <w:rPr>
          <w:rFonts w:ascii="TH SarabunPSK" w:hAnsi="TH SarabunPSK" w:cs="TH SarabunPSK"/>
          <w:sz w:val="32"/>
          <w:szCs w:val="32"/>
        </w:rPr>
        <w:t>h</w:t>
      </w:r>
      <w:r w:rsidR="00693A0B">
        <w:rPr>
          <w:rFonts w:ascii="TH SarabunPSK" w:hAnsi="TH SarabunPSK" w:cs="TH SarabunPSK"/>
          <w:sz w:val="32"/>
          <w:szCs w:val="32"/>
        </w:rPr>
        <w:t>is</w:t>
      </w:r>
      <w:r w:rsidR="003B117C" w:rsidRPr="00C478B7">
        <w:rPr>
          <w:rFonts w:ascii="TH SarabunPSK" w:hAnsi="TH SarabunPSK" w:cs="TH SarabunPSK"/>
          <w:sz w:val="32"/>
          <w:szCs w:val="32"/>
        </w:rPr>
        <w:t xml:space="preserve"> </w:t>
      </w:r>
      <w:r w:rsidR="003606A6" w:rsidRPr="00C478B7">
        <w:rPr>
          <w:rFonts w:ascii="TH SarabunPSK" w:hAnsi="TH SarabunPSK" w:cs="TH SarabunPSK"/>
          <w:sz w:val="32"/>
          <w:szCs w:val="32"/>
        </w:rPr>
        <w:t>post in</w:t>
      </w:r>
      <w:r w:rsidR="00DF7AB3" w:rsidRPr="00C478B7">
        <w:rPr>
          <w:rFonts w:ascii="TH SarabunPSK" w:hAnsi="TH SarabunPSK" w:cs="TH SarabunPSK"/>
          <w:sz w:val="32"/>
          <w:szCs w:val="32"/>
        </w:rPr>
        <w:t xml:space="preserve"> </w:t>
      </w:r>
      <w:r w:rsidR="009B09A2" w:rsidRPr="00304ECC">
        <w:rPr>
          <w:rFonts w:ascii="TH SarabunPSK" w:hAnsi="TH SarabunPSK" w:cs="TH SarabunPSK"/>
          <w:color w:val="EE0000"/>
          <w:sz w:val="32"/>
          <w:szCs w:val="32"/>
        </w:rPr>
        <w:t>the Office of the Permanent Secretary for Higher Education, Science, Research, and Innovation</w:t>
      </w:r>
      <w:r w:rsidR="00963FBA" w:rsidRPr="00304ECC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3606A6" w:rsidRPr="00304ECC">
        <w:rPr>
          <w:rFonts w:ascii="TH SarabunPSK" w:hAnsi="TH SarabunPSK" w:cs="TH SarabunPSK"/>
          <w:color w:val="EE0000"/>
          <w:sz w:val="32"/>
          <w:szCs w:val="32"/>
        </w:rPr>
        <w:t xml:space="preserve">where </w:t>
      </w:r>
      <w:r w:rsidR="000F5EBC" w:rsidRPr="00304ECC">
        <w:rPr>
          <w:rFonts w:ascii="TH SarabunPSK" w:hAnsi="TH SarabunPSK" w:cs="TH SarabunPSK"/>
          <w:color w:val="EE0000"/>
          <w:sz w:val="32"/>
          <w:szCs w:val="32"/>
        </w:rPr>
        <w:t>h</w:t>
      </w:r>
      <w:r w:rsidR="00025A56" w:rsidRPr="00304ECC">
        <w:rPr>
          <w:rFonts w:ascii="TH SarabunPSK" w:hAnsi="TH SarabunPSK" w:cs="TH SarabunPSK"/>
          <w:color w:val="EE0000"/>
          <w:sz w:val="32"/>
          <w:szCs w:val="32"/>
        </w:rPr>
        <w:t>e</w:t>
      </w:r>
      <w:r w:rsidR="003606A6" w:rsidRPr="00304ECC">
        <w:rPr>
          <w:rFonts w:ascii="TH SarabunPSK" w:hAnsi="TH SarabunPSK" w:cs="TH SarabunPSK"/>
          <w:color w:val="EE0000"/>
          <w:sz w:val="32"/>
          <w:szCs w:val="32"/>
        </w:rPr>
        <w:t xml:space="preserve"> is legally obliged to work there not less than twice the period of h</w:t>
      </w:r>
      <w:r w:rsidR="00693A0B" w:rsidRPr="00304ECC">
        <w:rPr>
          <w:rFonts w:ascii="TH SarabunPSK" w:hAnsi="TH SarabunPSK" w:cs="TH SarabunPSK"/>
          <w:color w:val="EE0000"/>
          <w:sz w:val="32"/>
          <w:szCs w:val="32"/>
        </w:rPr>
        <w:t>is</w:t>
      </w:r>
      <w:r w:rsidR="003606A6" w:rsidRPr="00304ECC">
        <w:rPr>
          <w:rFonts w:ascii="TH SarabunPSK" w:hAnsi="TH SarabunPSK" w:cs="TH SarabunPSK"/>
          <w:color w:val="EE0000"/>
          <w:sz w:val="32"/>
          <w:szCs w:val="32"/>
        </w:rPr>
        <w:t xml:space="preserve"> study abroad</w:t>
      </w:r>
      <w:r w:rsidR="003606A6" w:rsidRPr="00C478B7">
        <w:rPr>
          <w:rFonts w:ascii="TH SarabunPSK" w:hAnsi="TH SarabunPSK" w:cs="TH SarabunPSK"/>
          <w:sz w:val="32"/>
          <w:szCs w:val="32"/>
        </w:rPr>
        <w:t xml:space="preserve">. </w:t>
      </w:r>
    </w:p>
    <w:p w14:paraId="1382592A" w14:textId="37D03CF0" w:rsidR="00AD378A" w:rsidRPr="00C478B7" w:rsidRDefault="003606A6" w:rsidP="00AF52A5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C478B7">
        <w:rPr>
          <w:rFonts w:ascii="TH SarabunPSK" w:hAnsi="TH SarabunPSK" w:cs="TH SarabunPSK"/>
          <w:sz w:val="32"/>
          <w:szCs w:val="32"/>
        </w:rPr>
        <w:t xml:space="preserve">While studying in </w:t>
      </w:r>
      <w:r w:rsidR="002C330B" w:rsidRPr="00C478B7">
        <w:rPr>
          <w:rFonts w:ascii="TH SarabunPSK" w:hAnsi="TH SarabunPSK" w:cs="TH SarabunPSK"/>
          <w:sz w:val="32"/>
          <w:szCs w:val="32"/>
        </w:rPr>
        <w:t xml:space="preserve">the </w:t>
      </w:r>
      <w:r w:rsidRPr="00C478B7">
        <w:rPr>
          <w:rFonts w:ascii="TH SarabunPSK" w:hAnsi="TH SarabunPSK" w:cs="TH SarabunPSK"/>
          <w:sz w:val="32"/>
          <w:szCs w:val="32"/>
        </w:rPr>
        <w:t>United Kingdom, t</w:t>
      </w:r>
      <w:r w:rsidR="00AD378A" w:rsidRPr="00C478B7">
        <w:rPr>
          <w:rFonts w:ascii="TH SarabunPSK" w:hAnsi="TH SarabunPSK" w:cs="TH SarabunPSK"/>
          <w:sz w:val="32"/>
          <w:szCs w:val="32"/>
        </w:rPr>
        <w:t xml:space="preserve">he recipient is under the </w:t>
      </w:r>
      <w:r w:rsidR="003E0825" w:rsidRPr="00C478B7">
        <w:rPr>
          <w:rFonts w:ascii="TH SarabunPSK" w:hAnsi="TH SarabunPSK" w:cs="TH SarabunPSK"/>
          <w:sz w:val="32"/>
          <w:szCs w:val="32"/>
        </w:rPr>
        <w:t xml:space="preserve">supervision </w:t>
      </w:r>
      <w:r w:rsidR="00AD378A" w:rsidRPr="00C478B7">
        <w:rPr>
          <w:rFonts w:ascii="TH SarabunPSK" w:hAnsi="TH SarabunPSK" w:cs="TH SarabunPSK"/>
          <w:sz w:val="32"/>
          <w:szCs w:val="32"/>
        </w:rPr>
        <w:t xml:space="preserve">of </w:t>
      </w:r>
      <w:r w:rsidR="00791F6F" w:rsidRPr="00C478B7">
        <w:rPr>
          <w:rFonts w:ascii="TH SarabunPSK" w:hAnsi="TH SarabunPSK" w:cs="TH SarabunPSK"/>
          <w:sz w:val="32"/>
          <w:szCs w:val="32"/>
        </w:rPr>
        <w:t>h</w:t>
      </w:r>
      <w:r w:rsidR="00693A0B">
        <w:rPr>
          <w:rFonts w:ascii="TH SarabunPSK" w:hAnsi="TH SarabunPSK" w:cs="TH SarabunPSK"/>
          <w:sz w:val="32"/>
          <w:szCs w:val="32"/>
        </w:rPr>
        <w:t>is</w:t>
      </w:r>
      <w:r w:rsidR="003E0825" w:rsidRPr="00C478B7">
        <w:rPr>
          <w:rFonts w:ascii="TH SarabunPSK" w:hAnsi="TH SarabunPSK" w:cs="TH SarabunPSK"/>
          <w:sz w:val="32"/>
          <w:szCs w:val="32"/>
        </w:rPr>
        <w:t xml:space="preserve"> legal guardian - </w:t>
      </w:r>
      <w:r w:rsidR="003E0825" w:rsidRPr="00304ECC">
        <w:rPr>
          <w:rFonts w:ascii="TH SarabunPSK" w:hAnsi="TH SarabunPSK" w:cs="TH SarabunPSK"/>
          <w:color w:val="EE0000"/>
          <w:sz w:val="32"/>
          <w:szCs w:val="32"/>
        </w:rPr>
        <w:t>T</w:t>
      </w:r>
      <w:r w:rsidR="00AD378A" w:rsidRPr="00304ECC">
        <w:rPr>
          <w:rFonts w:ascii="TH SarabunPSK" w:hAnsi="TH SarabunPSK" w:cs="TH SarabunPSK"/>
          <w:color w:val="EE0000"/>
          <w:sz w:val="32"/>
          <w:szCs w:val="32"/>
        </w:rPr>
        <w:t xml:space="preserve">he </w:t>
      </w:r>
      <w:r w:rsidR="003E0825" w:rsidRPr="00304ECC">
        <w:rPr>
          <w:rFonts w:ascii="TH SarabunPSK" w:hAnsi="TH SarabunPSK" w:cs="TH SarabunPSK"/>
          <w:color w:val="EE0000"/>
          <w:sz w:val="32"/>
          <w:szCs w:val="32"/>
        </w:rPr>
        <w:t xml:space="preserve">Minister of </w:t>
      </w:r>
      <w:r w:rsidR="00AD378A" w:rsidRPr="00304ECC">
        <w:rPr>
          <w:rFonts w:ascii="TH SarabunPSK" w:hAnsi="TH SarabunPSK" w:cs="TH SarabunPSK"/>
          <w:color w:val="EE0000"/>
          <w:sz w:val="32"/>
          <w:szCs w:val="32"/>
        </w:rPr>
        <w:t xml:space="preserve">the Office of Educational Affairs, </w:t>
      </w:r>
      <w:r w:rsidR="003E0825" w:rsidRPr="00304ECC">
        <w:rPr>
          <w:rFonts w:ascii="TH SarabunPSK" w:hAnsi="TH SarabunPSK" w:cs="TH SarabunPSK"/>
          <w:color w:val="EE0000"/>
          <w:sz w:val="32"/>
          <w:szCs w:val="32"/>
        </w:rPr>
        <w:t xml:space="preserve">the Royal Thai Embassy, </w:t>
      </w:r>
      <w:r w:rsidR="000C4B10" w:rsidRPr="00304ECC">
        <w:rPr>
          <w:rFonts w:ascii="TH SarabunPSK" w:eastAsia="Angsana New" w:hAnsi="TH SarabunPSK" w:cs="TH SarabunPSK"/>
          <w:color w:val="EE0000"/>
          <w:sz w:val="32"/>
          <w:szCs w:val="32"/>
        </w:rPr>
        <w:br/>
      </w:r>
      <w:r w:rsidR="002C330B" w:rsidRPr="00304ECC">
        <w:rPr>
          <w:rFonts w:ascii="TH SarabunPSK" w:eastAsia="Angsana New" w:hAnsi="TH SarabunPSK" w:cs="TH SarabunPSK"/>
          <w:color w:val="EE0000"/>
          <w:sz w:val="32"/>
          <w:szCs w:val="32"/>
        </w:rPr>
        <w:t>28 Prince’s Gate</w:t>
      </w:r>
      <w:r w:rsidR="00AD378A" w:rsidRPr="00304ECC">
        <w:rPr>
          <w:rFonts w:ascii="TH SarabunPSK" w:hAnsi="TH SarabunPSK" w:cs="TH SarabunPSK"/>
          <w:color w:val="EE0000"/>
          <w:sz w:val="32"/>
          <w:szCs w:val="32"/>
        </w:rPr>
        <w:t>, London SW7 1</w:t>
      </w:r>
      <w:r w:rsidR="003E0825" w:rsidRPr="00304ECC">
        <w:rPr>
          <w:rFonts w:ascii="TH SarabunPSK" w:hAnsi="TH SarabunPSK" w:cs="TH SarabunPSK"/>
          <w:color w:val="EE0000"/>
          <w:sz w:val="32"/>
          <w:szCs w:val="32"/>
        </w:rPr>
        <w:t>PT</w:t>
      </w:r>
      <w:r w:rsidR="00AD378A" w:rsidRPr="00304ECC">
        <w:rPr>
          <w:rFonts w:ascii="TH SarabunPSK" w:hAnsi="TH SarabunPSK" w:cs="TH SarabunPSK"/>
          <w:color w:val="EE0000"/>
          <w:sz w:val="32"/>
          <w:szCs w:val="32"/>
        </w:rPr>
        <w:t xml:space="preserve"> Tel. (0207) 584-4538</w:t>
      </w:r>
      <w:r w:rsidR="001954EA" w:rsidRPr="00304ECC">
        <w:rPr>
          <w:rFonts w:ascii="TH SarabunPSK" w:hAnsi="TH SarabunPSK" w:cs="TH SarabunPSK"/>
          <w:color w:val="EE0000"/>
          <w:sz w:val="32"/>
          <w:szCs w:val="32"/>
        </w:rPr>
        <w:t>-9</w:t>
      </w:r>
      <w:r w:rsidR="00AD378A" w:rsidRPr="00304ECC">
        <w:rPr>
          <w:rFonts w:ascii="TH SarabunPSK" w:hAnsi="TH SarabunPSK" w:cs="TH SarabunPSK"/>
          <w:color w:val="EE0000"/>
          <w:sz w:val="32"/>
          <w:szCs w:val="32"/>
        </w:rPr>
        <w:t xml:space="preserve"> Facsimile (0207) 823-9896,</w:t>
      </w:r>
      <w:r w:rsidR="000E740B" w:rsidRPr="00304ECC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="000C4B10" w:rsidRPr="00304ECC">
        <w:rPr>
          <w:rFonts w:ascii="TH SarabunPSK" w:hAnsi="TH SarabunPSK" w:cs="TH SarabunPSK"/>
          <w:color w:val="EE0000"/>
          <w:sz w:val="32"/>
          <w:szCs w:val="32"/>
        </w:rPr>
        <w:br/>
      </w:r>
      <w:r w:rsidR="000E740B" w:rsidRPr="00304ECC">
        <w:rPr>
          <w:rFonts w:ascii="TH SarabunPSK" w:hAnsi="TH SarabunPSK" w:cs="TH SarabunPSK"/>
          <w:color w:val="EE0000"/>
          <w:sz w:val="32"/>
          <w:szCs w:val="32"/>
        </w:rPr>
        <w:t xml:space="preserve">E-mail : </w:t>
      </w:r>
      <w:r w:rsidR="0067549D" w:rsidRPr="00304ECC">
        <w:rPr>
          <w:rFonts w:ascii="TH SarabunPSK" w:eastAsia="Angsana New" w:hAnsi="TH SarabunPSK" w:cs="TH SarabunPSK"/>
          <w:color w:val="EE0000"/>
          <w:sz w:val="32"/>
          <w:szCs w:val="32"/>
        </w:rPr>
        <w:t>info</w:t>
      </w:r>
      <w:r w:rsidR="002C330B" w:rsidRPr="00304ECC">
        <w:rPr>
          <w:rFonts w:ascii="TH SarabunPSK" w:eastAsia="Angsana New" w:hAnsi="TH SarabunPSK" w:cs="TH SarabunPSK"/>
          <w:color w:val="EE0000"/>
          <w:sz w:val="32"/>
          <w:szCs w:val="32"/>
        </w:rPr>
        <w:t>@oeauk.net</w:t>
      </w:r>
    </w:p>
    <w:p w14:paraId="0AA35131" w14:textId="3482334E" w:rsidR="00AD378A" w:rsidRPr="00C478B7" w:rsidRDefault="00AD378A" w:rsidP="00575B1D">
      <w:pPr>
        <w:pStyle w:val="BodyText"/>
        <w:tabs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478B7">
        <w:rPr>
          <w:rFonts w:ascii="TH SarabunPSK" w:hAnsi="TH SarabunPSK" w:cs="TH SarabunPSK"/>
          <w:sz w:val="32"/>
          <w:szCs w:val="32"/>
        </w:rPr>
        <w:tab/>
        <w:t>The Office of the Civil Service Commission avails itself of this opportunity to renew to the British Embassy the assurances of its highest consideration.</w:t>
      </w:r>
    </w:p>
    <w:p w14:paraId="366E805F" w14:textId="003528A0" w:rsidR="00AD378A" w:rsidRPr="00C478B7" w:rsidRDefault="00AD378A" w:rsidP="003E08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83F7F7F" w14:textId="09DB74D5" w:rsidR="0052668C" w:rsidRPr="00C478B7" w:rsidRDefault="0052668C" w:rsidP="003E08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70B13D0" w14:textId="77942A04" w:rsidR="0052668C" w:rsidRPr="00C478B7" w:rsidRDefault="0052668C" w:rsidP="003E08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6146"/>
      </w:tblGrid>
      <w:tr w:rsidR="0052668C" w:rsidRPr="00C478B7" w14:paraId="153AE7EE" w14:textId="77777777" w:rsidTr="00771539">
        <w:tc>
          <w:tcPr>
            <w:tcW w:w="1656" w:type="dxa"/>
          </w:tcPr>
          <w:p w14:paraId="0F03E2E4" w14:textId="77777777" w:rsidR="0052668C" w:rsidRPr="00C478B7" w:rsidRDefault="0052668C" w:rsidP="007715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46" w:type="dxa"/>
          </w:tcPr>
          <w:p w14:paraId="2323ED84" w14:textId="77777777" w:rsidR="0052668C" w:rsidRPr="00C478B7" w:rsidRDefault="0052668C" w:rsidP="0077153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8B7">
              <w:rPr>
                <w:rFonts w:ascii="TH SarabunPSK" w:hAnsi="TH SarabunPSK" w:cs="TH SarabunPSK"/>
                <w:sz w:val="32"/>
                <w:szCs w:val="32"/>
              </w:rPr>
              <w:t>Office of the Civil Service Commission</w:t>
            </w:r>
          </w:p>
          <w:p w14:paraId="345BACA2" w14:textId="77777777" w:rsidR="0052668C" w:rsidRPr="00C478B7" w:rsidRDefault="0052668C" w:rsidP="0077153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78B7">
              <w:rPr>
                <w:rFonts w:ascii="TH SarabunPSK" w:hAnsi="TH SarabunPSK" w:cs="TH SarabunPSK"/>
                <w:sz w:val="32"/>
                <w:szCs w:val="32"/>
              </w:rPr>
              <w:t>Nonthaburi 11000, Thailand</w:t>
            </w:r>
          </w:p>
          <w:p w14:paraId="3BFA87DC" w14:textId="6DFA9917" w:rsidR="0052668C" w:rsidRPr="00C478B7" w:rsidRDefault="00016483" w:rsidP="00C72281">
            <w:pPr>
              <w:tabs>
                <w:tab w:val="left" w:pos="13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April</w:t>
            </w:r>
            <w:r w:rsidR="0052668C" w:rsidRPr="00C478B7">
              <w:rPr>
                <w:rFonts w:ascii="TH SarabunPSK" w:hAnsi="TH SarabunPSK" w:cs="TH SarabunPSK"/>
                <w:sz w:val="32"/>
                <w:szCs w:val="32"/>
              </w:rPr>
              <w:t xml:space="preserve">      , 20</w:t>
            </w:r>
            <w:r w:rsidR="00E549E8" w:rsidRPr="00C478B7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</w:tbl>
    <w:p w14:paraId="0FE0433F" w14:textId="77777777" w:rsidR="00AD378A" w:rsidRPr="00C478B7" w:rsidRDefault="00AD378A" w:rsidP="003E082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9807AB1" w14:textId="77777777" w:rsidR="00D43D3B" w:rsidRPr="00C478B7" w:rsidRDefault="00D43D3B" w:rsidP="003E082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5FE78BA" w14:textId="77777777" w:rsidR="00F71ACF" w:rsidRPr="00C478B7" w:rsidRDefault="00F71ACF" w:rsidP="003E082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0EF919F" w14:textId="77777777" w:rsidR="00AD378A" w:rsidRPr="00C478B7" w:rsidRDefault="00AD378A" w:rsidP="003E0825">
      <w:pPr>
        <w:pStyle w:val="Heading2"/>
        <w:jc w:val="thaiDistribute"/>
        <w:rPr>
          <w:rFonts w:ascii="TH SarabunPSK" w:hAnsi="TH SarabunPSK" w:cs="TH SarabunPSK"/>
          <w:sz w:val="32"/>
          <w:szCs w:val="32"/>
        </w:rPr>
      </w:pPr>
      <w:r w:rsidRPr="00C478B7">
        <w:rPr>
          <w:rFonts w:ascii="TH SarabunPSK" w:hAnsi="TH SarabunPSK" w:cs="TH SarabunPSK"/>
          <w:sz w:val="32"/>
          <w:szCs w:val="32"/>
        </w:rPr>
        <w:t>The British Embassy</w:t>
      </w:r>
    </w:p>
    <w:p w14:paraId="41B258E1" w14:textId="77777777" w:rsidR="00AD378A" w:rsidRPr="00C478B7" w:rsidRDefault="00AD378A" w:rsidP="003E08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478B7">
        <w:rPr>
          <w:rFonts w:ascii="TH SarabunPSK" w:hAnsi="TH SarabunPSK" w:cs="TH SarabunPSK"/>
          <w:sz w:val="32"/>
          <w:szCs w:val="32"/>
        </w:rPr>
        <w:t>Bangkok 10330</w:t>
      </w:r>
    </w:p>
    <w:sectPr w:rsidR="00AD378A" w:rsidRPr="00C478B7" w:rsidSect="00870B16">
      <w:pgSz w:w="11906" w:h="16838"/>
      <w:pgMar w:top="1418" w:right="1134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asmine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81"/>
    <w:rsid w:val="0000161A"/>
    <w:rsid w:val="00002A09"/>
    <w:rsid w:val="00002F74"/>
    <w:rsid w:val="00010EFF"/>
    <w:rsid w:val="00016483"/>
    <w:rsid w:val="0002474C"/>
    <w:rsid w:val="00025A56"/>
    <w:rsid w:val="000274AF"/>
    <w:rsid w:val="00027527"/>
    <w:rsid w:val="00046A3A"/>
    <w:rsid w:val="000528F2"/>
    <w:rsid w:val="00053268"/>
    <w:rsid w:val="000660C5"/>
    <w:rsid w:val="0006700D"/>
    <w:rsid w:val="0007221C"/>
    <w:rsid w:val="000743E5"/>
    <w:rsid w:val="000747DB"/>
    <w:rsid w:val="00081913"/>
    <w:rsid w:val="00090C40"/>
    <w:rsid w:val="00090DD1"/>
    <w:rsid w:val="000952CF"/>
    <w:rsid w:val="000A1E18"/>
    <w:rsid w:val="000B00F5"/>
    <w:rsid w:val="000C013C"/>
    <w:rsid w:val="000C4B10"/>
    <w:rsid w:val="000D3256"/>
    <w:rsid w:val="000E5C4A"/>
    <w:rsid w:val="000E740B"/>
    <w:rsid w:val="000F3638"/>
    <w:rsid w:val="000F5EBC"/>
    <w:rsid w:val="000F7B73"/>
    <w:rsid w:val="00103438"/>
    <w:rsid w:val="00104C0B"/>
    <w:rsid w:val="00114398"/>
    <w:rsid w:val="001204F1"/>
    <w:rsid w:val="00122F57"/>
    <w:rsid w:val="00125283"/>
    <w:rsid w:val="001306E8"/>
    <w:rsid w:val="00132D98"/>
    <w:rsid w:val="001411EF"/>
    <w:rsid w:val="00142559"/>
    <w:rsid w:val="001459B4"/>
    <w:rsid w:val="0016031B"/>
    <w:rsid w:val="00174364"/>
    <w:rsid w:val="00177C21"/>
    <w:rsid w:val="00186C61"/>
    <w:rsid w:val="001900A7"/>
    <w:rsid w:val="00194797"/>
    <w:rsid w:val="001954EA"/>
    <w:rsid w:val="001A20E7"/>
    <w:rsid w:val="001A24EF"/>
    <w:rsid w:val="001A27DC"/>
    <w:rsid w:val="001A5117"/>
    <w:rsid w:val="001A6F5A"/>
    <w:rsid w:val="001B44A8"/>
    <w:rsid w:val="001B59C1"/>
    <w:rsid w:val="001C1186"/>
    <w:rsid w:val="001C1DE7"/>
    <w:rsid w:val="001C7293"/>
    <w:rsid w:val="001C7D3C"/>
    <w:rsid w:val="001D3A8D"/>
    <w:rsid w:val="001E0F87"/>
    <w:rsid w:val="001E131D"/>
    <w:rsid w:val="001E635E"/>
    <w:rsid w:val="001E6EE0"/>
    <w:rsid w:val="00203EA8"/>
    <w:rsid w:val="002238E3"/>
    <w:rsid w:val="002343D5"/>
    <w:rsid w:val="00241AF1"/>
    <w:rsid w:val="002439F4"/>
    <w:rsid w:val="0024542D"/>
    <w:rsid w:val="00254EB4"/>
    <w:rsid w:val="0026173A"/>
    <w:rsid w:val="002639C9"/>
    <w:rsid w:val="0026540F"/>
    <w:rsid w:val="002714FB"/>
    <w:rsid w:val="002720D9"/>
    <w:rsid w:val="002732AE"/>
    <w:rsid w:val="0027799E"/>
    <w:rsid w:val="00277AC7"/>
    <w:rsid w:val="002801EA"/>
    <w:rsid w:val="00283C1F"/>
    <w:rsid w:val="00284637"/>
    <w:rsid w:val="002847CF"/>
    <w:rsid w:val="00285CFB"/>
    <w:rsid w:val="00290B96"/>
    <w:rsid w:val="00293339"/>
    <w:rsid w:val="00294778"/>
    <w:rsid w:val="00294C99"/>
    <w:rsid w:val="002A7395"/>
    <w:rsid w:val="002C1A79"/>
    <w:rsid w:val="002C330B"/>
    <w:rsid w:val="002C7ED3"/>
    <w:rsid w:val="002F3104"/>
    <w:rsid w:val="002F3DDA"/>
    <w:rsid w:val="00303BBC"/>
    <w:rsid w:val="00304ECC"/>
    <w:rsid w:val="00314039"/>
    <w:rsid w:val="00314B56"/>
    <w:rsid w:val="00317A95"/>
    <w:rsid w:val="00325A37"/>
    <w:rsid w:val="00327552"/>
    <w:rsid w:val="00327C57"/>
    <w:rsid w:val="0033715F"/>
    <w:rsid w:val="0034520C"/>
    <w:rsid w:val="00355970"/>
    <w:rsid w:val="003606A6"/>
    <w:rsid w:val="0036176B"/>
    <w:rsid w:val="0036313D"/>
    <w:rsid w:val="00382990"/>
    <w:rsid w:val="00392E40"/>
    <w:rsid w:val="00392F44"/>
    <w:rsid w:val="003A00DC"/>
    <w:rsid w:val="003B117C"/>
    <w:rsid w:val="003B4001"/>
    <w:rsid w:val="003C2782"/>
    <w:rsid w:val="003C3431"/>
    <w:rsid w:val="003C46AA"/>
    <w:rsid w:val="003C777A"/>
    <w:rsid w:val="003D48D3"/>
    <w:rsid w:val="003D60BC"/>
    <w:rsid w:val="003E0825"/>
    <w:rsid w:val="003E1065"/>
    <w:rsid w:val="003E5F1F"/>
    <w:rsid w:val="003E71E2"/>
    <w:rsid w:val="003E7A43"/>
    <w:rsid w:val="003E7F15"/>
    <w:rsid w:val="003F21F6"/>
    <w:rsid w:val="003F68E7"/>
    <w:rsid w:val="003F7979"/>
    <w:rsid w:val="00412E35"/>
    <w:rsid w:val="004162AE"/>
    <w:rsid w:val="004205EC"/>
    <w:rsid w:val="00427508"/>
    <w:rsid w:val="00435662"/>
    <w:rsid w:val="00436432"/>
    <w:rsid w:val="00437177"/>
    <w:rsid w:val="0045198D"/>
    <w:rsid w:val="00455C00"/>
    <w:rsid w:val="00456AAB"/>
    <w:rsid w:val="00464D61"/>
    <w:rsid w:val="00481316"/>
    <w:rsid w:val="00487344"/>
    <w:rsid w:val="00491466"/>
    <w:rsid w:val="004931C4"/>
    <w:rsid w:val="004A6357"/>
    <w:rsid w:val="004B62CC"/>
    <w:rsid w:val="004C17A3"/>
    <w:rsid w:val="004C3BEB"/>
    <w:rsid w:val="004D7A7F"/>
    <w:rsid w:val="004E030D"/>
    <w:rsid w:val="004E53AC"/>
    <w:rsid w:val="004F4B9A"/>
    <w:rsid w:val="00503BDE"/>
    <w:rsid w:val="005051F8"/>
    <w:rsid w:val="005076FF"/>
    <w:rsid w:val="0051629A"/>
    <w:rsid w:val="00516620"/>
    <w:rsid w:val="00517967"/>
    <w:rsid w:val="0052668C"/>
    <w:rsid w:val="00530843"/>
    <w:rsid w:val="00530B0A"/>
    <w:rsid w:val="005318F1"/>
    <w:rsid w:val="00547ED2"/>
    <w:rsid w:val="005646F2"/>
    <w:rsid w:val="005725F7"/>
    <w:rsid w:val="00575B1D"/>
    <w:rsid w:val="00582C91"/>
    <w:rsid w:val="00590AB6"/>
    <w:rsid w:val="005A2883"/>
    <w:rsid w:val="005B5D60"/>
    <w:rsid w:val="005C3DC3"/>
    <w:rsid w:val="005D08C9"/>
    <w:rsid w:val="005D3427"/>
    <w:rsid w:val="005D5CD1"/>
    <w:rsid w:val="005F0051"/>
    <w:rsid w:val="005F354E"/>
    <w:rsid w:val="006001F7"/>
    <w:rsid w:val="00602106"/>
    <w:rsid w:val="00621D45"/>
    <w:rsid w:val="00621F71"/>
    <w:rsid w:val="006228DF"/>
    <w:rsid w:val="0062661A"/>
    <w:rsid w:val="00645D6F"/>
    <w:rsid w:val="00645FFB"/>
    <w:rsid w:val="00646D15"/>
    <w:rsid w:val="00653863"/>
    <w:rsid w:val="00661C5C"/>
    <w:rsid w:val="00663B90"/>
    <w:rsid w:val="00674945"/>
    <w:rsid w:val="006751C1"/>
    <w:rsid w:val="0067549D"/>
    <w:rsid w:val="00693A0B"/>
    <w:rsid w:val="00693A19"/>
    <w:rsid w:val="006A7EC6"/>
    <w:rsid w:val="006B1377"/>
    <w:rsid w:val="006B3446"/>
    <w:rsid w:val="006B4A60"/>
    <w:rsid w:val="006B4CCB"/>
    <w:rsid w:val="006C1D0B"/>
    <w:rsid w:val="006C566F"/>
    <w:rsid w:val="006E0102"/>
    <w:rsid w:val="006E5FA6"/>
    <w:rsid w:val="00700098"/>
    <w:rsid w:val="0070464B"/>
    <w:rsid w:val="00706C77"/>
    <w:rsid w:val="00710FB0"/>
    <w:rsid w:val="0071398C"/>
    <w:rsid w:val="00724BA2"/>
    <w:rsid w:val="007438BA"/>
    <w:rsid w:val="0075375F"/>
    <w:rsid w:val="00771539"/>
    <w:rsid w:val="00774EFC"/>
    <w:rsid w:val="00775B9E"/>
    <w:rsid w:val="0078409E"/>
    <w:rsid w:val="0079108A"/>
    <w:rsid w:val="007910DD"/>
    <w:rsid w:val="00791DEE"/>
    <w:rsid w:val="00791F6F"/>
    <w:rsid w:val="007A45FC"/>
    <w:rsid w:val="007B02F5"/>
    <w:rsid w:val="007C17E1"/>
    <w:rsid w:val="007C676D"/>
    <w:rsid w:val="007C6A19"/>
    <w:rsid w:val="007D4B54"/>
    <w:rsid w:val="007D7537"/>
    <w:rsid w:val="007E0992"/>
    <w:rsid w:val="00807C4C"/>
    <w:rsid w:val="008104D7"/>
    <w:rsid w:val="008264D0"/>
    <w:rsid w:val="00831D49"/>
    <w:rsid w:val="00833538"/>
    <w:rsid w:val="008439F2"/>
    <w:rsid w:val="00860272"/>
    <w:rsid w:val="008673D5"/>
    <w:rsid w:val="00870B16"/>
    <w:rsid w:val="0087368E"/>
    <w:rsid w:val="00874D05"/>
    <w:rsid w:val="00874D16"/>
    <w:rsid w:val="00876B91"/>
    <w:rsid w:val="00883508"/>
    <w:rsid w:val="008900FE"/>
    <w:rsid w:val="008B27AD"/>
    <w:rsid w:val="008B6B98"/>
    <w:rsid w:val="008D0A7B"/>
    <w:rsid w:val="008F2684"/>
    <w:rsid w:val="008F5BBB"/>
    <w:rsid w:val="009067A3"/>
    <w:rsid w:val="00910531"/>
    <w:rsid w:val="00913F19"/>
    <w:rsid w:val="0092797E"/>
    <w:rsid w:val="009415E1"/>
    <w:rsid w:val="00941D11"/>
    <w:rsid w:val="00942CAC"/>
    <w:rsid w:val="00944C42"/>
    <w:rsid w:val="009513AC"/>
    <w:rsid w:val="0095644D"/>
    <w:rsid w:val="00963FBA"/>
    <w:rsid w:val="00972C4B"/>
    <w:rsid w:val="00973886"/>
    <w:rsid w:val="00973B83"/>
    <w:rsid w:val="009753CB"/>
    <w:rsid w:val="0099245B"/>
    <w:rsid w:val="009958BC"/>
    <w:rsid w:val="009A34C7"/>
    <w:rsid w:val="009B09A2"/>
    <w:rsid w:val="009B09D8"/>
    <w:rsid w:val="009B2355"/>
    <w:rsid w:val="009B2959"/>
    <w:rsid w:val="009C4D6B"/>
    <w:rsid w:val="009D1392"/>
    <w:rsid w:val="00A1437F"/>
    <w:rsid w:val="00A155EF"/>
    <w:rsid w:val="00A23181"/>
    <w:rsid w:val="00A23CE8"/>
    <w:rsid w:val="00A31FA4"/>
    <w:rsid w:val="00A42E56"/>
    <w:rsid w:val="00A51E0E"/>
    <w:rsid w:val="00A5246A"/>
    <w:rsid w:val="00A52655"/>
    <w:rsid w:val="00A5317D"/>
    <w:rsid w:val="00A55D29"/>
    <w:rsid w:val="00A65742"/>
    <w:rsid w:val="00A70BD4"/>
    <w:rsid w:val="00A71DE9"/>
    <w:rsid w:val="00A76B18"/>
    <w:rsid w:val="00A97803"/>
    <w:rsid w:val="00AA1410"/>
    <w:rsid w:val="00AB5C12"/>
    <w:rsid w:val="00AB7467"/>
    <w:rsid w:val="00AD378A"/>
    <w:rsid w:val="00AD7D62"/>
    <w:rsid w:val="00AE3FAF"/>
    <w:rsid w:val="00AF1BDA"/>
    <w:rsid w:val="00AF52A5"/>
    <w:rsid w:val="00AF58C1"/>
    <w:rsid w:val="00AF66E8"/>
    <w:rsid w:val="00B00592"/>
    <w:rsid w:val="00B044FC"/>
    <w:rsid w:val="00B1578A"/>
    <w:rsid w:val="00B20A59"/>
    <w:rsid w:val="00B23013"/>
    <w:rsid w:val="00B247E0"/>
    <w:rsid w:val="00B247EC"/>
    <w:rsid w:val="00B27381"/>
    <w:rsid w:val="00B31322"/>
    <w:rsid w:val="00B4017A"/>
    <w:rsid w:val="00B41A8B"/>
    <w:rsid w:val="00B514E2"/>
    <w:rsid w:val="00B5486A"/>
    <w:rsid w:val="00B771FB"/>
    <w:rsid w:val="00B820FA"/>
    <w:rsid w:val="00B82337"/>
    <w:rsid w:val="00BA461C"/>
    <w:rsid w:val="00BB35A6"/>
    <w:rsid w:val="00BC0EA1"/>
    <w:rsid w:val="00BC2A59"/>
    <w:rsid w:val="00BC4898"/>
    <w:rsid w:val="00BD094D"/>
    <w:rsid w:val="00BD1721"/>
    <w:rsid w:val="00BD32FB"/>
    <w:rsid w:val="00BD4214"/>
    <w:rsid w:val="00BD4D4D"/>
    <w:rsid w:val="00BE205E"/>
    <w:rsid w:val="00BE68D0"/>
    <w:rsid w:val="00BF1B5B"/>
    <w:rsid w:val="00BF2EDF"/>
    <w:rsid w:val="00C00156"/>
    <w:rsid w:val="00C106CE"/>
    <w:rsid w:val="00C1421A"/>
    <w:rsid w:val="00C15CA1"/>
    <w:rsid w:val="00C16693"/>
    <w:rsid w:val="00C246A7"/>
    <w:rsid w:val="00C277CB"/>
    <w:rsid w:val="00C40934"/>
    <w:rsid w:val="00C40A73"/>
    <w:rsid w:val="00C478B7"/>
    <w:rsid w:val="00C532B8"/>
    <w:rsid w:val="00C542F6"/>
    <w:rsid w:val="00C63B45"/>
    <w:rsid w:val="00C6559A"/>
    <w:rsid w:val="00C72281"/>
    <w:rsid w:val="00C736EB"/>
    <w:rsid w:val="00C815CA"/>
    <w:rsid w:val="00C8509E"/>
    <w:rsid w:val="00C968ED"/>
    <w:rsid w:val="00C97AF9"/>
    <w:rsid w:val="00CB40D3"/>
    <w:rsid w:val="00CC78EB"/>
    <w:rsid w:val="00CD297B"/>
    <w:rsid w:val="00CE78FE"/>
    <w:rsid w:val="00CE7FBA"/>
    <w:rsid w:val="00CF710D"/>
    <w:rsid w:val="00D01556"/>
    <w:rsid w:val="00D01CE9"/>
    <w:rsid w:val="00D10ED3"/>
    <w:rsid w:val="00D24484"/>
    <w:rsid w:val="00D333A4"/>
    <w:rsid w:val="00D3420C"/>
    <w:rsid w:val="00D34DE8"/>
    <w:rsid w:val="00D377FB"/>
    <w:rsid w:val="00D43D3B"/>
    <w:rsid w:val="00D56941"/>
    <w:rsid w:val="00D63EB4"/>
    <w:rsid w:val="00D642FE"/>
    <w:rsid w:val="00D643FE"/>
    <w:rsid w:val="00D67542"/>
    <w:rsid w:val="00D76996"/>
    <w:rsid w:val="00D774B5"/>
    <w:rsid w:val="00D87030"/>
    <w:rsid w:val="00DA58B9"/>
    <w:rsid w:val="00DA6596"/>
    <w:rsid w:val="00DB08D9"/>
    <w:rsid w:val="00DB4041"/>
    <w:rsid w:val="00DC2393"/>
    <w:rsid w:val="00DC6B66"/>
    <w:rsid w:val="00DD0FE9"/>
    <w:rsid w:val="00DD3EEC"/>
    <w:rsid w:val="00DE0769"/>
    <w:rsid w:val="00DF3C88"/>
    <w:rsid w:val="00DF51EA"/>
    <w:rsid w:val="00DF546E"/>
    <w:rsid w:val="00DF7AB3"/>
    <w:rsid w:val="00E037CE"/>
    <w:rsid w:val="00E14DA8"/>
    <w:rsid w:val="00E21EB3"/>
    <w:rsid w:val="00E22298"/>
    <w:rsid w:val="00E339EC"/>
    <w:rsid w:val="00E3612F"/>
    <w:rsid w:val="00E40D31"/>
    <w:rsid w:val="00E434D2"/>
    <w:rsid w:val="00E530D2"/>
    <w:rsid w:val="00E549E8"/>
    <w:rsid w:val="00E563CB"/>
    <w:rsid w:val="00E600B0"/>
    <w:rsid w:val="00E73742"/>
    <w:rsid w:val="00E7407D"/>
    <w:rsid w:val="00E9171F"/>
    <w:rsid w:val="00E91A63"/>
    <w:rsid w:val="00EB0BC7"/>
    <w:rsid w:val="00EC2767"/>
    <w:rsid w:val="00EC2A28"/>
    <w:rsid w:val="00EC47AB"/>
    <w:rsid w:val="00ED77B8"/>
    <w:rsid w:val="00EE7FED"/>
    <w:rsid w:val="00EF01A4"/>
    <w:rsid w:val="00F02C73"/>
    <w:rsid w:val="00F100BF"/>
    <w:rsid w:val="00F13EE3"/>
    <w:rsid w:val="00F3573D"/>
    <w:rsid w:val="00F361C1"/>
    <w:rsid w:val="00F46A69"/>
    <w:rsid w:val="00F5229D"/>
    <w:rsid w:val="00F52F16"/>
    <w:rsid w:val="00F63848"/>
    <w:rsid w:val="00F63D0B"/>
    <w:rsid w:val="00F64293"/>
    <w:rsid w:val="00F64ADB"/>
    <w:rsid w:val="00F71323"/>
    <w:rsid w:val="00F71417"/>
    <w:rsid w:val="00F71ACF"/>
    <w:rsid w:val="00F7415C"/>
    <w:rsid w:val="00F80007"/>
    <w:rsid w:val="00F8642F"/>
    <w:rsid w:val="00F91E80"/>
    <w:rsid w:val="00F924F7"/>
    <w:rsid w:val="00F927B1"/>
    <w:rsid w:val="00F95F9D"/>
    <w:rsid w:val="00F971EA"/>
    <w:rsid w:val="00F97B22"/>
    <w:rsid w:val="00FA02C2"/>
    <w:rsid w:val="00FA77B0"/>
    <w:rsid w:val="00FB212B"/>
    <w:rsid w:val="00FC3F3F"/>
    <w:rsid w:val="00FD1153"/>
    <w:rsid w:val="00FD6665"/>
    <w:rsid w:val="00FE0392"/>
    <w:rsid w:val="00FF22ED"/>
    <w:rsid w:val="00FF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35DD414"/>
  <w15:docId w15:val="{BDAF0A24-840D-4B78-856A-EE5DEAB8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asmineUPC" w:eastAsia="Times New Roman" w:hAnsi="JasmineUPC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392"/>
  </w:style>
  <w:style w:type="paragraph" w:styleId="Heading1">
    <w:name w:val="heading 1"/>
    <w:basedOn w:val="Normal"/>
    <w:next w:val="Normal"/>
    <w:qFormat/>
    <w:rsid w:val="009D1392"/>
    <w:pPr>
      <w:keepNext/>
      <w:outlineLvl w:val="0"/>
    </w:pPr>
    <w:rPr>
      <w:rFonts w:ascii="Angsana New" w:hAnsi="Angsana New"/>
      <w:sz w:val="32"/>
      <w:szCs w:val="32"/>
    </w:rPr>
  </w:style>
  <w:style w:type="paragraph" w:styleId="Heading2">
    <w:name w:val="heading 2"/>
    <w:basedOn w:val="Normal"/>
    <w:next w:val="Normal"/>
    <w:qFormat/>
    <w:rsid w:val="009D1392"/>
    <w:pPr>
      <w:keepNext/>
      <w:jc w:val="both"/>
      <w:outlineLvl w:val="1"/>
    </w:pPr>
    <w:rPr>
      <w:rFonts w:ascii="Angsana New" w:hAnsi="Angsana New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55"/>
    <w:pPr>
      <w:keepNext/>
      <w:spacing w:before="240" w:after="60"/>
      <w:outlineLvl w:val="2"/>
    </w:pPr>
    <w:rPr>
      <w:rFonts w:ascii="Cambria" w:hAnsi="Cambria"/>
      <w:b/>
      <w:bCs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D1392"/>
    <w:rPr>
      <w:rFonts w:ascii="Angsana New" w:hAnsi="Angsana New"/>
      <w:sz w:val="36"/>
      <w:szCs w:val="36"/>
    </w:rPr>
  </w:style>
  <w:style w:type="character" w:styleId="Hyperlink">
    <w:name w:val="Hyperlink"/>
    <w:rsid w:val="009D1392"/>
    <w:rPr>
      <w:color w:val="0000FF"/>
      <w:u w:val="single"/>
      <w:lang w:bidi="th-TH"/>
    </w:rPr>
  </w:style>
  <w:style w:type="paragraph" w:styleId="BodyText2">
    <w:name w:val="Body Text 2"/>
    <w:basedOn w:val="Normal"/>
    <w:rsid w:val="009D1392"/>
    <w:pPr>
      <w:jc w:val="both"/>
    </w:pPr>
    <w:rPr>
      <w:rFonts w:ascii="Times New Roman" w:eastAsia="Cordia New" w:hAnsi="Times New Roman"/>
      <w:sz w:val="26"/>
      <w:szCs w:val="26"/>
    </w:rPr>
  </w:style>
  <w:style w:type="paragraph" w:styleId="BalloonText">
    <w:name w:val="Balloon Text"/>
    <w:basedOn w:val="Normal"/>
    <w:semiHidden/>
    <w:rsid w:val="004E53AC"/>
    <w:rPr>
      <w:rFonts w:ascii="Tahoma" w:hAnsi="Tahoma"/>
      <w:sz w:val="16"/>
      <w:szCs w:val="18"/>
    </w:rPr>
  </w:style>
  <w:style w:type="character" w:customStyle="1" w:styleId="Heading3Char">
    <w:name w:val="Heading 3 Char"/>
    <w:link w:val="Heading3"/>
    <w:uiPriority w:val="9"/>
    <w:semiHidden/>
    <w:rsid w:val="009B2355"/>
    <w:rPr>
      <w:rFonts w:ascii="Cambria" w:eastAsia="Times New Roman" w:hAnsi="Cambria" w:cs="Angsana New"/>
      <w:b/>
      <w:bCs/>
      <w:sz w:val="26"/>
      <w:szCs w:val="33"/>
    </w:rPr>
  </w:style>
  <w:style w:type="table" w:styleId="TableGrid">
    <w:name w:val="Table Grid"/>
    <w:basedOn w:val="TableNormal"/>
    <w:uiPriority w:val="59"/>
    <w:rsid w:val="005266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01">
    <w:name w:val="fontstyle01"/>
    <w:basedOn w:val="DefaultParagraphFont"/>
    <w:rsid w:val="009753CB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4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customXml" Target="../customXml/item4.xml"/><Relationship Id="rId5" Type="http://schemas.openxmlformats.org/officeDocument/2006/relationships/image" Target="media/image1.emf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723718-5750-48D0-A0F5-46C8CB9F03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DF35E9-E6BB-40FB-856C-4D970DAEC3A2}"/>
</file>

<file path=customXml/itemProps3.xml><?xml version="1.0" encoding="utf-8"?>
<ds:datastoreItem xmlns:ds="http://schemas.openxmlformats.org/officeDocument/2006/customXml" ds:itemID="{114BADF4-D29D-4D94-8F3C-415D833EF4FC}"/>
</file>

<file path=customXml/itemProps4.xml><?xml version="1.0" encoding="utf-8"?>
<ds:datastoreItem xmlns:ds="http://schemas.openxmlformats.org/officeDocument/2006/customXml" ds:itemID="{2A298993-D63A-4247-8153-0B44DB62A9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245</Words>
  <Characters>1328</Characters>
  <Application>Microsoft Office Word</Application>
  <DocSecurity>0</DocSecurity>
  <Lines>34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No</vt:lpstr>
      <vt:lpstr>No</vt:lpstr>
    </vt:vector>
  </TitlesOfParts>
  <Company>Hewlett-Packard Company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LEO</dc:creator>
  <cp:lastModifiedBy>Kanchanok Khamphiranon</cp:lastModifiedBy>
  <cp:revision>86</cp:revision>
  <cp:lastPrinted>2026-04-28T06:45:00Z</cp:lastPrinted>
  <dcterms:created xsi:type="dcterms:W3CDTF">2023-07-28T14:18:00Z</dcterms:created>
  <dcterms:modified xsi:type="dcterms:W3CDTF">2026-05-07T07:50:00Z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