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5E5C19" w:rsidTr="001A3A45">
        <w:trPr>
          <w:trHeight w:val="2880"/>
          <w:jc w:val="center"/>
        </w:trPr>
        <w:tc>
          <w:tcPr>
            <w:tcW w:w="5000" w:type="pct"/>
          </w:tcPr>
          <w:bookmarkStart w:id="0" w:name="_Toc263449144"/>
          <w:p w:rsidR="005E5C19" w:rsidRDefault="00565403" w:rsidP="001A3A45">
            <w:pPr>
              <w:pStyle w:val="NoSpacing"/>
              <w:jc w:val="center"/>
              <w:rPr>
                <w:caps/>
              </w:rPr>
            </w:pPr>
            <w:sdt>
              <w:sdtPr>
                <w:rPr>
                  <w:caps/>
                </w:rPr>
                <w:alias w:val="Company"/>
                <w:id w:val="15524243"/>
                <w:dataBinding w:prefixMappings="xmlns:ns0='http://schemas.openxmlformats.org/officeDocument/2006/extended-properties'" w:xpath="/ns0:Properties[1]/ns0:Company[1]" w:storeItemID="{6668398D-A668-4E3E-A5EB-62B293D839F1}"/>
                <w:text/>
              </w:sdtPr>
              <w:sdtEndPr/>
              <w:sdtContent>
                <w:r w:rsidR="005E5C19">
                  <w:rPr>
                    <w:caps/>
                    <w:lang w:val="en-IN"/>
                  </w:rPr>
                  <w:t>Microsoft Corporation</w:t>
                </w:r>
              </w:sdtContent>
            </w:sdt>
          </w:p>
        </w:tc>
      </w:tr>
      <w:tr w:rsidR="005E5C19" w:rsidTr="001A3A45">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E5C19" w:rsidRDefault="00725A8C" w:rsidP="0061680C">
                <w:pPr>
                  <w:pStyle w:val="NoSpacing"/>
                  <w:jc w:val="center"/>
                  <w:rPr>
                    <w:sz w:val="80"/>
                    <w:szCs w:val="80"/>
                  </w:rPr>
                </w:pPr>
                <w:r>
                  <w:rPr>
                    <w:sz w:val="80"/>
                    <w:szCs w:val="80"/>
                  </w:rPr>
                  <w:t>RIN</w:t>
                </w:r>
                <w:r w:rsidR="0061680C">
                  <w:rPr>
                    <w:sz w:val="80"/>
                    <w:szCs w:val="80"/>
                  </w:rPr>
                  <w:t xml:space="preserve"> JS</w:t>
                </w:r>
                <w:r>
                  <w:rPr>
                    <w:sz w:val="80"/>
                    <w:szCs w:val="80"/>
                  </w:rPr>
                  <w:t xml:space="preserve"> SDK</w:t>
                </w:r>
              </w:p>
            </w:tc>
          </w:sdtContent>
        </w:sdt>
      </w:tr>
      <w:tr w:rsidR="005E5C19" w:rsidTr="001A3A45">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E5C19" w:rsidRDefault="00725A8C" w:rsidP="00725A8C">
                <w:pPr>
                  <w:pStyle w:val="NoSpacing"/>
                  <w:jc w:val="center"/>
                  <w:rPr>
                    <w:sz w:val="44"/>
                    <w:szCs w:val="44"/>
                  </w:rPr>
                </w:pPr>
                <w:r>
                  <w:rPr>
                    <w:sz w:val="44"/>
                    <w:szCs w:val="44"/>
                  </w:rPr>
                  <w:t>Developer Documentation</w:t>
                </w:r>
                <w:r w:rsidR="00B65564">
                  <w:rPr>
                    <w:sz w:val="44"/>
                    <w:szCs w:val="44"/>
                  </w:rPr>
                  <w:t xml:space="preserve"> v1.0</w:t>
                </w:r>
              </w:p>
            </w:tc>
          </w:sdtContent>
        </w:sdt>
      </w:tr>
      <w:tr w:rsidR="005E5C19" w:rsidTr="001A3A45">
        <w:trPr>
          <w:trHeight w:val="360"/>
          <w:jc w:val="center"/>
        </w:trPr>
        <w:tc>
          <w:tcPr>
            <w:tcW w:w="5000" w:type="pct"/>
            <w:vAlign w:val="center"/>
          </w:tcPr>
          <w:p w:rsidR="00873C3D" w:rsidRDefault="00873C3D" w:rsidP="001A3A45">
            <w:pPr>
              <w:pStyle w:val="NoSpacing"/>
              <w:jc w:val="center"/>
            </w:pPr>
            <w:r>
              <w:t>Microsoft Research India</w:t>
            </w:r>
          </w:p>
          <w:p w:rsidR="008D60D5" w:rsidRDefault="008D60D5" w:rsidP="004D5513">
            <w:pPr>
              <w:pStyle w:val="NoSpacing"/>
            </w:pPr>
          </w:p>
        </w:tc>
      </w:tr>
      <w:tr w:rsidR="005E5C19" w:rsidTr="001A3A45">
        <w:trPr>
          <w:trHeight w:val="360"/>
          <w:jc w:val="center"/>
        </w:trPr>
        <w:tc>
          <w:tcPr>
            <w:tcW w:w="5000" w:type="pct"/>
            <w:vAlign w:val="center"/>
          </w:tcPr>
          <w:p w:rsidR="005E5C19" w:rsidRDefault="005E5C19" w:rsidP="001A3A45">
            <w:pPr>
              <w:pStyle w:val="NoSpacing"/>
              <w:jc w:val="center"/>
              <w:rPr>
                <w:b/>
                <w:bCs/>
              </w:rPr>
            </w:pPr>
          </w:p>
        </w:tc>
      </w:tr>
      <w:tr w:rsidR="005E5C19" w:rsidTr="001A3A45">
        <w:trPr>
          <w:trHeight w:val="360"/>
          <w:jc w:val="center"/>
        </w:trPr>
        <w:tc>
          <w:tcPr>
            <w:tcW w:w="5000" w:type="pct"/>
            <w:vAlign w:val="center"/>
          </w:tcPr>
          <w:p w:rsidR="005E5C19" w:rsidRDefault="005E5C19" w:rsidP="001A3A45">
            <w:pPr>
              <w:pStyle w:val="NoSpacing"/>
              <w:jc w:val="center"/>
              <w:rPr>
                <w:b/>
                <w:bCs/>
              </w:rPr>
            </w:pPr>
          </w:p>
        </w:tc>
      </w:tr>
    </w:tbl>
    <w:p w:rsidR="005E5C19" w:rsidRDefault="005E5C19"/>
    <w:p w:rsidR="005E5C19" w:rsidRDefault="003C7C50" w:rsidP="003C7C50">
      <w:pPr>
        <w:jc w:val="center"/>
      </w:pPr>
      <w:r>
        <w:t xml:space="preserve"> </w:t>
      </w:r>
    </w:p>
    <w:p w:rsidR="005E5C19" w:rsidRDefault="005E5C19">
      <w:r>
        <w:br w:type="page"/>
      </w:r>
    </w:p>
    <w:sdt>
      <w:sdtPr>
        <w:rPr>
          <w:b w:val="0"/>
          <w:bCs w:val="0"/>
          <w:color w:val="auto"/>
          <w:sz w:val="22"/>
          <w:szCs w:val="22"/>
          <w:lang w:eastAsia="en-US"/>
        </w:rPr>
        <w:id w:val="-2023539547"/>
        <w:docPartObj>
          <w:docPartGallery w:val="Table of Contents"/>
          <w:docPartUnique/>
        </w:docPartObj>
      </w:sdtPr>
      <w:sdtEndPr>
        <w:rPr>
          <w:noProof/>
        </w:rPr>
      </w:sdtEndPr>
      <w:sdtContent>
        <w:p w:rsidR="00F006E4" w:rsidRPr="00E92140" w:rsidRDefault="00F006E4" w:rsidP="00FD1406">
          <w:pPr>
            <w:pStyle w:val="TOCHeading"/>
            <w:jc w:val="center"/>
          </w:pPr>
          <w:r w:rsidRPr="00FD1406">
            <w:rPr>
              <w:color w:val="auto"/>
            </w:rPr>
            <w:t>Table of Contents</w:t>
          </w:r>
          <w:r w:rsidR="00FD1406">
            <w:rPr>
              <w:color w:val="auto"/>
            </w:rPr>
            <w:t>:</w:t>
          </w:r>
        </w:p>
        <w:p w:rsidR="00534514" w:rsidRDefault="001E4B14">
          <w:pPr>
            <w:pStyle w:val="TOC1"/>
            <w:tabs>
              <w:tab w:val="left" w:pos="440"/>
              <w:tab w:val="right" w:leader="dot" w:pos="9350"/>
            </w:tabs>
            <w:rPr>
              <w:rFonts w:asciiTheme="minorHAnsi" w:eastAsiaTheme="minorEastAsia" w:hAnsiTheme="minorHAnsi" w:cstheme="minorBidi"/>
              <w:noProof/>
              <w:kern w:val="2"/>
              <w14:ligatures w14:val="standard"/>
            </w:rPr>
          </w:pPr>
          <w:r>
            <w:fldChar w:fldCharType="begin"/>
          </w:r>
          <w:r w:rsidR="00F006E4">
            <w:instrText xml:space="preserve"> TOC \o "1-2" \h \z \u </w:instrText>
          </w:r>
          <w:r>
            <w:fldChar w:fldCharType="separate"/>
          </w:r>
          <w:hyperlink w:anchor="_Toc334521406" w:history="1">
            <w:r w:rsidR="00534514" w:rsidRPr="00420A33">
              <w:rPr>
                <w:rStyle w:val="Hyperlink"/>
                <w:noProof/>
              </w:rPr>
              <w:t>1</w:t>
            </w:r>
            <w:r w:rsidR="00534514">
              <w:rPr>
                <w:rFonts w:asciiTheme="minorHAnsi" w:eastAsiaTheme="minorEastAsia" w:hAnsiTheme="minorHAnsi" w:cstheme="minorBidi"/>
                <w:noProof/>
                <w:kern w:val="2"/>
                <w14:ligatures w14:val="standard"/>
              </w:rPr>
              <w:tab/>
            </w:r>
            <w:r w:rsidR="00534514" w:rsidRPr="00420A33">
              <w:rPr>
                <w:rStyle w:val="Hyperlink"/>
                <w:noProof/>
              </w:rPr>
              <w:t>Introduction</w:t>
            </w:r>
            <w:r w:rsidR="00534514">
              <w:rPr>
                <w:noProof/>
                <w:webHidden/>
              </w:rPr>
              <w:tab/>
            </w:r>
            <w:r w:rsidR="00534514">
              <w:rPr>
                <w:noProof/>
                <w:webHidden/>
              </w:rPr>
              <w:fldChar w:fldCharType="begin"/>
            </w:r>
            <w:r w:rsidR="00534514">
              <w:rPr>
                <w:noProof/>
                <w:webHidden/>
              </w:rPr>
              <w:instrText xml:space="preserve"> PAGEREF _Toc334521406 \h </w:instrText>
            </w:r>
            <w:r w:rsidR="00534514">
              <w:rPr>
                <w:noProof/>
                <w:webHidden/>
              </w:rPr>
            </w:r>
            <w:r w:rsidR="00534514">
              <w:rPr>
                <w:noProof/>
                <w:webHidden/>
              </w:rPr>
              <w:fldChar w:fldCharType="separate"/>
            </w:r>
            <w:r w:rsidR="00534514">
              <w:rPr>
                <w:noProof/>
                <w:webHidden/>
              </w:rPr>
              <w:t>2</w:t>
            </w:r>
            <w:r w:rsidR="00534514">
              <w:rPr>
                <w:noProof/>
                <w:webHidden/>
              </w:rPr>
              <w:fldChar w:fldCharType="end"/>
            </w:r>
          </w:hyperlink>
        </w:p>
        <w:p w:rsidR="00534514" w:rsidRDefault="00565403">
          <w:pPr>
            <w:pStyle w:val="TOC1"/>
            <w:tabs>
              <w:tab w:val="left" w:pos="440"/>
              <w:tab w:val="right" w:leader="dot" w:pos="9350"/>
            </w:tabs>
            <w:rPr>
              <w:rFonts w:asciiTheme="minorHAnsi" w:eastAsiaTheme="minorEastAsia" w:hAnsiTheme="minorHAnsi" w:cstheme="minorBidi"/>
              <w:noProof/>
              <w:kern w:val="2"/>
              <w14:ligatures w14:val="standard"/>
            </w:rPr>
          </w:pPr>
          <w:hyperlink w:anchor="_Toc334521407" w:history="1">
            <w:r w:rsidR="00534514" w:rsidRPr="00420A33">
              <w:rPr>
                <w:rStyle w:val="Hyperlink"/>
                <w:noProof/>
              </w:rPr>
              <w:t>2</w:t>
            </w:r>
            <w:r w:rsidR="00534514">
              <w:rPr>
                <w:rFonts w:asciiTheme="minorHAnsi" w:eastAsiaTheme="minorEastAsia" w:hAnsiTheme="minorHAnsi" w:cstheme="minorBidi"/>
                <w:noProof/>
                <w:kern w:val="2"/>
                <w14:ligatures w14:val="standard"/>
              </w:rPr>
              <w:tab/>
            </w:r>
            <w:r w:rsidR="00534514" w:rsidRPr="00420A33">
              <w:rPr>
                <w:rStyle w:val="Hyperlink"/>
                <w:noProof/>
              </w:rPr>
              <w:t>Getting Started</w:t>
            </w:r>
            <w:r w:rsidR="00534514">
              <w:rPr>
                <w:noProof/>
                <w:webHidden/>
              </w:rPr>
              <w:tab/>
            </w:r>
            <w:r w:rsidR="00534514">
              <w:rPr>
                <w:noProof/>
                <w:webHidden/>
              </w:rPr>
              <w:fldChar w:fldCharType="begin"/>
            </w:r>
            <w:r w:rsidR="00534514">
              <w:rPr>
                <w:noProof/>
                <w:webHidden/>
              </w:rPr>
              <w:instrText xml:space="preserve"> PAGEREF _Toc334521407 \h </w:instrText>
            </w:r>
            <w:r w:rsidR="00534514">
              <w:rPr>
                <w:noProof/>
                <w:webHidden/>
              </w:rPr>
            </w:r>
            <w:r w:rsidR="00534514">
              <w:rPr>
                <w:noProof/>
                <w:webHidden/>
              </w:rPr>
              <w:fldChar w:fldCharType="separate"/>
            </w:r>
            <w:r w:rsidR="00534514">
              <w:rPr>
                <w:noProof/>
                <w:webHidden/>
              </w:rPr>
              <w:t>2</w:t>
            </w:r>
            <w:r w:rsidR="00534514">
              <w:rPr>
                <w:noProof/>
                <w:webHidden/>
              </w:rPr>
              <w:fldChar w:fldCharType="end"/>
            </w:r>
          </w:hyperlink>
        </w:p>
        <w:p w:rsidR="00534514" w:rsidRDefault="00565403">
          <w:pPr>
            <w:pStyle w:val="TOC2"/>
            <w:tabs>
              <w:tab w:val="left" w:pos="880"/>
              <w:tab w:val="right" w:leader="dot" w:pos="9350"/>
            </w:tabs>
            <w:rPr>
              <w:rFonts w:asciiTheme="minorHAnsi" w:eastAsiaTheme="minorEastAsia" w:hAnsiTheme="minorHAnsi" w:cstheme="minorBidi"/>
              <w:noProof/>
              <w:kern w:val="2"/>
              <w14:ligatures w14:val="standard"/>
            </w:rPr>
          </w:pPr>
          <w:hyperlink w:anchor="_Toc334521408" w:history="1">
            <w:r w:rsidR="00534514" w:rsidRPr="00420A33">
              <w:rPr>
                <w:rStyle w:val="Hyperlink"/>
                <w:noProof/>
              </w:rPr>
              <w:t>2.1</w:t>
            </w:r>
            <w:r w:rsidR="00534514">
              <w:rPr>
                <w:rFonts w:asciiTheme="minorHAnsi" w:eastAsiaTheme="minorEastAsia" w:hAnsiTheme="minorHAnsi" w:cstheme="minorBidi"/>
                <w:noProof/>
                <w:kern w:val="2"/>
                <w14:ligatures w14:val="standard"/>
              </w:rPr>
              <w:tab/>
            </w:r>
            <w:r w:rsidR="00534514" w:rsidRPr="00420A33">
              <w:rPr>
                <w:rStyle w:val="Hyperlink"/>
                <w:noProof/>
              </w:rPr>
              <w:t>Downloading RIN JS Library</w:t>
            </w:r>
            <w:r w:rsidR="00534514">
              <w:rPr>
                <w:noProof/>
                <w:webHidden/>
              </w:rPr>
              <w:tab/>
            </w:r>
            <w:r w:rsidR="00534514">
              <w:rPr>
                <w:noProof/>
                <w:webHidden/>
              </w:rPr>
              <w:fldChar w:fldCharType="begin"/>
            </w:r>
            <w:r w:rsidR="00534514">
              <w:rPr>
                <w:noProof/>
                <w:webHidden/>
              </w:rPr>
              <w:instrText xml:space="preserve"> PAGEREF _Toc334521408 \h </w:instrText>
            </w:r>
            <w:r w:rsidR="00534514">
              <w:rPr>
                <w:noProof/>
                <w:webHidden/>
              </w:rPr>
            </w:r>
            <w:r w:rsidR="00534514">
              <w:rPr>
                <w:noProof/>
                <w:webHidden/>
              </w:rPr>
              <w:fldChar w:fldCharType="separate"/>
            </w:r>
            <w:r w:rsidR="00534514">
              <w:rPr>
                <w:noProof/>
                <w:webHidden/>
              </w:rPr>
              <w:t>2</w:t>
            </w:r>
            <w:r w:rsidR="00534514">
              <w:rPr>
                <w:noProof/>
                <w:webHidden/>
              </w:rPr>
              <w:fldChar w:fldCharType="end"/>
            </w:r>
          </w:hyperlink>
        </w:p>
        <w:p w:rsidR="00534514" w:rsidRDefault="00565403">
          <w:pPr>
            <w:pStyle w:val="TOC2"/>
            <w:tabs>
              <w:tab w:val="left" w:pos="880"/>
              <w:tab w:val="right" w:leader="dot" w:pos="9350"/>
            </w:tabs>
            <w:rPr>
              <w:rFonts w:asciiTheme="minorHAnsi" w:eastAsiaTheme="minorEastAsia" w:hAnsiTheme="minorHAnsi" w:cstheme="minorBidi"/>
              <w:noProof/>
              <w:kern w:val="2"/>
              <w14:ligatures w14:val="standard"/>
            </w:rPr>
          </w:pPr>
          <w:hyperlink w:anchor="_Toc334521409" w:history="1">
            <w:r w:rsidR="00534514" w:rsidRPr="00420A33">
              <w:rPr>
                <w:rStyle w:val="Hyperlink"/>
                <w:noProof/>
              </w:rPr>
              <w:t>2.2</w:t>
            </w:r>
            <w:r w:rsidR="00534514">
              <w:rPr>
                <w:rFonts w:asciiTheme="minorHAnsi" w:eastAsiaTheme="minorEastAsia" w:hAnsiTheme="minorHAnsi" w:cstheme="minorBidi"/>
                <w:noProof/>
                <w:kern w:val="2"/>
                <w14:ligatures w14:val="standard"/>
              </w:rPr>
              <w:tab/>
            </w:r>
            <w:r w:rsidR="00534514" w:rsidRPr="00420A33">
              <w:rPr>
                <w:rStyle w:val="Hyperlink"/>
                <w:noProof/>
              </w:rPr>
              <w:t>Adding RIN JS library to your HTML page</w:t>
            </w:r>
            <w:r w:rsidR="00534514">
              <w:rPr>
                <w:noProof/>
                <w:webHidden/>
              </w:rPr>
              <w:tab/>
            </w:r>
            <w:r w:rsidR="00534514">
              <w:rPr>
                <w:noProof/>
                <w:webHidden/>
              </w:rPr>
              <w:fldChar w:fldCharType="begin"/>
            </w:r>
            <w:r w:rsidR="00534514">
              <w:rPr>
                <w:noProof/>
                <w:webHidden/>
              </w:rPr>
              <w:instrText xml:space="preserve"> PAGEREF _Toc334521409 \h </w:instrText>
            </w:r>
            <w:r w:rsidR="00534514">
              <w:rPr>
                <w:noProof/>
                <w:webHidden/>
              </w:rPr>
            </w:r>
            <w:r w:rsidR="00534514">
              <w:rPr>
                <w:noProof/>
                <w:webHidden/>
              </w:rPr>
              <w:fldChar w:fldCharType="separate"/>
            </w:r>
            <w:r w:rsidR="00534514">
              <w:rPr>
                <w:noProof/>
                <w:webHidden/>
              </w:rPr>
              <w:t>3</w:t>
            </w:r>
            <w:r w:rsidR="00534514">
              <w:rPr>
                <w:noProof/>
                <w:webHidden/>
              </w:rPr>
              <w:fldChar w:fldCharType="end"/>
            </w:r>
          </w:hyperlink>
        </w:p>
        <w:p w:rsidR="00534514" w:rsidRDefault="00565403">
          <w:pPr>
            <w:pStyle w:val="TOC2"/>
            <w:tabs>
              <w:tab w:val="left" w:pos="880"/>
              <w:tab w:val="right" w:leader="dot" w:pos="9350"/>
            </w:tabs>
            <w:rPr>
              <w:rFonts w:asciiTheme="minorHAnsi" w:eastAsiaTheme="minorEastAsia" w:hAnsiTheme="minorHAnsi" w:cstheme="minorBidi"/>
              <w:noProof/>
              <w:kern w:val="2"/>
              <w14:ligatures w14:val="standard"/>
            </w:rPr>
          </w:pPr>
          <w:hyperlink w:anchor="_Toc334521410" w:history="1">
            <w:r w:rsidR="00534514" w:rsidRPr="00420A33">
              <w:rPr>
                <w:rStyle w:val="Hyperlink"/>
                <w:noProof/>
              </w:rPr>
              <w:t>2.3</w:t>
            </w:r>
            <w:r w:rsidR="00534514">
              <w:rPr>
                <w:rFonts w:asciiTheme="minorHAnsi" w:eastAsiaTheme="minorEastAsia" w:hAnsiTheme="minorHAnsi" w:cstheme="minorBidi"/>
                <w:noProof/>
                <w:kern w:val="2"/>
                <w14:ligatures w14:val="standard"/>
              </w:rPr>
              <w:tab/>
            </w:r>
            <w:r w:rsidR="00534514" w:rsidRPr="00420A33">
              <w:rPr>
                <w:rStyle w:val="Hyperlink"/>
                <w:noProof/>
              </w:rPr>
              <w:t>Adding Player Control declaratively</w:t>
            </w:r>
            <w:r w:rsidR="00534514">
              <w:rPr>
                <w:noProof/>
                <w:webHidden/>
              </w:rPr>
              <w:tab/>
            </w:r>
            <w:r w:rsidR="00534514">
              <w:rPr>
                <w:noProof/>
                <w:webHidden/>
              </w:rPr>
              <w:fldChar w:fldCharType="begin"/>
            </w:r>
            <w:r w:rsidR="00534514">
              <w:rPr>
                <w:noProof/>
                <w:webHidden/>
              </w:rPr>
              <w:instrText xml:space="preserve"> PAGEREF _Toc334521410 \h </w:instrText>
            </w:r>
            <w:r w:rsidR="00534514">
              <w:rPr>
                <w:noProof/>
                <w:webHidden/>
              </w:rPr>
            </w:r>
            <w:r w:rsidR="00534514">
              <w:rPr>
                <w:noProof/>
                <w:webHidden/>
              </w:rPr>
              <w:fldChar w:fldCharType="separate"/>
            </w:r>
            <w:r w:rsidR="00534514">
              <w:rPr>
                <w:noProof/>
                <w:webHidden/>
              </w:rPr>
              <w:t>3</w:t>
            </w:r>
            <w:r w:rsidR="00534514">
              <w:rPr>
                <w:noProof/>
                <w:webHidden/>
              </w:rPr>
              <w:fldChar w:fldCharType="end"/>
            </w:r>
          </w:hyperlink>
        </w:p>
        <w:p w:rsidR="00534514" w:rsidRDefault="00565403">
          <w:pPr>
            <w:pStyle w:val="TOC2"/>
            <w:tabs>
              <w:tab w:val="left" w:pos="880"/>
              <w:tab w:val="right" w:leader="dot" w:pos="9350"/>
            </w:tabs>
            <w:rPr>
              <w:rFonts w:asciiTheme="minorHAnsi" w:eastAsiaTheme="minorEastAsia" w:hAnsiTheme="minorHAnsi" w:cstheme="minorBidi"/>
              <w:noProof/>
              <w:kern w:val="2"/>
              <w14:ligatures w14:val="standard"/>
            </w:rPr>
          </w:pPr>
          <w:hyperlink w:anchor="_Toc334521411" w:history="1">
            <w:r w:rsidR="00534514" w:rsidRPr="00420A33">
              <w:rPr>
                <w:rStyle w:val="Hyperlink"/>
                <w:noProof/>
              </w:rPr>
              <w:t>2.4</w:t>
            </w:r>
            <w:r w:rsidR="00534514">
              <w:rPr>
                <w:rFonts w:asciiTheme="minorHAnsi" w:eastAsiaTheme="minorEastAsia" w:hAnsiTheme="minorHAnsi" w:cstheme="minorBidi"/>
                <w:noProof/>
                <w:kern w:val="2"/>
                <w14:ligatures w14:val="standard"/>
              </w:rPr>
              <w:tab/>
            </w:r>
            <w:r w:rsidR="00534514" w:rsidRPr="00420A33">
              <w:rPr>
                <w:rStyle w:val="Hyperlink"/>
                <w:noProof/>
              </w:rPr>
              <w:t>Programmatically controlling RIN Player</w:t>
            </w:r>
            <w:r w:rsidR="00534514">
              <w:rPr>
                <w:noProof/>
                <w:webHidden/>
              </w:rPr>
              <w:tab/>
            </w:r>
            <w:r w:rsidR="00534514">
              <w:rPr>
                <w:noProof/>
                <w:webHidden/>
              </w:rPr>
              <w:fldChar w:fldCharType="begin"/>
            </w:r>
            <w:r w:rsidR="00534514">
              <w:rPr>
                <w:noProof/>
                <w:webHidden/>
              </w:rPr>
              <w:instrText xml:space="preserve"> PAGEREF _Toc334521411 \h </w:instrText>
            </w:r>
            <w:r w:rsidR="00534514">
              <w:rPr>
                <w:noProof/>
                <w:webHidden/>
              </w:rPr>
            </w:r>
            <w:r w:rsidR="00534514">
              <w:rPr>
                <w:noProof/>
                <w:webHidden/>
              </w:rPr>
              <w:fldChar w:fldCharType="separate"/>
            </w:r>
            <w:r w:rsidR="00534514">
              <w:rPr>
                <w:noProof/>
                <w:webHidden/>
              </w:rPr>
              <w:t>4</w:t>
            </w:r>
            <w:r w:rsidR="00534514">
              <w:rPr>
                <w:noProof/>
                <w:webHidden/>
              </w:rPr>
              <w:fldChar w:fldCharType="end"/>
            </w:r>
          </w:hyperlink>
        </w:p>
        <w:p w:rsidR="00534514" w:rsidRDefault="00565403">
          <w:pPr>
            <w:pStyle w:val="TOC1"/>
            <w:tabs>
              <w:tab w:val="left" w:pos="440"/>
              <w:tab w:val="right" w:leader="dot" w:pos="9350"/>
            </w:tabs>
            <w:rPr>
              <w:rFonts w:asciiTheme="minorHAnsi" w:eastAsiaTheme="minorEastAsia" w:hAnsiTheme="minorHAnsi" w:cstheme="minorBidi"/>
              <w:noProof/>
              <w:kern w:val="2"/>
              <w14:ligatures w14:val="standard"/>
            </w:rPr>
          </w:pPr>
          <w:hyperlink w:anchor="_Toc334521412" w:history="1">
            <w:r w:rsidR="00534514" w:rsidRPr="00420A33">
              <w:rPr>
                <w:rStyle w:val="Hyperlink"/>
                <w:noProof/>
              </w:rPr>
              <w:t>3</w:t>
            </w:r>
            <w:r w:rsidR="00534514">
              <w:rPr>
                <w:rFonts w:asciiTheme="minorHAnsi" w:eastAsiaTheme="minorEastAsia" w:hAnsiTheme="minorHAnsi" w:cstheme="minorBidi"/>
                <w:noProof/>
                <w:kern w:val="2"/>
                <w14:ligatures w14:val="standard"/>
              </w:rPr>
              <w:tab/>
            </w:r>
            <w:r w:rsidR="00534514" w:rsidRPr="00420A33">
              <w:rPr>
                <w:rStyle w:val="Hyperlink"/>
                <w:noProof/>
              </w:rPr>
              <w:t>Experience Provider development</w:t>
            </w:r>
            <w:r w:rsidR="00534514">
              <w:rPr>
                <w:noProof/>
                <w:webHidden/>
              </w:rPr>
              <w:tab/>
            </w:r>
            <w:r w:rsidR="00534514">
              <w:rPr>
                <w:noProof/>
                <w:webHidden/>
              </w:rPr>
              <w:fldChar w:fldCharType="begin"/>
            </w:r>
            <w:r w:rsidR="00534514">
              <w:rPr>
                <w:noProof/>
                <w:webHidden/>
              </w:rPr>
              <w:instrText xml:space="preserve"> PAGEREF _Toc334521412 \h </w:instrText>
            </w:r>
            <w:r w:rsidR="00534514">
              <w:rPr>
                <w:noProof/>
                <w:webHidden/>
              </w:rPr>
            </w:r>
            <w:r w:rsidR="00534514">
              <w:rPr>
                <w:noProof/>
                <w:webHidden/>
              </w:rPr>
              <w:fldChar w:fldCharType="separate"/>
            </w:r>
            <w:r w:rsidR="00534514">
              <w:rPr>
                <w:noProof/>
                <w:webHidden/>
              </w:rPr>
              <w:t>4</w:t>
            </w:r>
            <w:r w:rsidR="00534514">
              <w:rPr>
                <w:noProof/>
                <w:webHidden/>
              </w:rPr>
              <w:fldChar w:fldCharType="end"/>
            </w:r>
          </w:hyperlink>
        </w:p>
        <w:p w:rsidR="00534514" w:rsidRDefault="00565403">
          <w:pPr>
            <w:pStyle w:val="TOC2"/>
            <w:tabs>
              <w:tab w:val="left" w:pos="880"/>
              <w:tab w:val="right" w:leader="dot" w:pos="9350"/>
            </w:tabs>
            <w:rPr>
              <w:rFonts w:asciiTheme="minorHAnsi" w:eastAsiaTheme="minorEastAsia" w:hAnsiTheme="minorHAnsi" w:cstheme="minorBidi"/>
              <w:noProof/>
              <w:kern w:val="2"/>
              <w14:ligatures w14:val="standard"/>
            </w:rPr>
          </w:pPr>
          <w:hyperlink w:anchor="_Toc334521413" w:history="1">
            <w:r w:rsidR="00534514" w:rsidRPr="00420A33">
              <w:rPr>
                <w:rStyle w:val="Hyperlink"/>
                <w:noProof/>
              </w:rPr>
              <w:t>3.1</w:t>
            </w:r>
            <w:r w:rsidR="00534514">
              <w:rPr>
                <w:rFonts w:asciiTheme="minorHAnsi" w:eastAsiaTheme="minorEastAsia" w:hAnsiTheme="minorHAnsi" w:cstheme="minorBidi"/>
                <w:noProof/>
                <w:kern w:val="2"/>
                <w14:ligatures w14:val="standard"/>
              </w:rPr>
              <w:tab/>
            </w:r>
            <w:r w:rsidR="00534514" w:rsidRPr="00420A33">
              <w:rPr>
                <w:rStyle w:val="Hyperlink"/>
                <w:noProof/>
              </w:rPr>
              <w:t>Sample 1: Hello World Experience Provider</w:t>
            </w:r>
            <w:r w:rsidR="00534514">
              <w:rPr>
                <w:noProof/>
                <w:webHidden/>
              </w:rPr>
              <w:tab/>
            </w:r>
            <w:r w:rsidR="00534514">
              <w:rPr>
                <w:noProof/>
                <w:webHidden/>
              </w:rPr>
              <w:fldChar w:fldCharType="begin"/>
            </w:r>
            <w:r w:rsidR="00534514">
              <w:rPr>
                <w:noProof/>
                <w:webHidden/>
              </w:rPr>
              <w:instrText xml:space="preserve"> PAGEREF _Toc334521413 \h </w:instrText>
            </w:r>
            <w:r w:rsidR="00534514">
              <w:rPr>
                <w:noProof/>
                <w:webHidden/>
              </w:rPr>
            </w:r>
            <w:r w:rsidR="00534514">
              <w:rPr>
                <w:noProof/>
                <w:webHidden/>
              </w:rPr>
              <w:fldChar w:fldCharType="separate"/>
            </w:r>
            <w:r w:rsidR="00534514">
              <w:rPr>
                <w:noProof/>
                <w:webHidden/>
              </w:rPr>
              <w:t>4</w:t>
            </w:r>
            <w:r w:rsidR="00534514">
              <w:rPr>
                <w:noProof/>
                <w:webHidden/>
              </w:rPr>
              <w:fldChar w:fldCharType="end"/>
            </w:r>
          </w:hyperlink>
        </w:p>
        <w:p w:rsidR="00534514" w:rsidRDefault="00565403">
          <w:pPr>
            <w:pStyle w:val="TOC2"/>
            <w:tabs>
              <w:tab w:val="left" w:pos="880"/>
              <w:tab w:val="right" w:leader="dot" w:pos="9350"/>
            </w:tabs>
            <w:rPr>
              <w:rFonts w:asciiTheme="minorHAnsi" w:eastAsiaTheme="minorEastAsia" w:hAnsiTheme="minorHAnsi" w:cstheme="minorBidi"/>
              <w:noProof/>
              <w:kern w:val="2"/>
              <w14:ligatures w14:val="standard"/>
            </w:rPr>
          </w:pPr>
          <w:hyperlink w:anchor="_Toc334521414" w:history="1">
            <w:r w:rsidR="00534514" w:rsidRPr="00420A33">
              <w:rPr>
                <w:rStyle w:val="Hyperlink"/>
                <w:noProof/>
              </w:rPr>
              <w:t>3.2</w:t>
            </w:r>
            <w:r w:rsidR="00534514">
              <w:rPr>
                <w:rFonts w:asciiTheme="minorHAnsi" w:eastAsiaTheme="minorEastAsia" w:hAnsiTheme="minorHAnsi" w:cstheme="minorBidi"/>
                <w:noProof/>
                <w:kern w:val="2"/>
                <w14:ligatures w14:val="standard"/>
              </w:rPr>
              <w:tab/>
            </w:r>
            <w:r w:rsidR="00534514" w:rsidRPr="00420A33">
              <w:rPr>
                <w:rStyle w:val="Hyperlink"/>
                <w:noProof/>
              </w:rPr>
              <w:t>Sample 2: Discrete keyframe based Experience Provider sample</w:t>
            </w:r>
            <w:r w:rsidR="00534514">
              <w:rPr>
                <w:noProof/>
                <w:webHidden/>
              </w:rPr>
              <w:tab/>
            </w:r>
            <w:r w:rsidR="00534514">
              <w:rPr>
                <w:noProof/>
                <w:webHidden/>
              </w:rPr>
              <w:fldChar w:fldCharType="begin"/>
            </w:r>
            <w:r w:rsidR="00534514">
              <w:rPr>
                <w:noProof/>
                <w:webHidden/>
              </w:rPr>
              <w:instrText xml:space="preserve"> PAGEREF _Toc334521414 \h </w:instrText>
            </w:r>
            <w:r w:rsidR="00534514">
              <w:rPr>
                <w:noProof/>
                <w:webHidden/>
              </w:rPr>
            </w:r>
            <w:r w:rsidR="00534514">
              <w:rPr>
                <w:noProof/>
                <w:webHidden/>
              </w:rPr>
              <w:fldChar w:fldCharType="separate"/>
            </w:r>
            <w:r w:rsidR="00534514">
              <w:rPr>
                <w:noProof/>
                <w:webHidden/>
              </w:rPr>
              <w:t>5</w:t>
            </w:r>
            <w:r w:rsidR="00534514">
              <w:rPr>
                <w:noProof/>
                <w:webHidden/>
              </w:rPr>
              <w:fldChar w:fldCharType="end"/>
            </w:r>
          </w:hyperlink>
        </w:p>
        <w:p w:rsidR="00534514" w:rsidRDefault="00565403">
          <w:pPr>
            <w:pStyle w:val="TOC2"/>
            <w:tabs>
              <w:tab w:val="left" w:pos="880"/>
              <w:tab w:val="right" w:leader="dot" w:pos="9350"/>
            </w:tabs>
            <w:rPr>
              <w:rFonts w:asciiTheme="minorHAnsi" w:eastAsiaTheme="minorEastAsia" w:hAnsiTheme="minorHAnsi" w:cstheme="minorBidi"/>
              <w:noProof/>
              <w:kern w:val="2"/>
              <w14:ligatures w14:val="standard"/>
            </w:rPr>
          </w:pPr>
          <w:hyperlink w:anchor="_Toc334521415" w:history="1">
            <w:r w:rsidR="00534514" w:rsidRPr="00420A33">
              <w:rPr>
                <w:rStyle w:val="Hyperlink"/>
                <w:noProof/>
              </w:rPr>
              <w:t>3.3</w:t>
            </w:r>
            <w:r w:rsidR="00534514">
              <w:rPr>
                <w:rFonts w:asciiTheme="minorHAnsi" w:eastAsiaTheme="minorEastAsia" w:hAnsiTheme="minorHAnsi" w:cstheme="minorBidi"/>
                <w:noProof/>
                <w:kern w:val="2"/>
                <w14:ligatures w14:val="standard"/>
              </w:rPr>
              <w:tab/>
            </w:r>
            <w:r w:rsidR="00534514" w:rsidRPr="00420A33">
              <w:rPr>
                <w:rStyle w:val="Hyperlink"/>
                <w:noProof/>
              </w:rPr>
              <w:t>Building your Experience Provider</w:t>
            </w:r>
            <w:r w:rsidR="00534514">
              <w:rPr>
                <w:noProof/>
                <w:webHidden/>
              </w:rPr>
              <w:tab/>
            </w:r>
            <w:r w:rsidR="00534514">
              <w:rPr>
                <w:noProof/>
                <w:webHidden/>
              </w:rPr>
              <w:fldChar w:fldCharType="begin"/>
            </w:r>
            <w:r w:rsidR="00534514">
              <w:rPr>
                <w:noProof/>
                <w:webHidden/>
              </w:rPr>
              <w:instrText xml:space="preserve"> PAGEREF _Toc334521415 \h </w:instrText>
            </w:r>
            <w:r w:rsidR="00534514">
              <w:rPr>
                <w:noProof/>
                <w:webHidden/>
              </w:rPr>
            </w:r>
            <w:r w:rsidR="00534514">
              <w:rPr>
                <w:noProof/>
                <w:webHidden/>
              </w:rPr>
              <w:fldChar w:fldCharType="separate"/>
            </w:r>
            <w:r w:rsidR="00534514">
              <w:rPr>
                <w:noProof/>
                <w:webHidden/>
              </w:rPr>
              <w:t>5</w:t>
            </w:r>
            <w:r w:rsidR="00534514">
              <w:rPr>
                <w:noProof/>
                <w:webHidden/>
              </w:rPr>
              <w:fldChar w:fldCharType="end"/>
            </w:r>
          </w:hyperlink>
        </w:p>
        <w:p w:rsidR="00534514" w:rsidRDefault="00565403">
          <w:pPr>
            <w:pStyle w:val="TOC2"/>
            <w:tabs>
              <w:tab w:val="left" w:pos="880"/>
              <w:tab w:val="right" w:leader="dot" w:pos="9350"/>
            </w:tabs>
            <w:rPr>
              <w:rFonts w:asciiTheme="minorHAnsi" w:eastAsiaTheme="minorEastAsia" w:hAnsiTheme="minorHAnsi" w:cstheme="minorBidi"/>
              <w:noProof/>
              <w:kern w:val="2"/>
              <w14:ligatures w14:val="standard"/>
            </w:rPr>
          </w:pPr>
          <w:hyperlink w:anchor="_Toc334521416" w:history="1">
            <w:r w:rsidR="00534514" w:rsidRPr="00420A33">
              <w:rPr>
                <w:rStyle w:val="Hyperlink"/>
                <w:noProof/>
              </w:rPr>
              <w:t>3.4</w:t>
            </w:r>
            <w:r w:rsidR="00534514">
              <w:rPr>
                <w:rFonts w:asciiTheme="minorHAnsi" w:eastAsiaTheme="minorEastAsia" w:hAnsiTheme="minorHAnsi" w:cstheme="minorBidi"/>
                <w:noProof/>
                <w:kern w:val="2"/>
                <w14:ligatures w14:val="standard"/>
              </w:rPr>
              <w:tab/>
            </w:r>
            <w:r w:rsidR="00534514" w:rsidRPr="00420A33">
              <w:rPr>
                <w:rStyle w:val="Hyperlink"/>
                <w:noProof/>
              </w:rPr>
              <w:t>Communicating with RIN Core Host</w:t>
            </w:r>
            <w:r w:rsidR="00534514">
              <w:rPr>
                <w:noProof/>
                <w:webHidden/>
              </w:rPr>
              <w:tab/>
            </w:r>
            <w:r w:rsidR="00534514">
              <w:rPr>
                <w:noProof/>
                <w:webHidden/>
              </w:rPr>
              <w:fldChar w:fldCharType="begin"/>
            </w:r>
            <w:r w:rsidR="00534514">
              <w:rPr>
                <w:noProof/>
                <w:webHidden/>
              </w:rPr>
              <w:instrText xml:space="preserve"> PAGEREF _Toc334521416 \h </w:instrText>
            </w:r>
            <w:r w:rsidR="00534514">
              <w:rPr>
                <w:noProof/>
                <w:webHidden/>
              </w:rPr>
            </w:r>
            <w:r w:rsidR="00534514">
              <w:rPr>
                <w:noProof/>
                <w:webHidden/>
              </w:rPr>
              <w:fldChar w:fldCharType="separate"/>
            </w:r>
            <w:r w:rsidR="00534514">
              <w:rPr>
                <w:noProof/>
                <w:webHidden/>
              </w:rPr>
              <w:t>6</w:t>
            </w:r>
            <w:r w:rsidR="00534514">
              <w:rPr>
                <w:noProof/>
                <w:webHidden/>
              </w:rPr>
              <w:fldChar w:fldCharType="end"/>
            </w:r>
          </w:hyperlink>
        </w:p>
        <w:p w:rsidR="00534514" w:rsidRDefault="00565403">
          <w:pPr>
            <w:pStyle w:val="TOC2"/>
            <w:tabs>
              <w:tab w:val="left" w:pos="880"/>
              <w:tab w:val="right" w:leader="dot" w:pos="9350"/>
            </w:tabs>
            <w:rPr>
              <w:rFonts w:asciiTheme="minorHAnsi" w:eastAsiaTheme="minorEastAsia" w:hAnsiTheme="minorHAnsi" w:cstheme="minorBidi"/>
              <w:noProof/>
              <w:kern w:val="2"/>
              <w14:ligatures w14:val="standard"/>
            </w:rPr>
          </w:pPr>
          <w:hyperlink w:anchor="_Toc334521417" w:history="1">
            <w:r w:rsidR="00534514" w:rsidRPr="00420A33">
              <w:rPr>
                <w:rStyle w:val="Hyperlink"/>
                <w:noProof/>
              </w:rPr>
              <w:t>3.5</w:t>
            </w:r>
            <w:r w:rsidR="00534514">
              <w:rPr>
                <w:rFonts w:asciiTheme="minorHAnsi" w:eastAsiaTheme="minorEastAsia" w:hAnsiTheme="minorHAnsi" w:cstheme="minorBidi"/>
                <w:noProof/>
                <w:kern w:val="2"/>
                <w14:ligatures w14:val="standard"/>
              </w:rPr>
              <w:tab/>
            </w:r>
            <w:r w:rsidR="00534514" w:rsidRPr="00420A33">
              <w:rPr>
                <w:rStyle w:val="Hyperlink"/>
                <w:noProof/>
              </w:rPr>
              <w:t>Replacing or adding Player Controller experience streams</w:t>
            </w:r>
            <w:r w:rsidR="00534514">
              <w:rPr>
                <w:noProof/>
                <w:webHidden/>
              </w:rPr>
              <w:tab/>
            </w:r>
            <w:r w:rsidR="00534514">
              <w:rPr>
                <w:noProof/>
                <w:webHidden/>
              </w:rPr>
              <w:fldChar w:fldCharType="begin"/>
            </w:r>
            <w:r w:rsidR="00534514">
              <w:rPr>
                <w:noProof/>
                <w:webHidden/>
              </w:rPr>
              <w:instrText xml:space="preserve"> PAGEREF _Toc334521417 \h </w:instrText>
            </w:r>
            <w:r w:rsidR="00534514">
              <w:rPr>
                <w:noProof/>
                <w:webHidden/>
              </w:rPr>
            </w:r>
            <w:r w:rsidR="00534514">
              <w:rPr>
                <w:noProof/>
                <w:webHidden/>
              </w:rPr>
              <w:fldChar w:fldCharType="separate"/>
            </w:r>
            <w:r w:rsidR="00534514">
              <w:rPr>
                <w:noProof/>
                <w:webHidden/>
              </w:rPr>
              <w:t>7</w:t>
            </w:r>
            <w:r w:rsidR="00534514">
              <w:rPr>
                <w:noProof/>
                <w:webHidden/>
              </w:rPr>
              <w:fldChar w:fldCharType="end"/>
            </w:r>
          </w:hyperlink>
        </w:p>
        <w:p w:rsidR="00534514" w:rsidRDefault="00565403">
          <w:pPr>
            <w:pStyle w:val="TOC1"/>
            <w:tabs>
              <w:tab w:val="left" w:pos="440"/>
              <w:tab w:val="right" w:leader="dot" w:pos="9350"/>
            </w:tabs>
            <w:rPr>
              <w:rFonts w:asciiTheme="minorHAnsi" w:eastAsiaTheme="minorEastAsia" w:hAnsiTheme="minorHAnsi" w:cstheme="minorBidi"/>
              <w:noProof/>
              <w:kern w:val="2"/>
              <w14:ligatures w14:val="standard"/>
            </w:rPr>
          </w:pPr>
          <w:hyperlink w:anchor="_Toc334521418" w:history="1">
            <w:r w:rsidR="00534514" w:rsidRPr="00420A33">
              <w:rPr>
                <w:rStyle w:val="Hyperlink"/>
                <w:noProof/>
              </w:rPr>
              <w:t>4</w:t>
            </w:r>
            <w:r w:rsidR="00534514">
              <w:rPr>
                <w:rFonts w:asciiTheme="minorHAnsi" w:eastAsiaTheme="minorEastAsia" w:hAnsiTheme="minorHAnsi" w:cstheme="minorBidi"/>
                <w:noProof/>
                <w:kern w:val="2"/>
                <w14:ligatures w14:val="standard"/>
              </w:rPr>
              <w:tab/>
            </w:r>
            <w:r w:rsidR="00534514" w:rsidRPr="00420A33">
              <w:rPr>
                <w:rStyle w:val="Hyperlink"/>
                <w:noProof/>
              </w:rPr>
              <w:t>Using Interaction Controls</w:t>
            </w:r>
            <w:r w:rsidR="00534514">
              <w:rPr>
                <w:noProof/>
                <w:webHidden/>
              </w:rPr>
              <w:tab/>
            </w:r>
            <w:r w:rsidR="00534514">
              <w:rPr>
                <w:noProof/>
                <w:webHidden/>
              </w:rPr>
              <w:fldChar w:fldCharType="begin"/>
            </w:r>
            <w:r w:rsidR="00534514">
              <w:rPr>
                <w:noProof/>
                <w:webHidden/>
              </w:rPr>
              <w:instrText xml:space="preserve"> PAGEREF _Toc334521418 \h </w:instrText>
            </w:r>
            <w:r w:rsidR="00534514">
              <w:rPr>
                <w:noProof/>
                <w:webHidden/>
              </w:rPr>
            </w:r>
            <w:r w:rsidR="00534514">
              <w:rPr>
                <w:noProof/>
                <w:webHidden/>
              </w:rPr>
              <w:fldChar w:fldCharType="separate"/>
            </w:r>
            <w:r w:rsidR="00534514">
              <w:rPr>
                <w:noProof/>
                <w:webHidden/>
              </w:rPr>
              <w:t>7</w:t>
            </w:r>
            <w:r w:rsidR="00534514">
              <w:rPr>
                <w:noProof/>
                <w:webHidden/>
              </w:rPr>
              <w:fldChar w:fldCharType="end"/>
            </w:r>
          </w:hyperlink>
        </w:p>
        <w:p w:rsidR="00534514" w:rsidRDefault="00565403">
          <w:pPr>
            <w:pStyle w:val="TOC2"/>
            <w:tabs>
              <w:tab w:val="left" w:pos="880"/>
              <w:tab w:val="right" w:leader="dot" w:pos="9350"/>
            </w:tabs>
            <w:rPr>
              <w:rFonts w:asciiTheme="minorHAnsi" w:eastAsiaTheme="minorEastAsia" w:hAnsiTheme="minorHAnsi" w:cstheme="minorBidi"/>
              <w:noProof/>
              <w:kern w:val="2"/>
              <w14:ligatures w14:val="standard"/>
            </w:rPr>
          </w:pPr>
          <w:hyperlink w:anchor="_Toc334521419" w:history="1">
            <w:r w:rsidR="00534514" w:rsidRPr="00420A33">
              <w:rPr>
                <w:rStyle w:val="Hyperlink"/>
                <w:noProof/>
              </w:rPr>
              <w:t>4.1</w:t>
            </w:r>
            <w:r w:rsidR="00534514">
              <w:rPr>
                <w:rFonts w:asciiTheme="minorHAnsi" w:eastAsiaTheme="minorEastAsia" w:hAnsiTheme="minorHAnsi" w:cstheme="minorBidi"/>
                <w:noProof/>
                <w:kern w:val="2"/>
                <w14:ligatures w14:val="standard"/>
              </w:rPr>
              <w:tab/>
            </w:r>
            <w:r w:rsidR="00534514" w:rsidRPr="00420A33">
              <w:rPr>
                <w:rStyle w:val="Hyperlink"/>
                <w:noProof/>
              </w:rPr>
              <w:t>Using the built-in interaction controls</w:t>
            </w:r>
            <w:r w:rsidR="00534514">
              <w:rPr>
                <w:noProof/>
                <w:webHidden/>
              </w:rPr>
              <w:tab/>
            </w:r>
            <w:r w:rsidR="00534514">
              <w:rPr>
                <w:noProof/>
                <w:webHidden/>
              </w:rPr>
              <w:fldChar w:fldCharType="begin"/>
            </w:r>
            <w:r w:rsidR="00534514">
              <w:rPr>
                <w:noProof/>
                <w:webHidden/>
              </w:rPr>
              <w:instrText xml:space="preserve"> PAGEREF _Toc334521419 \h </w:instrText>
            </w:r>
            <w:r w:rsidR="00534514">
              <w:rPr>
                <w:noProof/>
                <w:webHidden/>
              </w:rPr>
            </w:r>
            <w:r w:rsidR="00534514">
              <w:rPr>
                <w:noProof/>
                <w:webHidden/>
              </w:rPr>
              <w:fldChar w:fldCharType="separate"/>
            </w:r>
            <w:r w:rsidR="00534514">
              <w:rPr>
                <w:noProof/>
                <w:webHidden/>
              </w:rPr>
              <w:t>7</w:t>
            </w:r>
            <w:r w:rsidR="00534514">
              <w:rPr>
                <w:noProof/>
                <w:webHidden/>
              </w:rPr>
              <w:fldChar w:fldCharType="end"/>
            </w:r>
          </w:hyperlink>
        </w:p>
        <w:p w:rsidR="00534514" w:rsidRDefault="00565403">
          <w:pPr>
            <w:pStyle w:val="TOC2"/>
            <w:tabs>
              <w:tab w:val="left" w:pos="880"/>
              <w:tab w:val="right" w:leader="dot" w:pos="9350"/>
            </w:tabs>
            <w:rPr>
              <w:rFonts w:asciiTheme="minorHAnsi" w:eastAsiaTheme="minorEastAsia" w:hAnsiTheme="minorHAnsi" w:cstheme="minorBidi"/>
              <w:noProof/>
              <w:kern w:val="2"/>
              <w14:ligatures w14:val="standard"/>
            </w:rPr>
          </w:pPr>
          <w:hyperlink w:anchor="_Toc334521420" w:history="1">
            <w:r w:rsidR="00534514" w:rsidRPr="00420A33">
              <w:rPr>
                <w:rStyle w:val="Hyperlink"/>
                <w:noProof/>
              </w:rPr>
              <w:t>4.2</w:t>
            </w:r>
            <w:r w:rsidR="00534514">
              <w:rPr>
                <w:rFonts w:asciiTheme="minorHAnsi" w:eastAsiaTheme="minorEastAsia" w:hAnsiTheme="minorHAnsi" w:cstheme="minorBidi"/>
                <w:noProof/>
                <w:kern w:val="2"/>
                <w14:ligatures w14:val="standard"/>
              </w:rPr>
              <w:tab/>
            </w:r>
            <w:r w:rsidR="00534514" w:rsidRPr="00420A33">
              <w:rPr>
                <w:rStyle w:val="Hyperlink"/>
                <w:noProof/>
              </w:rPr>
              <w:t>Creating custom interaction controls</w:t>
            </w:r>
            <w:r w:rsidR="00534514">
              <w:rPr>
                <w:noProof/>
                <w:webHidden/>
              </w:rPr>
              <w:tab/>
            </w:r>
            <w:r w:rsidR="00534514">
              <w:rPr>
                <w:noProof/>
                <w:webHidden/>
              </w:rPr>
              <w:fldChar w:fldCharType="begin"/>
            </w:r>
            <w:r w:rsidR="00534514">
              <w:rPr>
                <w:noProof/>
                <w:webHidden/>
              </w:rPr>
              <w:instrText xml:space="preserve"> PAGEREF _Toc334521420 \h </w:instrText>
            </w:r>
            <w:r w:rsidR="00534514">
              <w:rPr>
                <w:noProof/>
                <w:webHidden/>
              </w:rPr>
            </w:r>
            <w:r w:rsidR="00534514">
              <w:rPr>
                <w:noProof/>
                <w:webHidden/>
              </w:rPr>
              <w:fldChar w:fldCharType="separate"/>
            </w:r>
            <w:r w:rsidR="00534514">
              <w:rPr>
                <w:noProof/>
                <w:webHidden/>
              </w:rPr>
              <w:t>7</w:t>
            </w:r>
            <w:r w:rsidR="00534514">
              <w:rPr>
                <w:noProof/>
                <w:webHidden/>
              </w:rPr>
              <w:fldChar w:fldCharType="end"/>
            </w:r>
          </w:hyperlink>
        </w:p>
        <w:p w:rsidR="00534514" w:rsidRDefault="00565403">
          <w:pPr>
            <w:pStyle w:val="TOC1"/>
            <w:tabs>
              <w:tab w:val="left" w:pos="440"/>
              <w:tab w:val="right" w:leader="dot" w:pos="9350"/>
            </w:tabs>
            <w:rPr>
              <w:rFonts w:asciiTheme="minorHAnsi" w:eastAsiaTheme="minorEastAsia" w:hAnsiTheme="minorHAnsi" w:cstheme="minorBidi"/>
              <w:noProof/>
              <w:kern w:val="2"/>
              <w14:ligatures w14:val="standard"/>
            </w:rPr>
          </w:pPr>
          <w:hyperlink w:anchor="_Toc334521421" w:history="1">
            <w:r w:rsidR="00534514" w:rsidRPr="00420A33">
              <w:rPr>
                <w:rStyle w:val="Hyperlink"/>
                <w:noProof/>
              </w:rPr>
              <w:t>5</w:t>
            </w:r>
            <w:r w:rsidR="00534514">
              <w:rPr>
                <w:rFonts w:asciiTheme="minorHAnsi" w:eastAsiaTheme="minorEastAsia" w:hAnsiTheme="minorHAnsi" w:cstheme="minorBidi"/>
                <w:noProof/>
                <w:kern w:val="2"/>
                <w14:ligatures w14:val="standard"/>
              </w:rPr>
              <w:tab/>
            </w:r>
            <w:r w:rsidR="00534514" w:rsidRPr="00420A33">
              <w:rPr>
                <w:rStyle w:val="Hyperlink"/>
                <w:noProof/>
              </w:rPr>
              <w:t>Enabling Authoring Experience in RIN Studio</w:t>
            </w:r>
            <w:r w:rsidR="00534514">
              <w:rPr>
                <w:noProof/>
                <w:webHidden/>
              </w:rPr>
              <w:tab/>
            </w:r>
            <w:r w:rsidR="00534514">
              <w:rPr>
                <w:noProof/>
                <w:webHidden/>
              </w:rPr>
              <w:fldChar w:fldCharType="begin"/>
            </w:r>
            <w:r w:rsidR="00534514">
              <w:rPr>
                <w:noProof/>
                <w:webHidden/>
              </w:rPr>
              <w:instrText xml:space="preserve"> PAGEREF _Toc334521421 \h </w:instrText>
            </w:r>
            <w:r w:rsidR="00534514">
              <w:rPr>
                <w:noProof/>
                <w:webHidden/>
              </w:rPr>
            </w:r>
            <w:r w:rsidR="00534514">
              <w:rPr>
                <w:noProof/>
                <w:webHidden/>
              </w:rPr>
              <w:fldChar w:fldCharType="separate"/>
            </w:r>
            <w:r w:rsidR="00534514">
              <w:rPr>
                <w:noProof/>
                <w:webHidden/>
              </w:rPr>
              <w:t>7</w:t>
            </w:r>
            <w:r w:rsidR="00534514">
              <w:rPr>
                <w:noProof/>
                <w:webHidden/>
              </w:rPr>
              <w:fldChar w:fldCharType="end"/>
            </w:r>
          </w:hyperlink>
        </w:p>
        <w:p w:rsidR="00534514" w:rsidRDefault="00565403">
          <w:pPr>
            <w:pStyle w:val="TOC1"/>
            <w:tabs>
              <w:tab w:val="left" w:pos="440"/>
              <w:tab w:val="right" w:leader="dot" w:pos="9350"/>
            </w:tabs>
            <w:rPr>
              <w:rFonts w:asciiTheme="minorHAnsi" w:eastAsiaTheme="minorEastAsia" w:hAnsiTheme="minorHAnsi" w:cstheme="minorBidi"/>
              <w:noProof/>
              <w:kern w:val="2"/>
              <w14:ligatures w14:val="standard"/>
            </w:rPr>
          </w:pPr>
          <w:hyperlink w:anchor="_Toc334521422" w:history="1">
            <w:r w:rsidR="00534514" w:rsidRPr="00420A33">
              <w:rPr>
                <w:rStyle w:val="Hyperlink"/>
                <w:noProof/>
              </w:rPr>
              <w:t>6</w:t>
            </w:r>
            <w:r w:rsidR="00534514">
              <w:rPr>
                <w:rFonts w:asciiTheme="minorHAnsi" w:eastAsiaTheme="minorEastAsia" w:hAnsiTheme="minorHAnsi" w:cstheme="minorBidi"/>
                <w:noProof/>
                <w:kern w:val="2"/>
                <w14:ligatures w14:val="standard"/>
              </w:rPr>
              <w:tab/>
            </w:r>
            <w:r w:rsidR="00534514" w:rsidRPr="00420A33">
              <w:rPr>
                <w:rStyle w:val="Hyperlink"/>
                <w:noProof/>
              </w:rPr>
              <w:t>Deploying your Experience Stream</w:t>
            </w:r>
            <w:r w:rsidR="00534514">
              <w:rPr>
                <w:noProof/>
                <w:webHidden/>
              </w:rPr>
              <w:tab/>
            </w:r>
            <w:r w:rsidR="00534514">
              <w:rPr>
                <w:noProof/>
                <w:webHidden/>
              </w:rPr>
              <w:fldChar w:fldCharType="begin"/>
            </w:r>
            <w:r w:rsidR="00534514">
              <w:rPr>
                <w:noProof/>
                <w:webHidden/>
              </w:rPr>
              <w:instrText xml:space="preserve"> PAGEREF _Toc334521422 \h </w:instrText>
            </w:r>
            <w:r w:rsidR="00534514">
              <w:rPr>
                <w:noProof/>
                <w:webHidden/>
              </w:rPr>
            </w:r>
            <w:r w:rsidR="00534514">
              <w:rPr>
                <w:noProof/>
                <w:webHidden/>
              </w:rPr>
              <w:fldChar w:fldCharType="separate"/>
            </w:r>
            <w:r w:rsidR="00534514">
              <w:rPr>
                <w:noProof/>
                <w:webHidden/>
              </w:rPr>
              <w:t>7</w:t>
            </w:r>
            <w:r w:rsidR="00534514">
              <w:rPr>
                <w:noProof/>
                <w:webHidden/>
              </w:rPr>
              <w:fldChar w:fldCharType="end"/>
            </w:r>
          </w:hyperlink>
        </w:p>
        <w:p w:rsidR="00534514" w:rsidRDefault="00565403">
          <w:pPr>
            <w:pStyle w:val="TOC1"/>
            <w:tabs>
              <w:tab w:val="left" w:pos="440"/>
              <w:tab w:val="right" w:leader="dot" w:pos="9350"/>
            </w:tabs>
            <w:rPr>
              <w:rFonts w:asciiTheme="minorHAnsi" w:eastAsiaTheme="minorEastAsia" w:hAnsiTheme="minorHAnsi" w:cstheme="minorBidi"/>
              <w:noProof/>
              <w:kern w:val="2"/>
              <w14:ligatures w14:val="standard"/>
            </w:rPr>
          </w:pPr>
          <w:hyperlink w:anchor="_Toc334521423" w:history="1">
            <w:r w:rsidR="00534514" w:rsidRPr="00420A33">
              <w:rPr>
                <w:rStyle w:val="Hyperlink"/>
                <w:noProof/>
              </w:rPr>
              <w:t>7</w:t>
            </w:r>
            <w:r w:rsidR="00534514">
              <w:rPr>
                <w:rFonts w:asciiTheme="minorHAnsi" w:eastAsiaTheme="minorEastAsia" w:hAnsiTheme="minorHAnsi" w:cstheme="minorBidi"/>
                <w:noProof/>
                <w:kern w:val="2"/>
                <w14:ligatures w14:val="standard"/>
              </w:rPr>
              <w:tab/>
            </w:r>
            <w:r w:rsidR="00534514" w:rsidRPr="00420A33">
              <w:rPr>
                <w:rStyle w:val="Hyperlink"/>
                <w:noProof/>
              </w:rPr>
              <w:t>Communication between experience streams</w:t>
            </w:r>
            <w:r w:rsidR="00534514">
              <w:rPr>
                <w:noProof/>
                <w:webHidden/>
              </w:rPr>
              <w:tab/>
            </w:r>
            <w:r w:rsidR="00534514">
              <w:rPr>
                <w:noProof/>
                <w:webHidden/>
              </w:rPr>
              <w:fldChar w:fldCharType="begin"/>
            </w:r>
            <w:r w:rsidR="00534514">
              <w:rPr>
                <w:noProof/>
                <w:webHidden/>
              </w:rPr>
              <w:instrText xml:space="preserve"> PAGEREF _Toc334521423 \h </w:instrText>
            </w:r>
            <w:r w:rsidR="00534514">
              <w:rPr>
                <w:noProof/>
                <w:webHidden/>
              </w:rPr>
            </w:r>
            <w:r w:rsidR="00534514">
              <w:rPr>
                <w:noProof/>
                <w:webHidden/>
              </w:rPr>
              <w:fldChar w:fldCharType="separate"/>
            </w:r>
            <w:r w:rsidR="00534514">
              <w:rPr>
                <w:noProof/>
                <w:webHidden/>
              </w:rPr>
              <w:t>8</w:t>
            </w:r>
            <w:r w:rsidR="00534514">
              <w:rPr>
                <w:noProof/>
                <w:webHidden/>
              </w:rPr>
              <w:fldChar w:fldCharType="end"/>
            </w:r>
          </w:hyperlink>
        </w:p>
        <w:p w:rsidR="00F006E4" w:rsidRDefault="001E4B14">
          <w:r>
            <w:fldChar w:fldCharType="end"/>
          </w:r>
        </w:p>
      </w:sdtContent>
    </w:sdt>
    <w:p w:rsidR="00EA7333" w:rsidRDefault="00EA7333" w:rsidP="00EE6C7C">
      <w:pPr>
        <w:pStyle w:val="Heading1"/>
      </w:pPr>
      <w:bookmarkStart w:id="1" w:name="_Toc334521406"/>
      <w:r>
        <w:t>Introduction</w:t>
      </w:r>
      <w:bookmarkEnd w:id="0"/>
      <w:bookmarkEnd w:id="1"/>
    </w:p>
    <w:p w:rsidR="00A024CD" w:rsidRDefault="006453F1" w:rsidP="000C0E11">
      <w:r>
        <w:t xml:space="preserve">RIN JS is a small </w:t>
      </w:r>
      <w:proofErr w:type="spellStart"/>
      <w:r>
        <w:t>javascript</w:t>
      </w:r>
      <w:proofErr w:type="spellEnd"/>
      <w:r>
        <w:t xml:space="preserve"> library that plays Rich Interactive Narratives (RIN). The source of RIN can be external JSON files, or JSON content given at runtime.</w:t>
      </w:r>
      <w:r w:rsidR="00034EF8">
        <w:t xml:space="preserve"> This documentation describes how to use RIN JS library to player RIN files and to extend RIN player, for example, with new experience providers.</w:t>
      </w:r>
    </w:p>
    <w:p w:rsidR="00C172F3" w:rsidRDefault="00C172F3" w:rsidP="000C0E11">
      <w:r>
        <w:t xml:space="preserve">For more information visit </w:t>
      </w:r>
      <w:hyperlink r:id="rId9" w:history="1">
        <w:r w:rsidRPr="002E5F2B">
          <w:rPr>
            <w:rStyle w:val="Hyperlink"/>
          </w:rPr>
          <w:t>http://digitalnarratives.net</w:t>
        </w:r>
      </w:hyperlink>
      <w:r>
        <w:t xml:space="preserve"> </w:t>
      </w:r>
    </w:p>
    <w:p w:rsidR="00636D12" w:rsidRDefault="00636D12" w:rsidP="00636D12">
      <w:pPr>
        <w:pStyle w:val="Heading1"/>
      </w:pPr>
      <w:bookmarkStart w:id="2" w:name="_Toc334521407"/>
      <w:r>
        <w:t>Getting Started</w:t>
      </w:r>
      <w:bookmarkEnd w:id="2"/>
    </w:p>
    <w:p w:rsidR="00636D12" w:rsidRDefault="009F5795" w:rsidP="00636D12">
      <w:r>
        <w:t>The b</w:t>
      </w:r>
      <w:r w:rsidR="00B752A6">
        <w:t xml:space="preserve">est way to learn </w:t>
      </w:r>
      <w:r w:rsidR="009541F8">
        <w:t xml:space="preserve">about extending the RIN Player </w:t>
      </w:r>
      <w:r w:rsidR="00B752A6">
        <w:t xml:space="preserve">is to download the </w:t>
      </w:r>
      <w:r w:rsidR="009541F8">
        <w:t xml:space="preserve">RIN Player </w:t>
      </w:r>
      <w:r w:rsidR="00B752A6">
        <w:t xml:space="preserve">SDK and </w:t>
      </w:r>
      <w:r w:rsidR="00534514">
        <w:t>experiment with it by following</w:t>
      </w:r>
      <w:r w:rsidR="00034EF8">
        <w:t xml:space="preserve"> below </w:t>
      </w:r>
      <w:r w:rsidR="00CC1D9D">
        <w:t>steps</w:t>
      </w:r>
      <w:r w:rsidR="00034EF8">
        <w:t>.</w:t>
      </w:r>
    </w:p>
    <w:p w:rsidR="009E68B9" w:rsidRDefault="009E68B9" w:rsidP="00636D12"/>
    <w:p w:rsidR="009E68B9" w:rsidRDefault="009E68B9" w:rsidP="00636D12"/>
    <w:p w:rsidR="00E411D4" w:rsidRPr="000F01ED" w:rsidRDefault="0056055C" w:rsidP="00E411D4">
      <w:pPr>
        <w:pStyle w:val="Heading2"/>
      </w:pPr>
      <w:bookmarkStart w:id="3" w:name="_Toc334521408"/>
      <w:r>
        <w:lastRenderedPageBreak/>
        <w:t>Downloading RIN JS Library</w:t>
      </w:r>
      <w:bookmarkEnd w:id="3"/>
    </w:p>
    <w:p w:rsidR="00E411D4" w:rsidRDefault="0056055C" w:rsidP="0056055C">
      <w:r>
        <w:t>RIN JS consists of compressed “rin</w:t>
      </w:r>
      <w:r w:rsidR="00A67A32">
        <w:t>-core-1.0</w:t>
      </w:r>
      <w:r>
        <w:t>.js” file</w:t>
      </w:r>
      <w:r w:rsidR="00A67A32">
        <w:t xml:space="preserve"> containing the core player, “rin-experiences-1.0.js” file containing all the experience streams</w:t>
      </w:r>
      <w:r>
        <w:t>, sample html pages and sample narratives. &lt;</w:t>
      </w:r>
      <w:proofErr w:type="gramStart"/>
      <w:r>
        <w:t>download</w:t>
      </w:r>
      <w:proofErr w:type="gramEnd"/>
      <w:r>
        <w:t xml:space="preserve"> link </w:t>
      </w:r>
      <w:proofErr w:type="spellStart"/>
      <w:r>
        <w:t>etc</w:t>
      </w:r>
      <w:proofErr w:type="spellEnd"/>
      <w:r>
        <w:t xml:space="preserve"> will come here later&gt;</w:t>
      </w:r>
    </w:p>
    <w:p w:rsidR="00B752A6" w:rsidRDefault="0056055C" w:rsidP="00B752A6">
      <w:pPr>
        <w:pStyle w:val="Heading2"/>
      </w:pPr>
      <w:bookmarkStart w:id="4" w:name="_Toc334521409"/>
      <w:r>
        <w:t>Adding RIN JS library to your HTML page</w:t>
      </w:r>
      <w:bookmarkEnd w:id="4"/>
    </w:p>
    <w:p w:rsidR="00B752A6" w:rsidRDefault="0056055C" w:rsidP="00B752A6">
      <w:r>
        <w:t>Insert the following lines in header of a new html file or existing html file:</w:t>
      </w:r>
    </w:p>
    <w:p w:rsidR="0056055C" w:rsidRDefault="0056055C" w:rsidP="0056055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6400"/>
          <w:sz w:val="19"/>
          <w:szCs w:val="19"/>
        </w:rPr>
        <w:t>&lt;!--</w:t>
      </w:r>
      <w:proofErr w:type="gramEnd"/>
      <w:r>
        <w:rPr>
          <w:rFonts w:ascii="Consolas" w:eastAsiaTheme="minorHAnsi" w:hAnsi="Consolas" w:cs="Consolas"/>
          <w:color w:val="006400"/>
          <w:sz w:val="19"/>
          <w:szCs w:val="19"/>
        </w:rPr>
        <w:t xml:space="preserve"> styles for </w:t>
      </w:r>
      <w:proofErr w:type="spellStart"/>
      <w:r w:rsidR="00144A0F">
        <w:rPr>
          <w:rFonts w:ascii="Consolas" w:eastAsiaTheme="minorHAnsi" w:hAnsi="Consolas" w:cs="Consolas"/>
          <w:color w:val="006400"/>
          <w:sz w:val="19"/>
          <w:szCs w:val="19"/>
        </w:rPr>
        <w:t>rin</w:t>
      </w:r>
      <w:proofErr w:type="spellEnd"/>
      <w:r w:rsidR="00144A0F">
        <w:rPr>
          <w:rFonts w:ascii="Consolas" w:eastAsiaTheme="minorHAnsi" w:hAnsi="Consolas" w:cs="Consolas"/>
          <w:color w:val="006400"/>
          <w:sz w:val="19"/>
          <w:szCs w:val="19"/>
        </w:rPr>
        <w:t xml:space="preserve"> player</w:t>
      </w:r>
      <w:r>
        <w:rPr>
          <w:rFonts w:ascii="Consolas" w:eastAsiaTheme="minorHAnsi" w:hAnsi="Consolas" w:cs="Consolas"/>
          <w:color w:val="006400"/>
          <w:sz w:val="19"/>
          <w:szCs w:val="19"/>
        </w:rPr>
        <w:t xml:space="preserve"> controller --&gt;</w:t>
      </w:r>
    </w:p>
    <w:p w:rsidR="0056055C" w:rsidRDefault="0056055C" w:rsidP="0056055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link</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rel</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stylesheet</w:t>
      </w:r>
      <w:proofErr w:type="spellEnd"/>
      <w:r>
        <w:rPr>
          <w:rFonts w:ascii="Consolas" w:eastAsiaTheme="minorHAnsi" w:hAnsi="Consolas" w:cs="Consolas"/>
          <w:color w:val="0000FF"/>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w:t>
      </w:r>
      <w:proofErr w:type="spellStart"/>
      <w:r>
        <w:rPr>
          <w:rFonts w:ascii="Consolas" w:eastAsiaTheme="minorHAnsi" w:hAnsi="Consolas" w:cs="Consolas"/>
          <w:color w:val="0000FF"/>
          <w:sz w:val="19"/>
          <w:szCs w:val="19"/>
        </w:rPr>
        <w:t>css</w:t>
      </w:r>
      <w:proofErr w:type="spellEnd"/>
      <w:r>
        <w:rPr>
          <w:rFonts w:ascii="Consolas" w:eastAsiaTheme="minorHAnsi" w:hAnsi="Consolas" w:cs="Consolas"/>
          <w:color w:val="0000FF"/>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href</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css</w:t>
      </w:r>
      <w:proofErr w:type="spellEnd"/>
      <w:r>
        <w:rPr>
          <w:rFonts w:ascii="Consolas" w:eastAsiaTheme="minorHAnsi" w:hAnsi="Consolas" w:cs="Consolas"/>
          <w:color w:val="0000FF"/>
          <w:sz w:val="19"/>
          <w:szCs w:val="19"/>
        </w:rPr>
        <w:t>/default-player/controller.css"/&gt;</w:t>
      </w:r>
    </w:p>
    <w:p w:rsidR="0056055C" w:rsidRDefault="0056055C" w:rsidP="0056055C">
      <w:pPr>
        <w:autoSpaceDE w:val="0"/>
        <w:autoSpaceDN w:val="0"/>
        <w:adjustRightInd w:val="0"/>
        <w:spacing w:after="0" w:line="240" w:lineRule="auto"/>
        <w:rPr>
          <w:rFonts w:ascii="Consolas" w:eastAsiaTheme="minorHAnsi" w:hAnsi="Consolas" w:cs="Consolas"/>
          <w:sz w:val="19"/>
          <w:szCs w:val="19"/>
        </w:rPr>
      </w:pPr>
    </w:p>
    <w:p w:rsidR="0056055C" w:rsidRDefault="0056055C" w:rsidP="0056055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6400"/>
          <w:sz w:val="19"/>
          <w:szCs w:val="19"/>
        </w:rPr>
        <w:t>&lt;!—- optional third-party libraries --&gt;</w:t>
      </w:r>
    </w:p>
    <w:p w:rsidR="0056055C" w:rsidRDefault="0056055C" w:rsidP="0056055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js</w:t>
      </w:r>
      <w:proofErr w:type="spellEnd"/>
      <w:r>
        <w:rPr>
          <w:rFonts w:ascii="Consolas" w:eastAsiaTheme="minorHAnsi" w:hAnsi="Consolas" w:cs="Consolas"/>
          <w:color w:val="0000FF"/>
          <w:sz w:val="19"/>
          <w:szCs w:val="19"/>
        </w:rPr>
        <w:t>/jquery-1.7.2.min.js"</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w:t>
      </w:r>
      <w:proofErr w:type="spellStart"/>
      <w:r>
        <w:rPr>
          <w:rFonts w:ascii="Consolas" w:eastAsiaTheme="minorHAnsi" w:hAnsi="Consolas" w:cs="Consolas"/>
          <w:color w:val="0000FF"/>
          <w:sz w:val="19"/>
          <w:szCs w:val="19"/>
        </w:rPr>
        <w:t>javascript</w:t>
      </w:r>
      <w:proofErr w:type="spellEnd"/>
      <w:r>
        <w:rPr>
          <w:rFonts w:ascii="Consolas" w:eastAsiaTheme="minorHAnsi" w:hAnsi="Consolas" w:cs="Consolas"/>
          <w:color w:val="0000FF"/>
          <w:sz w:val="19"/>
          <w:szCs w:val="19"/>
        </w:rPr>
        <w:t>"&gt;&lt;/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rsidR="0056055C" w:rsidRDefault="0056055C" w:rsidP="0056055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js</w:t>
      </w:r>
      <w:proofErr w:type="spellEnd"/>
      <w:r>
        <w:rPr>
          <w:rFonts w:ascii="Consolas" w:eastAsiaTheme="minorHAnsi" w:hAnsi="Consolas" w:cs="Consolas"/>
          <w:color w:val="0000FF"/>
          <w:sz w:val="19"/>
          <w:szCs w:val="19"/>
        </w:rPr>
        <w:t>/seadragon-0.8.9.js"</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w:t>
      </w:r>
      <w:proofErr w:type="spellStart"/>
      <w:r>
        <w:rPr>
          <w:rFonts w:ascii="Consolas" w:eastAsiaTheme="minorHAnsi" w:hAnsi="Consolas" w:cs="Consolas"/>
          <w:color w:val="0000FF"/>
          <w:sz w:val="19"/>
          <w:szCs w:val="19"/>
        </w:rPr>
        <w:t>javascript</w:t>
      </w:r>
      <w:proofErr w:type="spellEnd"/>
      <w:r>
        <w:rPr>
          <w:rFonts w:ascii="Consolas" w:eastAsiaTheme="minorHAnsi" w:hAnsi="Consolas" w:cs="Consolas"/>
          <w:color w:val="0000FF"/>
          <w:sz w:val="19"/>
          <w:szCs w:val="19"/>
        </w:rPr>
        <w:t>"&gt;&lt;/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rsidR="0056055C" w:rsidRDefault="0056055C" w:rsidP="0056055C">
      <w:pPr>
        <w:autoSpaceDE w:val="0"/>
        <w:autoSpaceDN w:val="0"/>
        <w:adjustRightInd w:val="0"/>
        <w:spacing w:after="0" w:line="240" w:lineRule="auto"/>
        <w:rPr>
          <w:rFonts w:ascii="Consolas" w:eastAsiaTheme="minorHAnsi" w:hAnsi="Consolas" w:cs="Consolas"/>
          <w:sz w:val="19"/>
          <w:szCs w:val="19"/>
        </w:rPr>
      </w:pPr>
    </w:p>
    <w:p w:rsidR="0056055C" w:rsidRDefault="0056055C" w:rsidP="0056055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6400"/>
          <w:sz w:val="19"/>
          <w:szCs w:val="19"/>
        </w:rPr>
        <w:t>&lt;!--</w:t>
      </w:r>
      <w:proofErr w:type="gramEnd"/>
      <w:r>
        <w:rPr>
          <w:rFonts w:ascii="Consolas" w:eastAsiaTheme="minorHAnsi" w:hAnsi="Consolas" w:cs="Consolas"/>
          <w:color w:val="006400"/>
          <w:sz w:val="19"/>
          <w:szCs w:val="19"/>
        </w:rPr>
        <w:t xml:space="preserve"> </w:t>
      </w:r>
      <w:proofErr w:type="spellStart"/>
      <w:r>
        <w:rPr>
          <w:rFonts w:ascii="Consolas" w:eastAsiaTheme="minorHAnsi" w:hAnsi="Consolas" w:cs="Consolas"/>
          <w:color w:val="006400"/>
          <w:sz w:val="19"/>
          <w:szCs w:val="19"/>
        </w:rPr>
        <w:t>rin</w:t>
      </w:r>
      <w:proofErr w:type="spellEnd"/>
      <w:r>
        <w:rPr>
          <w:rFonts w:ascii="Consolas" w:eastAsiaTheme="minorHAnsi" w:hAnsi="Consolas" w:cs="Consolas"/>
          <w:color w:val="006400"/>
          <w:sz w:val="19"/>
          <w:szCs w:val="19"/>
        </w:rPr>
        <w:t xml:space="preserve"> player --&gt;</w:t>
      </w:r>
    </w:p>
    <w:p w:rsidR="0056055C" w:rsidRDefault="0056055C" w:rsidP="0056055C">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js</w:t>
      </w:r>
      <w:proofErr w:type="spellEnd"/>
      <w:r>
        <w:rPr>
          <w:rFonts w:ascii="Consolas" w:eastAsiaTheme="minorHAnsi" w:hAnsi="Consolas" w:cs="Consolas"/>
          <w:color w:val="0000FF"/>
          <w:sz w:val="19"/>
          <w:szCs w:val="19"/>
        </w:rPr>
        <w:t>/rin</w:t>
      </w:r>
      <w:r w:rsidR="00A67A32">
        <w:rPr>
          <w:rFonts w:ascii="Consolas" w:eastAsiaTheme="minorHAnsi" w:hAnsi="Consolas" w:cs="Consolas"/>
          <w:color w:val="0000FF"/>
          <w:sz w:val="19"/>
          <w:szCs w:val="19"/>
        </w:rPr>
        <w:t>-core-1.0</w:t>
      </w:r>
      <w:r>
        <w:rPr>
          <w:rFonts w:ascii="Consolas" w:eastAsiaTheme="minorHAnsi" w:hAnsi="Consolas" w:cs="Consolas"/>
          <w:color w:val="0000FF"/>
          <w:sz w:val="19"/>
          <w:szCs w:val="19"/>
        </w:rPr>
        <w:t>.js"</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w:t>
      </w:r>
      <w:proofErr w:type="spellStart"/>
      <w:r>
        <w:rPr>
          <w:rFonts w:ascii="Consolas" w:eastAsiaTheme="minorHAnsi" w:hAnsi="Consolas" w:cs="Consolas"/>
          <w:color w:val="0000FF"/>
          <w:sz w:val="19"/>
          <w:szCs w:val="19"/>
        </w:rPr>
        <w:t>javascript</w:t>
      </w:r>
      <w:proofErr w:type="spellEnd"/>
      <w:r>
        <w:rPr>
          <w:rFonts w:ascii="Consolas" w:eastAsiaTheme="minorHAnsi" w:hAnsi="Consolas" w:cs="Consolas"/>
          <w:color w:val="0000FF"/>
          <w:sz w:val="19"/>
          <w:szCs w:val="19"/>
        </w:rPr>
        <w:t>"&gt;&lt;/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rsidR="00C71E8D" w:rsidRDefault="00C71E8D" w:rsidP="00C71E8D">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6400"/>
          <w:sz w:val="19"/>
          <w:szCs w:val="19"/>
        </w:rPr>
        <w:t>&lt;!--</w:t>
      </w:r>
      <w:proofErr w:type="gramEnd"/>
      <w:r>
        <w:rPr>
          <w:rFonts w:ascii="Consolas" w:eastAsiaTheme="minorHAnsi" w:hAnsi="Consolas" w:cs="Consolas"/>
          <w:color w:val="006400"/>
          <w:sz w:val="19"/>
          <w:szCs w:val="19"/>
        </w:rPr>
        <w:t xml:space="preserve"> </w:t>
      </w:r>
      <w:proofErr w:type="spellStart"/>
      <w:r>
        <w:rPr>
          <w:rFonts w:ascii="Consolas" w:eastAsiaTheme="minorHAnsi" w:hAnsi="Consolas" w:cs="Consolas"/>
          <w:color w:val="006400"/>
          <w:sz w:val="19"/>
          <w:szCs w:val="19"/>
        </w:rPr>
        <w:t>rin</w:t>
      </w:r>
      <w:proofErr w:type="spellEnd"/>
      <w:r>
        <w:rPr>
          <w:rFonts w:ascii="Consolas" w:eastAsiaTheme="minorHAnsi" w:hAnsi="Consolas" w:cs="Consolas"/>
          <w:color w:val="006400"/>
          <w:sz w:val="19"/>
          <w:szCs w:val="19"/>
        </w:rPr>
        <w:t xml:space="preserve"> </w:t>
      </w:r>
      <w:r>
        <w:rPr>
          <w:rFonts w:ascii="Consolas" w:eastAsiaTheme="minorHAnsi" w:hAnsi="Consolas" w:cs="Consolas"/>
          <w:color w:val="006400"/>
          <w:sz w:val="19"/>
          <w:szCs w:val="19"/>
        </w:rPr>
        <w:t>experience streams</w:t>
      </w:r>
      <w:r>
        <w:rPr>
          <w:rFonts w:ascii="Consolas" w:eastAsiaTheme="minorHAnsi" w:hAnsi="Consolas" w:cs="Consolas"/>
          <w:color w:val="006400"/>
          <w:sz w:val="19"/>
          <w:szCs w:val="19"/>
        </w:rPr>
        <w:t xml:space="preserve"> --&gt;</w:t>
      </w:r>
    </w:p>
    <w:p w:rsidR="00A67A32" w:rsidRDefault="00A67A32" w:rsidP="00A67A32">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js</w:t>
      </w:r>
      <w:proofErr w:type="spellEnd"/>
      <w:r>
        <w:rPr>
          <w:rFonts w:ascii="Consolas" w:eastAsiaTheme="minorHAnsi" w:hAnsi="Consolas" w:cs="Consolas"/>
          <w:color w:val="0000FF"/>
          <w:sz w:val="19"/>
          <w:szCs w:val="19"/>
        </w:rPr>
        <w:t>/rin-</w:t>
      </w:r>
      <w:r>
        <w:rPr>
          <w:rFonts w:ascii="Consolas" w:eastAsiaTheme="minorHAnsi" w:hAnsi="Consolas" w:cs="Consolas"/>
          <w:color w:val="0000FF"/>
          <w:sz w:val="19"/>
          <w:szCs w:val="19"/>
        </w:rPr>
        <w:t>exper</w:t>
      </w:r>
      <w:r w:rsidR="00956B81">
        <w:rPr>
          <w:rFonts w:ascii="Consolas" w:eastAsiaTheme="minorHAnsi" w:hAnsi="Consolas" w:cs="Consolas"/>
          <w:color w:val="0000FF"/>
          <w:sz w:val="19"/>
          <w:szCs w:val="19"/>
        </w:rPr>
        <w:t>ie</w:t>
      </w:r>
      <w:r>
        <w:rPr>
          <w:rFonts w:ascii="Consolas" w:eastAsiaTheme="minorHAnsi" w:hAnsi="Consolas" w:cs="Consolas"/>
          <w:color w:val="0000FF"/>
          <w:sz w:val="19"/>
          <w:szCs w:val="19"/>
        </w:rPr>
        <w:t>nces</w:t>
      </w:r>
      <w:r>
        <w:rPr>
          <w:rFonts w:ascii="Consolas" w:eastAsiaTheme="minorHAnsi" w:hAnsi="Consolas" w:cs="Consolas"/>
          <w:color w:val="0000FF"/>
          <w:sz w:val="19"/>
          <w:szCs w:val="19"/>
        </w:rPr>
        <w:t>-1.0.js"</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w:t>
      </w:r>
      <w:proofErr w:type="spellStart"/>
      <w:r>
        <w:rPr>
          <w:rFonts w:ascii="Consolas" w:eastAsiaTheme="minorHAnsi" w:hAnsi="Consolas" w:cs="Consolas"/>
          <w:color w:val="0000FF"/>
          <w:sz w:val="19"/>
          <w:szCs w:val="19"/>
        </w:rPr>
        <w:t>javascript</w:t>
      </w:r>
      <w:proofErr w:type="spellEnd"/>
      <w:r>
        <w:rPr>
          <w:rFonts w:ascii="Consolas" w:eastAsiaTheme="minorHAnsi" w:hAnsi="Consolas" w:cs="Consolas"/>
          <w:color w:val="0000FF"/>
          <w:sz w:val="19"/>
          <w:szCs w:val="19"/>
        </w:rPr>
        <w:t>"&gt;&lt;/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rsidR="00144A0F" w:rsidRDefault="00144A0F" w:rsidP="00B752A6"/>
    <w:p w:rsidR="004A4A88" w:rsidRDefault="004A4A88" w:rsidP="00B752A6">
      <w:r>
        <w:t xml:space="preserve">Note: When we go to production, we’d require websites to include only </w:t>
      </w:r>
      <w:r w:rsidR="000445F7">
        <w:t xml:space="preserve">two </w:t>
      </w:r>
      <w:r>
        <w:t>script</w:t>
      </w:r>
      <w:r w:rsidR="000445F7">
        <w:t>s</w:t>
      </w:r>
      <w:r>
        <w:t xml:space="preserve"> “rin</w:t>
      </w:r>
      <w:r w:rsidR="000445F7">
        <w:t>-core-1.0</w:t>
      </w:r>
      <w:r>
        <w:t>.js”</w:t>
      </w:r>
      <w:r w:rsidR="000445F7">
        <w:t>, “rin-experiences-1.0.js”</w:t>
      </w:r>
      <w:r w:rsidR="00A0303C">
        <w:t xml:space="preserve"> and one </w:t>
      </w:r>
      <w:proofErr w:type="spellStart"/>
      <w:r w:rsidR="00A0303C">
        <w:t>css</w:t>
      </w:r>
      <w:proofErr w:type="spellEnd"/>
      <w:r w:rsidR="00A0303C">
        <w:t xml:space="preserve"> file “rin.css”</w:t>
      </w:r>
      <w:r>
        <w:t>.</w:t>
      </w:r>
      <w:r w:rsidR="00A0303C">
        <w:t xml:space="preserve"> These </w:t>
      </w:r>
      <w:r w:rsidR="000445F7">
        <w:t>three</w:t>
      </w:r>
      <w:r w:rsidR="00A0303C">
        <w:t xml:space="preserve"> files will already contain all the required minified library dependencies in them, or t</w:t>
      </w:r>
      <w:r w:rsidR="000445F7">
        <w:t xml:space="preserve">hese script files </w:t>
      </w:r>
      <w:r>
        <w:t xml:space="preserve">will appropriately load all other </w:t>
      </w:r>
      <w:proofErr w:type="spellStart"/>
      <w:r>
        <w:t>js</w:t>
      </w:r>
      <w:proofErr w:type="spellEnd"/>
      <w:r>
        <w:t xml:space="preserve"> and </w:t>
      </w:r>
      <w:proofErr w:type="spellStart"/>
      <w:r>
        <w:t>css</w:t>
      </w:r>
      <w:proofErr w:type="spellEnd"/>
      <w:r>
        <w:t xml:space="preserve"> files</w:t>
      </w:r>
      <w:r w:rsidR="00A0303C">
        <w:t xml:space="preserve"> as needed</w:t>
      </w:r>
      <w:r>
        <w:t xml:space="preserve">. For now, until production, we’ll request users to load all above scripts. </w:t>
      </w:r>
      <w:r w:rsidR="00C1506B">
        <w:t>For details about run time script loaders, see</w:t>
      </w:r>
      <w:r>
        <w:t xml:space="preserve"> </w:t>
      </w:r>
      <w:hyperlink r:id="rId10" w:history="1">
        <w:r w:rsidRPr="004A4A88">
          <w:rPr>
            <w:rStyle w:val="Hyperlink"/>
          </w:rPr>
          <w:t>this link</w:t>
        </w:r>
      </w:hyperlink>
      <w:r>
        <w:t>.</w:t>
      </w:r>
    </w:p>
    <w:p w:rsidR="00E411D4" w:rsidRPr="000F01ED" w:rsidRDefault="0028168E" w:rsidP="00E411D4">
      <w:pPr>
        <w:pStyle w:val="Heading2"/>
      </w:pPr>
      <w:bookmarkStart w:id="5" w:name="_Toc334521410"/>
      <w:r>
        <w:t>Adding Player Control</w:t>
      </w:r>
      <w:r w:rsidR="0044753E">
        <w:t xml:space="preserve"> declaratively</w:t>
      </w:r>
      <w:bookmarkEnd w:id="5"/>
    </w:p>
    <w:p w:rsidR="00EF471E" w:rsidRDefault="0028168E" w:rsidP="0028168E">
      <w:r>
        <w:t>Here is simple example of adding a player control in html:</w:t>
      </w:r>
    </w:p>
    <w:p w:rsidR="0044753E" w:rsidRDefault="0044753E" w:rsidP="0044753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body</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onload</w:t>
      </w:r>
      <w:proofErr w:type="spellEnd"/>
      <w:r>
        <w:rPr>
          <w:rFonts w:ascii="Consolas" w:eastAsiaTheme="minorHAnsi" w:hAnsi="Consolas" w:cs="Consolas"/>
          <w:color w:val="0000FF"/>
          <w:sz w:val="19"/>
          <w:szCs w:val="19"/>
        </w:rPr>
        <w:t>="</w:t>
      </w:r>
      <w:proofErr w:type="spellStart"/>
      <w:proofErr w:type="gramStart"/>
      <w:r>
        <w:rPr>
          <w:rFonts w:ascii="Consolas" w:eastAsiaTheme="minorHAnsi" w:hAnsi="Consolas" w:cs="Consolas"/>
          <w:color w:val="0000FF"/>
          <w:sz w:val="19"/>
          <w:szCs w:val="19"/>
        </w:rPr>
        <w:t>rin.processAll</w:t>
      </w:r>
      <w:proofErr w:type="spellEnd"/>
      <w:r>
        <w:rPr>
          <w:rFonts w:ascii="Consolas" w:eastAsiaTheme="minorHAnsi" w:hAnsi="Consolas" w:cs="Consolas"/>
          <w:color w:val="0000FF"/>
          <w:sz w:val="19"/>
          <w:szCs w:val="19"/>
        </w:rPr>
        <w:t>(</w:t>
      </w:r>
      <w:proofErr w:type="gramEnd"/>
      <w:r>
        <w:rPr>
          <w:rFonts w:ascii="Consolas" w:eastAsiaTheme="minorHAnsi" w:hAnsi="Consolas" w:cs="Consolas"/>
          <w:color w:val="0000FF"/>
          <w:sz w:val="19"/>
          <w:szCs w:val="19"/>
        </w:rPr>
        <w:t>)"&gt;</w:t>
      </w:r>
    </w:p>
    <w:p w:rsidR="0044753E" w:rsidRDefault="0044753E" w:rsidP="0044753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rinPlayer</w:t>
      </w:r>
      <w:proofErr w:type="spellEnd"/>
      <w:r>
        <w:rPr>
          <w:rFonts w:ascii="Consolas" w:eastAsiaTheme="minorHAnsi" w:hAnsi="Consolas" w:cs="Consolas"/>
          <w:color w:val="0000FF"/>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data-</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="narratives/sample/narrative.js"&gt;&lt;/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rsidR="0044753E" w:rsidRDefault="0044753E" w:rsidP="0044753E">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body</w:t>
      </w:r>
      <w:r>
        <w:rPr>
          <w:rFonts w:ascii="Consolas" w:eastAsiaTheme="minorHAnsi" w:hAnsi="Consolas" w:cs="Consolas"/>
          <w:color w:val="0000FF"/>
          <w:sz w:val="19"/>
          <w:szCs w:val="19"/>
        </w:rPr>
        <w:t>&gt;</w:t>
      </w:r>
    </w:p>
    <w:p w:rsidR="0028168E" w:rsidRDefault="0028168E" w:rsidP="0028168E"/>
    <w:p w:rsidR="0028168E" w:rsidRDefault="0028168E" w:rsidP="0028168E">
      <w:r>
        <w:t>In this example, there is a div in body with class name “</w:t>
      </w:r>
      <w:proofErr w:type="spellStart"/>
      <w:r>
        <w:t>rinPlayer</w:t>
      </w:r>
      <w:proofErr w:type="spellEnd"/>
      <w:r>
        <w:t>”. The “</w:t>
      </w:r>
      <w:proofErr w:type="spellStart"/>
      <w:r>
        <w:t>rin.processAll</w:t>
      </w:r>
      <w:proofErr w:type="spellEnd"/>
      <w:r>
        <w:t xml:space="preserve">” call in the </w:t>
      </w:r>
      <w:proofErr w:type="spellStart"/>
      <w:r>
        <w:t>onload</w:t>
      </w:r>
      <w:proofErr w:type="spellEnd"/>
      <w:r>
        <w:t xml:space="preserve"> event causes RIN to look at all contents of the document and embed RIN player </w:t>
      </w:r>
      <w:r w:rsidR="0044753E">
        <w:t>when an element has class of “</w:t>
      </w:r>
      <w:proofErr w:type="spellStart"/>
      <w:r w:rsidR="0044753E">
        <w:t>rinPlayer</w:t>
      </w:r>
      <w:proofErr w:type="spellEnd"/>
      <w:r w:rsidR="0044753E">
        <w:t>”</w:t>
      </w:r>
      <w:r>
        <w:t xml:space="preserve">. </w:t>
      </w:r>
      <w:r w:rsidR="0044753E">
        <w:t>If “data-</w:t>
      </w:r>
      <w:proofErr w:type="spellStart"/>
      <w:r w:rsidR="0044753E">
        <w:t>src</w:t>
      </w:r>
      <w:proofErr w:type="spellEnd"/>
      <w:r w:rsidR="0044753E">
        <w:t xml:space="preserve">” </w:t>
      </w:r>
      <w:proofErr w:type="gramStart"/>
      <w:r w:rsidR="0044753E">
        <w:t>attribute</w:t>
      </w:r>
      <w:proofErr w:type="gramEnd"/>
      <w:r w:rsidR="0044753E">
        <w:t xml:space="preserve"> points to a valid JSON </w:t>
      </w:r>
      <w:proofErr w:type="spellStart"/>
      <w:r w:rsidR="0044753E">
        <w:t>url</w:t>
      </w:r>
      <w:proofErr w:type="spellEnd"/>
      <w:r w:rsidR="0044753E">
        <w:t>, then that JSON RIN is played automatically.</w:t>
      </w:r>
    </w:p>
    <w:p w:rsidR="0044753E" w:rsidRDefault="0044753E" w:rsidP="0028168E">
      <w:r>
        <w:t>To add options to the player, add “data-options” attribute with options specified in query-string format. For example:</w:t>
      </w:r>
    </w:p>
    <w:p w:rsidR="0044753E" w:rsidRDefault="0044753E" w:rsidP="0044753E">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sz w:val="19"/>
          <w:szCs w:val="19"/>
        </w:rPr>
        <w:t xml:space="preserve"> </w:t>
      </w:r>
      <w:r>
        <w:rPr>
          <w:rFonts w:ascii="Consolas" w:eastAsiaTheme="minorHAnsi" w:hAnsi="Consolas" w:cs="Consolas"/>
          <w:color w:val="FF0000"/>
          <w:sz w:val="19"/>
          <w:szCs w:val="19"/>
        </w:rPr>
        <w:t>style</w:t>
      </w:r>
      <w:r>
        <w:rPr>
          <w:rFonts w:ascii="Consolas" w:eastAsiaTheme="minorHAnsi" w:hAnsi="Consolas" w:cs="Consolas"/>
          <w:color w:val="0000FF"/>
          <w:sz w:val="19"/>
          <w:szCs w:val="19"/>
        </w:rPr>
        <w:t>="</w:t>
      </w:r>
      <w:r>
        <w:rPr>
          <w:rFonts w:ascii="Consolas" w:eastAsiaTheme="minorHAnsi" w:hAnsi="Consolas" w:cs="Consolas"/>
          <w:color w:val="FF0000"/>
          <w:sz w:val="19"/>
          <w:szCs w:val="19"/>
        </w:rPr>
        <w:t>width</w:t>
      </w:r>
      <w:proofErr w:type="gramStart"/>
      <w:r>
        <w:rPr>
          <w:rFonts w:ascii="Consolas" w:eastAsiaTheme="minorHAnsi" w:hAnsi="Consolas" w:cs="Consolas"/>
          <w:color w:val="0000FF"/>
          <w:sz w:val="19"/>
          <w:szCs w:val="19"/>
        </w:rPr>
        <w:t>:500px</w:t>
      </w:r>
      <w:proofErr w:type="gramEnd"/>
      <w:r>
        <w:rPr>
          <w:rFonts w:ascii="Consolas" w:eastAsiaTheme="minorHAnsi" w:hAnsi="Consolas" w:cs="Consolas"/>
          <w:color w:val="0000FF"/>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rinPlayer</w:t>
      </w:r>
      <w:proofErr w:type="spellEnd"/>
      <w:r>
        <w:rPr>
          <w:rFonts w:ascii="Consolas" w:eastAsiaTheme="minorHAnsi" w:hAnsi="Consolas" w:cs="Consolas"/>
          <w:color w:val="0000FF"/>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data-</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="narratives/sample/narrative.js"</w:t>
      </w:r>
      <w:r>
        <w:rPr>
          <w:rFonts w:ascii="Consolas" w:eastAsiaTheme="minorHAnsi" w:hAnsi="Consolas" w:cs="Consolas"/>
          <w:sz w:val="19"/>
          <w:szCs w:val="19"/>
        </w:rPr>
        <w:t xml:space="preserve"> </w:t>
      </w:r>
      <w:r w:rsidRPr="0044753E">
        <w:rPr>
          <w:rFonts w:ascii="Consolas" w:eastAsiaTheme="minorHAnsi" w:hAnsi="Consolas" w:cs="Consolas"/>
          <w:b/>
          <w:color w:val="FF0000"/>
          <w:sz w:val="19"/>
          <w:szCs w:val="19"/>
        </w:rPr>
        <w:t>data-options</w:t>
      </w:r>
      <w:r w:rsidRPr="0044753E">
        <w:rPr>
          <w:rFonts w:ascii="Consolas" w:eastAsiaTheme="minorHAnsi" w:hAnsi="Consolas" w:cs="Consolas"/>
          <w:b/>
          <w:color w:val="0000FF"/>
          <w:sz w:val="19"/>
          <w:szCs w:val="19"/>
        </w:rPr>
        <w:t>="</w:t>
      </w:r>
      <w:proofErr w:type="spellStart"/>
      <w:r w:rsidRPr="0044753E">
        <w:rPr>
          <w:rFonts w:ascii="Consolas" w:eastAsiaTheme="minorHAnsi" w:hAnsi="Consolas" w:cs="Consolas"/>
          <w:b/>
          <w:color w:val="0000FF"/>
          <w:sz w:val="19"/>
          <w:szCs w:val="19"/>
        </w:rPr>
        <w:t>autoplay</w:t>
      </w:r>
      <w:proofErr w:type="spellEnd"/>
      <w:r w:rsidRPr="0044753E">
        <w:rPr>
          <w:rFonts w:ascii="Consolas" w:eastAsiaTheme="minorHAnsi" w:hAnsi="Consolas" w:cs="Consolas"/>
          <w:b/>
          <w:color w:val="0000FF"/>
          <w:sz w:val="19"/>
          <w:szCs w:val="19"/>
        </w:rPr>
        <w:t>=</w:t>
      </w:r>
      <w:proofErr w:type="spellStart"/>
      <w:r w:rsidR="00485EDB">
        <w:rPr>
          <w:rFonts w:ascii="Consolas" w:eastAsiaTheme="minorHAnsi" w:hAnsi="Consolas" w:cs="Consolas"/>
          <w:b/>
          <w:color w:val="0000FF"/>
          <w:sz w:val="19"/>
          <w:szCs w:val="19"/>
        </w:rPr>
        <w:t>true</w:t>
      </w:r>
      <w:r w:rsidRPr="0044753E">
        <w:rPr>
          <w:rFonts w:ascii="Consolas" w:eastAsiaTheme="minorHAnsi" w:hAnsi="Consolas" w:cs="Consolas"/>
          <w:b/>
          <w:color w:val="0000FF"/>
          <w:sz w:val="19"/>
          <w:szCs w:val="19"/>
        </w:rPr>
        <w:t>&amp;loop</w:t>
      </w:r>
      <w:proofErr w:type="spellEnd"/>
      <w:r w:rsidRPr="0044753E">
        <w:rPr>
          <w:rFonts w:ascii="Consolas" w:eastAsiaTheme="minorHAnsi" w:hAnsi="Consolas" w:cs="Consolas"/>
          <w:b/>
          <w:color w:val="0000FF"/>
          <w:sz w:val="19"/>
          <w:szCs w:val="19"/>
        </w:rPr>
        <w:t>=true"</w:t>
      </w:r>
      <w:r>
        <w:rPr>
          <w:rFonts w:ascii="Consolas" w:eastAsiaTheme="minorHAnsi" w:hAnsi="Consolas" w:cs="Consolas"/>
          <w:color w:val="0000FF"/>
          <w:sz w:val="19"/>
          <w:szCs w:val="19"/>
        </w:rPr>
        <w:t>&gt;&lt;/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rsidR="0044753E" w:rsidRDefault="0044753E" w:rsidP="0028168E"/>
    <w:p w:rsidR="0044753E" w:rsidRDefault="0044753E" w:rsidP="0028168E">
      <w:r>
        <w:lastRenderedPageBreak/>
        <w:t xml:space="preserve">This example sets </w:t>
      </w:r>
      <w:proofErr w:type="spellStart"/>
      <w:r>
        <w:t>autoplay</w:t>
      </w:r>
      <w:proofErr w:type="spellEnd"/>
      <w:r>
        <w:t xml:space="preserve"> to false and loop to true. Now, the player will not start automatically and once started manually, it’ll loop forever. List of options available:</w:t>
      </w:r>
    </w:p>
    <w:tbl>
      <w:tblPr>
        <w:tblStyle w:val="TableGrid"/>
        <w:tblW w:w="0" w:type="auto"/>
        <w:tblLook w:val="04A0" w:firstRow="1" w:lastRow="0" w:firstColumn="1" w:lastColumn="0" w:noHBand="0" w:noVBand="1"/>
      </w:tblPr>
      <w:tblGrid>
        <w:gridCol w:w="1278"/>
        <w:gridCol w:w="990"/>
        <w:gridCol w:w="7308"/>
      </w:tblGrid>
      <w:tr w:rsidR="000C6FD6" w:rsidTr="000C6FD6">
        <w:tc>
          <w:tcPr>
            <w:tcW w:w="1278" w:type="dxa"/>
          </w:tcPr>
          <w:p w:rsidR="000C6FD6" w:rsidRDefault="000C6FD6" w:rsidP="0028168E">
            <w:r>
              <w:t>Name</w:t>
            </w:r>
          </w:p>
        </w:tc>
        <w:tc>
          <w:tcPr>
            <w:tcW w:w="990" w:type="dxa"/>
          </w:tcPr>
          <w:p w:rsidR="000C6FD6" w:rsidRDefault="000C6FD6" w:rsidP="0028168E">
            <w:r>
              <w:t>Default</w:t>
            </w:r>
          </w:p>
        </w:tc>
        <w:tc>
          <w:tcPr>
            <w:tcW w:w="7308" w:type="dxa"/>
          </w:tcPr>
          <w:p w:rsidR="000C6FD6" w:rsidRDefault="000C6FD6" w:rsidP="0028168E">
            <w:r>
              <w:t>Comment</w:t>
            </w:r>
          </w:p>
        </w:tc>
      </w:tr>
      <w:tr w:rsidR="000C6FD6" w:rsidTr="000C6FD6">
        <w:tc>
          <w:tcPr>
            <w:tcW w:w="1278" w:type="dxa"/>
          </w:tcPr>
          <w:p w:rsidR="000C6FD6" w:rsidRDefault="000C6FD6" w:rsidP="0028168E">
            <w:proofErr w:type="spellStart"/>
            <w:r>
              <w:t>autoplay</w:t>
            </w:r>
            <w:proofErr w:type="spellEnd"/>
          </w:p>
        </w:tc>
        <w:tc>
          <w:tcPr>
            <w:tcW w:w="990" w:type="dxa"/>
          </w:tcPr>
          <w:p w:rsidR="000C6FD6" w:rsidRDefault="00077B05" w:rsidP="0028168E">
            <w:r>
              <w:t>false</w:t>
            </w:r>
          </w:p>
        </w:tc>
        <w:tc>
          <w:tcPr>
            <w:tcW w:w="7308" w:type="dxa"/>
          </w:tcPr>
          <w:p w:rsidR="000C6FD6" w:rsidRDefault="000C6FD6" w:rsidP="0028168E">
            <w:r>
              <w:t xml:space="preserve">Indicates if RIN should </w:t>
            </w:r>
            <w:proofErr w:type="spellStart"/>
            <w:r>
              <w:t>autoplay</w:t>
            </w:r>
            <w:proofErr w:type="spellEnd"/>
            <w:r>
              <w:t xml:space="preserve"> contents if valid source is specified.</w:t>
            </w:r>
          </w:p>
        </w:tc>
      </w:tr>
      <w:tr w:rsidR="000C6FD6" w:rsidTr="000C6FD6">
        <w:tc>
          <w:tcPr>
            <w:tcW w:w="1278" w:type="dxa"/>
          </w:tcPr>
          <w:p w:rsidR="000C6FD6" w:rsidRDefault="000C6FD6" w:rsidP="0028168E">
            <w:r>
              <w:t>controls</w:t>
            </w:r>
          </w:p>
        </w:tc>
        <w:tc>
          <w:tcPr>
            <w:tcW w:w="990" w:type="dxa"/>
          </w:tcPr>
          <w:p w:rsidR="000C6FD6" w:rsidRDefault="00077B05" w:rsidP="0028168E">
            <w:r>
              <w:t>false</w:t>
            </w:r>
          </w:p>
        </w:tc>
        <w:tc>
          <w:tcPr>
            <w:tcW w:w="7308" w:type="dxa"/>
          </w:tcPr>
          <w:p w:rsidR="000C6FD6" w:rsidRDefault="000C6FD6" w:rsidP="0028168E">
            <w:r>
              <w:t xml:space="preserve">Indicates if default controls for play/pause/seek </w:t>
            </w:r>
            <w:proofErr w:type="spellStart"/>
            <w:r>
              <w:t>etc</w:t>
            </w:r>
            <w:proofErr w:type="spellEnd"/>
            <w:r>
              <w:t xml:space="preserve"> should be shown. If false, no UI control is shown for users to interact. The player can be manipulated programmatically.</w:t>
            </w:r>
          </w:p>
        </w:tc>
      </w:tr>
      <w:tr w:rsidR="000C6FD6" w:rsidTr="000C6FD6">
        <w:tc>
          <w:tcPr>
            <w:tcW w:w="1278" w:type="dxa"/>
          </w:tcPr>
          <w:p w:rsidR="000C6FD6" w:rsidRDefault="00DC3323" w:rsidP="0028168E">
            <w:r>
              <w:t>loop</w:t>
            </w:r>
          </w:p>
        </w:tc>
        <w:tc>
          <w:tcPr>
            <w:tcW w:w="990" w:type="dxa"/>
          </w:tcPr>
          <w:p w:rsidR="000C6FD6" w:rsidRDefault="00DC3323" w:rsidP="0028168E">
            <w:r>
              <w:t>false</w:t>
            </w:r>
          </w:p>
        </w:tc>
        <w:tc>
          <w:tcPr>
            <w:tcW w:w="7308" w:type="dxa"/>
          </w:tcPr>
          <w:p w:rsidR="000C6FD6" w:rsidRDefault="00DC3323" w:rsidP="0028168E">
            <w:r>
              <w:t>Indicates if the contents should loop back to start on ending</w:t>
            </w:r>
          </w:p>
        </w:tc>
      </w:tr>
      <w:tr w:rsidR="00DC3323" w:rsidTr="00DC3323">
        <w:tc>
          <w:tcPr>
            <w:tcW w:w="1278" w:type="dxa"/>
          </w:tcPr>
          <w:p w:rsidR="00DC3323" w:rsidRDefault="00DC3323" w:rsidP="00DC3323">
            <w:r>
              <w:t>muted</w:t>
            </w:r>
          </w:p>
        </w:tc>
        <w:tc>
          <w:tcPr>
            <w:tcW w:w="990" w:type="dxa"/>
          </w:tcPr>
          <w:p w:rsidR="00DC3323" w:rsidRDefault="00DC3323" w:rsidP="00DC3323">
            <w:r>
              <w:t>false</w:t>
            </w:r>
          </w:p>
        </w:tc>
        <w:tc>
          <w:tcPr>
            <w:tcW w:w="7308" w:type="dxa"/>
          </w:tcPr>
          <w:p w:rsidR="00DC3323" w:rsidRDefault="00DC3323" w:rsidP="00DC3323">
            <w:r>
              <w:t xml:space="preserve">Indicates if audio should be muted on startup. </w:t>
            </w:r>
          </w:p>
        </w:tc>
      </w:tr>
      <w:tr w:rsidR="000C6FD6" w:rsidTr="000C6FD6">
        <w:tc>
          <w:tcPr>
            <w:tcW w:w="1278" w:type="dxa"/>
          </w:tcPr>
          <w:p w:rsidR="000C6FD6" w:rsidRDefault="000C6FD6" w:rsidP="0028168E"/>
        </w:tc>
        <w:tc>
          <w:tcPr>
            <w:tcW w:w="990" w:type="dxa"/>
          </w:tcPr>
          <w:p w:rsidR="000C6FD6" w:rsidRDefault="000C6FD6" w:rsidP="0028168E"/>
        </w:tc>
        <w:tc>
          <w:tcPr>
            <w:tcW w:w="7308" w:type="dxa"/>
          </w:tcPr>
          <w:p w:rsidR="000C6FD6" w:rsidRDefault="000C6FD6" w:rsidP="0028168E"/>
        </w:tc>
      </w:tr>
    </w:tbl>
    <w:p w:rsidR="0044753E" w:rsidRDefault="0044753E" w:rsidP="0028168E"/>
    <w:p w:rsidR="00B45966" w:rsidRPr="000F01ED" w:rsidRDefault="00B45966" w:rsidP="00B45966">
      <w:pPr>
        <w:pStyle w:val="Heading2"/>
      </w:pPr>
      <w:r>
        <w:t>Creating Player Control programmatically</w:t>
      </w:r>
    </w:p>
    <w:p w:rsidR="00B45966" w:rsidRDefault="00B45966" w:rsidP="00B45966">
      <w:r>
        <w:t xml:space="preserve">To create a </w:t>
      </w:r>
      <w:proofErr w:type="spellStart"/>
      <w:r>
        <w:t>rin</w:t>
      </w:r>
      <w:proofErr w:type="spellEnd"/>
      <w:r>
        <w:t xml:space="preserve"> player control programmatically, use the call “</w:t>
      </w:r>
      <w:proofErr w:type="spellStart"/>
      <w:proofErr w:type="gramStart"/>
      <w:r>
        <w:t>rin.createPlayerControl</w:t>
      </w:r>
      <w:proofErr w:type="spellEnd"/>
      <w:r>
        <w:t>(</w:t>
      </w:r>
      <w:proofErr w:type="gramEnd"/>
      <w:r>
        <w:t>)”. See the methods under “</w:t>
      </w:r>
      <w:proofErr w:type="spellStart"/>
      <w:r>
        <w:t>rin</w:t>
      </w:r>
      <w:proofErr w:type="spellEnd"/>
      <w:r>
        <w:t>” namespace below:</w:t>
      </w:r>
    </w:p>
    <w:p w:rsidR="00B45966" w:rsidRDefault="00B45966" w:rsidP="00B45966"/>
    <w:tbl>
      <w:tblPr>
        <w:tblStyle w:val="TableGrid"/>
        <w:tblW w:w="8766" w:type="dxa"/>
        <w:tblLook w:val="04A0" w:firstRow="1" w:lastRow="0" w:firstColumn="1" w:lastColumn="0" w:noHBand="0" w:noVBand="1"/>
      </w:tblPr>
      <w:tblGrid>
        <w:gridCol w:w="3616"/>
        <w:gridCol w:w="1047"/>
        <w:gridCol w:w="4103"/>
      </w:tblGrid>
      <w:tr w:rsidR="00B45966" w:rsidTr="0023497E">
        <w:trPr>
          <w:trHeight w:val="258"/>
        </w:trPr>
        <w:tc>
          <w:tcPr>
            <w:tcW w:w="2808" w:type="dxa"/>
          </w:tcPr>
          <w:p w:rsidR="00B45966" w:rsidRDefault="00B45966" w:rsidP="0023497E">
            <w:r>
              <w:t>Name</w:t>
            </w:r>
          </w:p>
        </w:tc>
        <w:tc>
          <w:tcPr>
            <w:tcW w:w="1080" w:type="dxa"/>
          </w:tcPr>
          <w:p w:rsidR="00B45966" w:rsidRDefault="00B45966" w:rsidP="0023497E">
            <w:r>
              <w:t>Type</w:t>
            </w:r>
          </w:p>
        </w:tc>
        <w:tc>
          <w:tcPr>
            <w:tcW w:w="4878" w:type="dxa"/>
          </w:tcPr>
          <w:p w:rsidR="00B45966" w:rsidRDefault="00B45966" w:rsidP="0023497E">
            <w:r>
              <w:t>Comment</w:t>
            </w:r>
          </w:p>
        </w:tc>
      </w:tr>
      <w:tr w:rsidR="00B45966" w:rsidTr="0023497E">
        <w:trPr>
          <w:trHeight w:val="258"/>
        </w:trPr>
        <w:tc>
          <w:tcPr>
            <w:tcW w:w="2808" w:type="dxa"/>
          </w:tcPr>
          <w:p w:rsidR="00B45966" w:rsidRDefault="00B45966" w:rsidP="0023497E">
            <w:proofErr w:type="spellStart"/>
            <w:r>
              <w:t>createPlayerControl</w:t>
            </w:r>
            <w:proofErr w:type="spellEnd"/>
            <w:r>
              <w:t>(</w:t>
            </w:r>
            <w:proofErr w:type="spellStart"/>
            <w:r>
              <w:t>playerElement</w:t>
            </w:r>
            <w:proofErr w:type="spellEnd"/>
            <w:r>
              <w:t>, options)</w:t>
            </w:r>
          </w:p>
        </w:tc>
        <w:tc>
          <w:tcPr>
            <w:tcW w:w="1080" w:type="dxa"/>
          </w:tcPr>
          <w:p w:rsidR="00B45966" w:rsidRDefault="00B45966" w:rsidP="0023497E">
            <w:r>
              <w:t>method</w:t>
            </w:r>
          </w:p>
        </w:tc>
        <w:tc>
          <w:tcPr>
            <w:tcW w:w="4878" w:type="dxa"/>
          </w:tcPr>
          <w:p w:rsidR="00B45966" w:rsidRDefault="00B45966" w:rsidP="0023497E">
            <w:r>
              <w:t xml:space="preserve">Creates a new player control and returns. </w:t>
            </w:r>
            <w:proofErr w:type="spellStart"/>
            <w:proofErr w:type="gramStart"/>
            <w:r>
              <w:t>playerElement</w:t>
            </w:r>
            <w:proofErr w:type="spellEnd"/>
            <w:proofErr w:type="gramEnd"/>
            <w:r>
              <w:t xml:space="preserve"> is pointer to a div element where the player will draw its contents. Options </w:t>
            </w:r>
            <w:proofErr w:type="spellStart"/>
            <w:r>
              <w:t>param</w:t>
            </w:r>
            <w:proofErr w:type="spellEnd"/>
            <w:r>
              <w:t xml:space="preserve"> is list of options in query string or JSON format.</w:t>
            </w:r>
          </w:p>
        </w:tc>
      </w:tr>
      <w:tr w:rsidR="00B45966" w:rsidTr="0023497E">
        <w:trPr>
          <w:trHeight w:val="258"/>
        </w:trPr>
        <w:tc>
          <w:tcPr>
            <w:tcW w:w="2808" w:type="dxa"/>
          </w:tcPr>
          <w:p w:rsidR="00B45966" w:rsidRDefault="00B45966" w:rsidP="0023497E">
            <w:proofErr w:type="spellStart"/>
            <w:r>
              <w:t>processAll</w:t>
            </w:r>
            <w:proofErr w:type="spellEnd"/>
            <w:r>
              <w:t>(</w:t>
            </w:r>
            <w:proofErr w:type="spellStart"/>
            <w:r>
              <w:t>rootElement</w:t>
            </w:r>
            <w:proofErr w:type="spellEnd"/>
            <w:r>
              <w:t>)</w:t>
            </w:r>
          </w:p>
        </w:tc>
        <w:tc>
          <w:tcPr>
            <w:tcW w:w="1080" w:type="dxa"/>
          </w:tcPr>
          <w:p w:rsidR="00B45966" w:rsidRDefault="00B45966" w:rsidP="0023497E">
            <w:r>
              <w:t>method</w:t>
            </w:r>
          </w:p>
        </w:tc>
        <w:tc>
          <w:tcPr>
            <w:tcW w:w="4878" w:type="dxa"/>
          </w:tcPr>
          <w:p w:rsidR="00B45966" w:rsidRDefault="00B45966" w:rsidP="0023497E">
            <w:r>
              <w:t>Looks for elements with class “</w:t>
            </w:r>
            <w:proofErr w:type="spellStart"/>
            <w:r>
              <w:t>rinPlayer</w:t>
            </w:r>
            <w:proofErr w:type="spellEnd"/>
            <w:r>
              <w:t xml:space="preserve">” under </w:t>
            </w:r>
            <w:proofErr w:type="spellStart"/>
            <w:r>
              <w:t>rootElement</w:t>
            </w:r>
            <w:proofErr w:type="spellEnd"/>
            <w:r>
              <w:t xml:space="preserve"> (or Document if not specified) and creates new player controls.</w:t>
            </w:r>
          </w:p>
        </w:tc>
      </w:tr>
      <w:tr w:rsidR="00B46486" w:rsidTr="0023497E">
        <w:trPr>
          <w:trHeight w:val="258"/>
        </w:trPr>
        <w:tc>
          <w:tcPr>
            <w:tcW w:w="2808" w:type="dxa"/>
          </w:tcPr>
          <w:p w:rsidR="00B46486" w:rsidRDefault="00B46486" w:rsidP="0023497E">
            <w:proofErr w:type="spellStart"/>
            <w:r>
              <w:t>getPlayerControl</w:t>
            </w:r>
            <w:proofErr w:type="spellEnd"/>
            <w:r>
              <w:t>(</w:t>
            </w:r>
            <w:proofErr w:type="spellStart"/>
            <w:r>
              <w:t>playerElement</w:t>
            </w:r>
            <w:proofErr w:type="spellEnd"/>
            <w:r>
              <w:t>)</w:t>
            </w:r>
          </w:p>
        </w:tc>
        <w:tc>
          <w:tcPr>
            <w:tcW w:w="1080" w:type="dxa"/>
          </w:tcPr>
          <w:p w:rsidR="00B46486" w:rsidRDefault="00B46486" w:rsidP="0023497E">
            <w:r>
              <w:t>method</w:t>
            </w:r>
          </w:p>
        </w:tc>
        <w:tc>
          <w:tcPr>
            <w:tcW w:w="4878" w:type="dxa"/>
          </w:tcPr>
          <w:p w:rsidR="00B46486" w:rsidRDefault="00B46486" w:rsidP="00B46486">
            <w:r>
              <w:t>Returns RIN player control associated with a given DOM element.</w:t>
            </w:r>
          </w:p>
        </w:tc>
      </w:tr>
    </w:tbl>
    <w:p w:rsidR="00B45966" w:rsidRDefault="00B45966" w:rsidP="00B45966"/>
    <w:p w:rsidR="00B45966" w:rsidRDefault="00FE5349" w:rsidP="00B45966">
      <w:r>
        <w:t xml:space="preserve">Same set of options as specified in previous section can be specified in </w:t>
      </w:r>
      <w:proofErr w:type="spellStart"/>
      <w:r>
        <w:t>createPlayerControl</w:t>
      </w:r>
      <w:proofErr w:type="spellEnd"/>
      <w:r>
        <w:t xml:space="preserve"> options parameter in JSON form. An example:</w:t>
      </w:r>
    </w:p>
    <w:p w:rsidR="00FE5349" w:rsidRDefault="00FE5349" w:rsidP="00B45966">
      <w:proofErr w:type="spellStart"/>
      <w:proofErr w:type="gramStart"/>
      <w:r>
        <w:t>var</w:t>
      </w:r>
      <w:proofErr w:type="spellEnd"/>
      <w:proofErr w:type="gramEnd"/>
      <w:r>
        <w:t xml:space="preserve"> p = </w:t>
      </w:r>
      <w:proofErr w:type="spellStart"/>
      <w:r>
        <w:t>rin.createPlayerControl</w:t>
      </w:r>
      <w:proofErr w:type="spellEnd"/>
      <w:r>
        <w:t>(</w:t>
      </w:r>
      <w:proofErr w:type="spellStart"/>
      <w:r>
        <w:t>playerElement</w:t>
      </w:r>
      <w:proofErr w:type="spellEnd"/>
      <w:r>
        <w:t>, {</w:t>
      </w:r>
      <w:proofErr w:type="spellStart"/>
      <w:r>
        <w:t>autoplay</w:t>
      </w:r>
      <w:proofErr w:type="spellEnd"/>
      <w:r>
        <w:t>: true, controls: true, loop: true });</w:t>
      </w:r>
    </w:p>
    <w:p w:rsidR="00B752A6" w:rsidRPr="000F01ED" w:rsidRDefault="0044753E" w:rsidP="00B752A6">
      <w:pPr>
        <w:pStyle w:val="Heading2"/>
      </w:pPr>
      <w:bookmarkStart w:id="6" w:name="_Toc334521411"/>
      <w:r>
        <w:t>Programmatically controlling RIN Player</w:t>
      </w:r>
      <w:bookmarkEnd w:id="6"/>
    </w:p>
    <w:p w:rsidR="00FE6735" w:rsidRDefault="00DC3323" w:rsidP="00A33ACE">
      <w:r>
        <w:t>Look at below example:</w:t>
      </w:r>
    </w:p>
    <w:p w:rsidR="00DC3323" w:rsidRDefault="00DC3323"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w:t>
      </w:r>
      <w:proofErr w:type="spellStart"/>
      <w:r>
        <w:rPr>
          <w:rFonts w:ascii="Consolas" w:eastAsiaTheme="minorHAnsi" w:hAnsi="Consolas" w:cs="Consolas"/>
          <w:color w:val="0000FF"/>
          <w:sz w:val="19"/>
          <w:szCs w:val="19"/>
        </w:rPr>
        <w:t>javascript</w:t>
      </w:r>
      <w:proofErr w:type="spellEnd"/>
      <w:r>
        <w:rPr>
          <w:rFonts w:ascii="Consolas" w:eastAsiaTheme="minorHAnsi" w:hAnsi="Consolas" w:cs="Consolas"/>
          <w:color w:val="0000FF"/>
          <w:sz w:val="19"/>
          <w:szCs w:val="19"/>
        </w:rPr>
        <w:t>"&gt;</w:t>
      </w:r>
    </w:p>
    <w:p w:rsidR="00DC3323" w:rsidRDefault="00DC3323"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$(document).</w:t>
      </w:r>
      <w:proofErr w:type="gramStart"/>
      <w:r>
        <w:rPr>
          <w:rFonts w:ascii="Consolas" w:eastAsiaTheme="minorHAnsi" w:hAnsi="Consolas" w:cs="Consolas"/>
          <w:sz w:val="19"/>
          <w:szCs w:val="19"/>
        </w:rPr>
        <w:t>ready(</w:t>
      </w:r>
      <w:proofErr w:type="gramEnd"/>
      <w:r>
        <w:rPr>
          <w:rFonts w:ascii="Consolas" w:eastAsiaTheme="minorHAnsi" w:hAnsi="Consolas" w:cs="Consolas"/>
          <w:color w:val="0000FF"/>
          <w:sz w:val="19"/>
          <w:szCs w:val="19"/>
        </w:rPr>
        <w:t>function</w:t>
      </w:r>
      <w:r>
        <w:rPr>
          <w:rFonts w:ascii="Consolas" w:eastAsiaTheme="minorHAnsi" w:hAnsi="Consolas" w:cs="Consolas"/>
          <w:sz w:val="19"/>
          <w:szCs w:val="19"/>
        </w:rPr>
        <w:t xml:space="preserve"> () {</w:t>
      </w:r>
    </w:p>
    <w:p w:rsidR="00DC3323" w:rsidRDefault="00DC3323"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rin.processAll</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 </w:t>
      </w:r>
      <w:r>
        <w:rPr>
          <w:rFonts w:ascii="Consolas" w:eastAsiaTheme="minorHAnsi" w:hAnsi="Consolas" w:cs="Consolas"/>
          <w:color w:val="006400"/>
          <w:sz w:val="19"/>
          <w:szCs w:val="19"/>
        </w:rPr>
        <w:t>// This checks for all elements in document with class='</w:t>
      </w:r>
      <w:proofErr w:type="spellStart"/>
      <w:r>
        <w:rPr>
          <w:rFonts w:ascii="Consolas" w:eastAsiaTheme="minorHAnsi" w:hAnsi="Consolas" w:cs="Consolas"/>
          <w:color w:val="006400"/>
          <w:sz w:val="19"/>
          <w:szCs w:val="19"/>
        </w:rPr>
        <w:t>rinPlayer</w:t>
      </w:r>
      <w:proofErr w:type="spellEnd"/>
      <w:r>
        <w:rPr>
          <w:rFonts w:ascii="Consolas" w:eastAsiaTheme="minorHAnsi" w:hAnsi="Consolas" w:cs="Consolas"/>
          <w:color w:val="006400"/>
          <w:sz w:val="19"/>
          <w:szCs w:val="19"/>
        </w:rPr>
        <w:t>' and embeds player.</w:t>
      </w:r>
    </w:p>
    <w:p w:rsidR="00DC3323" w:rsidRDefault="00DC3323"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myrin</w:t>
      </w:r>
      <w:proofErr w:type="spellEnd"/>
      <w:r>
        <w:rPr>
          <w:rFonts w:ascii="Consolas" w:eastAsiaTheme="minorHAnsi" w:hAnsi="Consolas" w:cs="Consolas"/>
          <w:sz w:val="19"/>
          <w:szCs w:val="19"/>
        </w:rPr>
        <w:t xml:space="preserve"> = </w:t>
      </w:r>
      <w:proofErr w:type="spellStart"/>
      <w:r w:rsidR="0038495E">
        <w:rPr>
          <w:rFonts w:ascii="Consolas" w:eastAsiaTheme="minorHAnsi" w:hAnsi="Consolas" w:cs="Consolas"/>
          <w:sz w:val="19"/>
          <w:szCs w:val="19"/>
        </w:rPr>
        <w:t>rin.getPlayerControl</w:t>
      </w:r>
      <w:proofErr w:type="spellEnd"/>
      <w:r w:rsidR="0038495E">
        <w:rPr>
          <w:rFonts w:ascii="Consolas" w:eastAsiaTheme="minorHAnsi" w:hAnsi="Consolas" w:cs="Consolas"/>
          <w:sz w:val="19"/>
          <w:szCs w:val="19"/>
        </w:rPr>
        <w:t>(</w:t>
      </w:r>
      <w:proofErr w:type="spellStart"/>
      <w:r>
        <w:rPr>
          <w:rFonts w:ascii="Consolas" w:eastAsiaTheme="minorHAnsi" w:hAnsi="Consolas" w:cs="Consolas"/>
          <w:sz w:val="19"/>
          <w:szCs w:val="19"/>
        </w:rPr>
        <w:t>document.getElementById</w:t>
      </w:r>
      <w:proofErr w:type="spellEnd"/>
      <w:r>
        <w:rPr>
          <w:rFonts w:ascii="Consolas" w:eastAsiaTheme="minorHAnsi" w:hAnsi="Consolas" w:cs="Consolas"/>
          <w:sz w:val="19"/>
          <w:szCs w:val="19"/>
        </w:rPr>
        <w:t>(</w:t>
      </w: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myrin</w:t>
      </w:r>
      <w:proofErr w:type="spellEnd"/>
      <w:r>
        <w:rPr>
          <w:rFonts w:ascii="Consolas" w:eastAsiaTheme="minorHAnsi" w:hAnsi="Consolas" w:cs="Consolas"/>
          <w:color w:val="800000"/>
          <w:sz w:val="19"/>
          <w:szCs w:val="19"/>
        </w:rPr>
        <w:t>'</w:t>
      </w:r>
      <w:r>
        <w:rPr>
          <w:rFonts w:ascii="Consolas" w:eastAsiaTheme="minorHAnsi" w:hAnsi="Consolas" w:cs="Consolas"/>
          <w:sz w:val="19"/>
          <w:szCs w:val="19"/>
        </w:rPr>
        <w:t>)</w:t>
      </w:r>
      <w:r w:rsidR="0038495E">
        <w:rPr>
          <w:rFonts w:ascii="Consolas" w:eastAsiaTheme="minorHAnsi" w:hAnsi="Consolas" w:cs="Consolas"/>
          <w:sz w:val="19"/>
          <w:szCs w:val="19"/>
        </w:rPr>
        <w:t>)</w:t>
      </w:r>
      <w:r>
        <w:rPr>
          <w:rFonts w:ascii="Consolas" w:eastAsiaTheme="minorHAnsi" w:hAnsi="Consolas" w:cs="Consolas"/>
          <w:sz w:val="19"/>
          <w:szCs w:val="19"/>
        </w:rPr>
        <w:t>;</w:t>
      </w:r>
    </w:p>
    <w:p w:rsidR="00DC3323" w:rsidRDefault="00DC3323"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setTimeout</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function</w:t>
      </w:r>
      <w:r>
        <w:rPr>
          <w:rFonts w:ascii="Consolas" w:eastAsiaTheme="minorHAnsi" w:hAnsi="Consolas" w:cs="Consolas"/>
          <w:sz w:val="19"/>
          <w:szCs w:val="19"/>
        </w:rPr>
        <w:t xml:space="preserve"> () { </w:t>
      </w:r>
      <w:proofErr w:type="spellStart"/>
      <w:r>
        <w:rPr>
          <w:rFonts w:ascii="Consolas" w:eastAsiaTheme="minorHAnsi" w:hAnsi="Consolas" w:cs="Consolas"/>
          <w:sz w:val="19"/>
          <w:szCs w:val="19"/>
        </w:rPr>
        <w:t>myrin.play</w:t>
      </w:r>
      <w:proofErr w:type="spellEnd"/>
      <w:r>
        <w:rPr>
          <w:rFonts w:ascii="Consolas" w:eastAsiaTheme="minorHAnsi" w:hAnsi="Consolas" w:cs="Consolas"/>
          <w:sz w:val="19"/>
          <w:szCs w:val="19"/>
        </w:rPr>
        <w:t xml:space="preserve">(); }, 1000); </w:t>
      </w:r>
      <w:r>
        <w:rPr>
          <w:rFonts w:ascii="Consolas" w:eastAsiaTheme="minorHAnsi" w:hAnsi="Consolas" w:cs="Consolas"/>
          <w:color w:val="006400"/>
          <w:sz w:val="19"/>
          <w:szCs w:val="19"/>
        </w:rPr>
        <w:t>// play after 1 seconds</w:t>
      </w:r>
    </w:p>
    <w:p w:rsidR="00DC3323" w:rsidRDefault="00DC3323"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setTimeout</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function</w:t>
      </w:r>
      <w:r>
        <w:rPr>
          <w:rFonts w:ascii="Consolas" w:eastAsiaTheme="minorHAnsi" w:hAnsi="Consolas" w:cs="Consolas"/>
          <w:sz w:val="19"/>
          <w:szCs w:val="19"/>
        </w:rPr>
        <w:t xml:space="preserve"> () { </w:t>
      </w:r>
      <w:proofErr w:type="spellStart"/>
      <w:r>
        <w:rPr>
          <w:rFonts w:ascii="Consolas" w:eastAsiaTheme="minorHAnsi" w:hAnsi="Consolas" w:cs="Consolas"/>
          <w:sz w:val="19"/>
          <w:szCs w:val="19"/>
        </w:rPr>
        <w:t>myrin.pause</w:t>
      </w:r>
      <w:proofErr w:type="spellEnd"/>
      <w:r>
        <w:rPr>
          <w:rFonts w:ascii="Consolas" w:eastAsiaTheme="minorHAnsi" w:hAnsi="Consolas" w:cs="Consolas"/>
          <w:sz w:val="19"/>
          <w:szCs w:val="19"/>
        </w:rPr>
        <w:t xml:space="preserve">(); }, 3000); </w:t>
      </w:r>
      <w:r>
        <w:rPr>
          <w:rFonts w:ascii="Consolas" w:eastAsiaTheme="minorHAnsi" w:hAnsi="Consolas" w:cs="Consolas"/>
          <w:color w:val="006400"/>
          <w:sz w:val="19"/>
          <w:szCs w:val="19"/>
        </w:rPr>
        <w:t>// pause after 5 seconds</w:t>
      </w:r>
    </w:p>
    <w:p w:rsidR="00DC3323" w:rsidRDefault="00DC3323"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DC3323" w:rsidRDefault="00DC3323" w:rsidP="00DC3323">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rsidR="00DC3323" w:rsidRDefault="00DC3323" w:rsidP="00A33ACE"/>
    <w:p w:rsidR="00DC3323" w:rsidRDefault="00DC3323" w:rsidP="00A33ACE">
      <w:r>
        <w:t xml:space="preserve">This example calls </w:t>
      </w:r>
      <w:proofErr w:type="spellStart"/>
      <w:r>
        <w:t>rin.processAll</w:t>
      </w:r>
      <w:proofErr w:type="spellEnd"/>
      <w:r>
        <w:t xml:space="preserve"> to bind all RIN elements on load of html document. Then it gets a div element specified by an id and gets its </w:t>
      </w:r>
      <w:proofErr w:type="spellStart"/>
      <w:r>
        <w:t>rinPlayer</w:t>
      </w:r>
      <w:proofErr w:type="spellEnd"/>
      <w:r>
        <w:t xml:space="preserve">. The </w:t>
      </w:r>
      <w:proofErr w:type="spellStart"/>
      <w:r>
        <w:t>rinPlayer</w:t>
      </w:r>
      <w:proofErr w:type="spellEnd"/>
      <w:r>
        <w:t xml:space="preserve"> object has below public members:</w:t>
      </w:r>
    </w:p>
    <w:tbl>
      <w:tblPr>
        <w:tblStyle w:val="TableGrid"/>
        <w:tblW w:w="8766" w:type="dxa"/>
        <w:tblLook w:val="04A0" w:firstRow="1" w:lastRow="0" w:firstColumn="1" w:lastColumn="0" w:noHBand="0" w:noVBand="1"/>
      </w:tblPr>
      <w:tblGrid>
        <w:gridCol w:w="2808"/>
        <w:gridCol w:w="1080"/>
        <w:gridCol w:w="4878"/>
      </w:tblGrid>
      <w:tr w:rsidR="00DC3323" w:rsidTr="00DC3323">
        <w:trPr>
          <w:trHeight w:val="258"/>
        </w:trPr>
        <w:tc>
          <w:tcPr>
            <w:tcW w:w="2808" w:type="dxa"/>
          </w:tcPr>
          <w:p w:rsidR="00DC3323" w:rsidRDefault="00DC3323" w:rsidP="00DC3323">
            <w:r>
              <w:t>Name</w:t>
            </w:r>
          </w:p>
        </w:tc>
        <w:tc>
          <w:tcPr>
            <w:tcW w:w="1080" w:type="dxa"/>
          </w:tcPr>
          <w:p w:rsidR="00DC3323" w:rsidRDefault="00DC3323" w:rsidP="00DC3323">
            <w:r>
              <w:t>Type</w:t>
            </w:r>
          </w:p>
        </w:tc>
        <w:tc>
          <w:tcPr>
            <w:tcW w:w="4878" w:type="dxa"/>
          </w:tcPr>
          <w:p w:rsidR="00DC3323" w:rsidRDefault="00DC3323" w:rsidP="00DC3323">
            <w:r>
              <w:t>Comment</w:t>
            </w:r>
          </w:p>
        </w:tc>
      </w:tr>
      <w:tr w:rsidR="00DC3323" w:rsidTr="00DC3323">
        <w:trPr>
          <w:trHeight w:val="258"/>
        </w:trPr>
        <w:tc>
          <w:tcPr>
            <w:tcW w:w="2808" w:type="dxa"/>
          </w:tcPr>
          <w:p w:rsidR="00DC3323" w:rsidRDefault="00DC3323" w:rsidP="00DC3323">
            <w:r>
              <w:t xml:space="preserve">play(offset, </w:t>
            </w:r>
            <w:proofErr w:type="spellStart"/>
            <w:r>
              <w:t>screenplayId</w:t>
            </w:r>
            <w:proofErr w:type="spellEnd"/>
            <w:r>
              <w:t>)</w:t>
            </w:r>
          </w:p>
        </w:tc>
        <w:tc>
          <w:tcPr>
            <w:tcW w:w="1080" w:type="dxa"/>
          </w:tcPr>
          <w:p w:rsidR="00DC3323" w:rsidRDefault="00DC3323" w:rsidP="00DC3323">
            <w:r>
              <w:t>method</w:t>
            </w:r>
          </w:p>
        </w:tc>
        <w:tc>
          <w:tcPr>
            <w:tcW w:w="4878" w:type="dxa"/>
          </w:tcPr>
          <w:p w:rsidR="00DC3323" w:rsidRDefault="00DC3323" w:rsidP="00DC3323">
            <w:r>
              <w:t xml:space="preserve">Causes RIN to play. </w:t>
            </w:r>
            <w:proofErr w:type="gramStart"/>
            <w:r>
              <w:t>offset</w:t>
            </w:r>
            <w:proofErr w:type="gramEnd"/>
            <w:r>
              <w:t>: Optional parameter specifying offset of play</w:t>
            </w:r>
            <w:r w:rsidR="0051579D">
              <w:t xml:space="preserve"> in seconds</w:t>
            </w:r>
            <w:r>
              <w:t xml:space="preserve">. Default is current position, or 0 at start.  </w:t>
            </w:r>
            <w:proofErr w:type="spellStart"/>
            <w:proofErr w:type="gramStart"/>
            <w:r>
              <w:t>screenplayId</w:t>
            </w:r>
            <w:proofErr w:type="spellEnd"/>
            <w:proofErr w:type="gramEnd"/>
            <w:r>
              <w:t xml:space="preserve">: optional parameter specifying </w:t>
            </w:r>
            <w:proofErr w:type="spellStart"/>
            <w:r>
              <w:t>screenplayId</w:t>
            </w:r>
            <w:proofErr w:type="spellEnd"/>
            <w:r>
              <w:t xml:space="preserve"> to play. Default is as specified in the </w:t>
            </w:r>
            <w:proofErr w:type="spellStart"/>
            <w:r>
              <w:t>xrin</w:t>
            </w:r>
            <w:proofErr w:type="spellEnd"/>
            <w:r>
              <w:t xml:space="preserve"> JSON file.</w:t>
            </w:r>
          </w:p>
        </w:tc>
      </w:tr>
      <w:tr w:rsidR="00DC3323" w:rsidTr="00DC3323">
        <w:trPr>
          <w:trHeight w:val="258"/>
        </w:trPr>
        <w:tc>
          <w:tcPr>
            <w:tcW w:w="2808" w:type="dxa"/>
          </w:tcPr>
          <w:p w:rsidR="00DC3323" w:rsidRDefault="00566940" w:rsidP="00DC3323">
            <w:r>
              <w:t>p</w:t>
            </w:r>
            <w:r w:rsidR="00DC3323">
              <w:t xml:space="preserve">ause(offset, </w:t>
            </w:r>
            <w:proofErr w:type="spellStart"/>
            <w:r w:rsidR="00DC3323">
              <w:t>screenplayId</w:t>
            </w:r>
            <w:proofErr w:type="spellEnd"/>
            <w:r w:rsidR="00DC3323">
              <w:t>)</w:t>
            </w:r>
          </w:p>
        </w:tc>
        <w:tc>
          <w:tcPr>
            <w:tcW w:w="1080" w:type="dxa"/>
          </w:tcPr>
          <w:p w:rsidR="00DC3323" w:rsidRDefault="00DC3323" w:rsidP="00DC3323">
            <w:r>
              <w:t>method</w:t>
            </w:r>
          </w:p>
        </w:tc>
        <w:tc>
          <w:tcPr>
            <w:tcW w:w="4878" w:type="dxa"/>
          </w:tcPr>
          <w:p w:rsidR="00DC3323" w:rsidRDefault="00DC3323" w:rsidP="00DC3323">
            <w:r>
              <w:t>Causes RIN to pause. The parameters are same as in play method.</w:t>
            </w:r>
          </w:p>
        </w:tc>
      </w:tr>
      <w:tr w:rsidR="00DC3323" w:rsidTr="00DC3323">
        <w:trPr>
          <w:trHeight w:val="243"/>
        </w:trPr>
        <w:tc>
          <w:tcPr>
            <w:tcW w:w="2808" w:type="dxa"/>
          </w:tcPr>
          <w:p w:rsidR="00DC3323" w:rsidRDefault="00566940" w:rsidP="00DC3323">
            <w:r>
              <w:t>load(</w:t>
            </w:r>
            <w:proofErr w:type="spellStart"/>
            <w:r>
              <w:t>narrativeUrl</w:t>
            </w:r>
            <w:proofErr w:type="spellEnd"/>
            <w:r>
              <w:t xml:space="preserve">, </w:t>
            </w:r>
            <w:proofErr w:type="spellStart"/>
            <w:r>
              <w:t>onComplete</w:t>
            </w:r>
            <w:proofErr w:type="spellEnd"/>
            <w:r>
              <w:t>)</w:t>
            </w:r>
          </w:p>
        </w:tc>
        <w:tc>
          <w:tcPr>
            <w:tcW w:w="1080" w:type="dxa"/>
          </w:tcPr>
          <w:p w:rsidR="00DC3323" w:rsidRDefault="00566940" w:rsidP="00DC3323">
            <w:r>
              <w:t>method</w:t>
            </w:r>
          </w:p>
        </w:tc>
        <w:tc>
          <w:tcPr>
            <w:tcW w:w="4878" w:type="dxa"/>
          </w:tcPr>
          <w:p w:rsidR="00DC3323" w:rsidRDefault="0051579D" w:rsidP="00DC3323">
            <w:r>
              <w:t xml:space="preserve">Loads JSON file located in the given </w:t>
            </w:r>
            <w:proofErr w:type="spellStart"/>
            <w:r>
              <w:t>narrativeUrl</w:t>
            </w:r>
            <w:proofErr w:type="spellEnd"/>
            <w:r>
              <w:t xml:space="preserve">. </w:t>
            </w:r>
            <w:proofErr w:type="spellStart"/>
            <w:proofErr w:type="gramStart"/>
            <w:r>
              <w:t>onComplete</w:t>
            </w:r>
            <w:proofErr w:type="spellEnd"/>
            <w:proofErr w:type="gramEnd"/>
            <w:r>
              <w:t xml:space="preserve"> callback is fired after load, if provided.</w:t>
            </w:r>
          </w:p>
        </w:tc>
      </w:tr>
      <w:tr w:rsidR="00DC3323" w:rsidTr="00DC3323">
        <w:trPr>
          <w:trHeight w:val="273"/>
        </w:trPr>
        <w:tc>
          <w:tcPr>
            <w:tcW w:w="2808" w:type="dxa"/>
          </w:tcPr>
          <w:p w:rsidR="00DC3323" w:rsidRDefault="00B3337A" w:rsidP="00DC3323">
            <w:proofErr w:type="spellStart"/>
            <w:r>
              <w:t>loadData</w:t>
            </w:r>
            <w:proofErr w:type="spellEnd"/>
            <w:r>
              <w:t>(</w:t>
            </w:r>
            <w:proofErr w:type="spellStart"/>
            <w:r>
              <w:t>rinData</w:t>
            </w:r>
            <w:proofErr w:type="spellEnd"/>
            <w:r>
              <w:t xml:space="preserve">, </w:t>
            </w:r>
            <w:proofErr w:type="spellStart"/>
            <w:r>
              <w:t>onComplete</w:t>
            </w:r>
            <w:proofErr w:type="spellEnd"/>
            <w:r>
              <w:t>)</w:t>
            </w:r>
          </w:p>
        </w:tc>
        <w:tc>
          <w:tcPr>
            <w:tcW w:w="1080" w:type="dxa"/>
          </w:tcPr>
          <w:p w:rsidR="00DC3323" w:rsidRDefault="0051579D" w:rsidP="00DC3323">
            <w:r>
              <w:t>method</w:t>
            </w:r>
          </w:p>
        </w:tc>
        <w:tc>
          <w:tcPr>
            <w:tcW w:w="4878" w:type="dxa"/>
          </w:tcPr>
          <w:p w:rsidR="00DC3323" w:rsidRDefault="0051579D" w:rsidP="0051579D">
            <w:r>
              <w:t xml:space="preserve">Loads JSON object passed as </w:t>
            </w:r>
            <w:proofErr w:type="spellStart"/>
            <w:r>
              <w:t>rinData</w:t>
            </w:r>
            <w:proofErr w:type="spellEnd"/>
            <w:r>
              <w:t xml:space="preserve">. </w:t>
            </w:r>
            <w:proofErr w:type="spellStart"/>
            <w:proofErr w:type="gramStart"/>
            <w:r>
              <w:t>onComplete</w:t>
            </w:r>
            <w:proofErr w:type="spellEnd"/>
            <w:proofErr w:type="gramEnd"/>
            <w:r>
              <w:t xml:space="preserve"> callback is fired after load, if provided.</w:t>
            </w:r>
          </w:p>
        </w:tc>
      </w:tr>
      <w:tr w:rsidR="00B3337A" w:rsidTr="00DC3323">
        <w:trPr>
          <w:trHeight w:val="273"/>
        </w:trPr>
        <w:tc>
          <w:tcPr>
            <w:tcW w:w="2808" w:type="dxa"/>
          </w:tcPr>
          <w:p w:rsidR="00B3337A" w:rsidRDefault="00B3337A" w:rsidP="00DC3323">
            <w:proofErr w:type="spellStart"/>
            <w:r>
              <w:t>getPlayerState</w:t>
            </w:r>
            <w:proofErr w:type="spellEnd"/>
            <w:r w:rsidR="0051579D">
              <w:t>()</w:t>
            </w:r>
          </w:p>
        </w:tc>
        <w:tc>
          <w:tcPr>
            <w:tcW w:w="1080" w:type="dxa"/>
          </w:tcPr>
          <w:p w:rsidR="00B3337A" w:rsidRDefault="00B3337A" w:rsidP="00DC3323">
            <w:r>
              <w:t>Method</w:t>
            </w:r>
          </w:p>
        </w:tc>
        <w:tc>
          <w:tcPr>
            <w:tcW w:w="4878" w:type="dxa"/>
          </w:tcPr>
          <w:p w:rsidR="00B3337A" w:rsidRDefault="0051579D" w:rsidP="0051579D">
            <w:r>
              <w:t xml:space="preserve">Returns enumeration value of player state. The values under </w:t>
            </w:r>
            <w:proofErr w:type="spellStart"/>
            <w:r>
              <w:t>rin.contracts.PlayerState</w:t>
            </w:r>
            <w:proofErr w:type="spellEnd"/>
            <w:r>
              <w:t xml:space="preserve"> are : Playing, </w:t>
            </w:r>
            <w:proofErr w:type="spellStart"/>
            <w:r>
              <w:t>PausedForBuffering</w:t>
            </w:r>
            <w:proofErr w:type="spellEnd"/>
            <w:r>
              <w:t xml:space="preserve">, </w:t>
            </w:r>
            <w:proofErr w:type="spellStart"/>
            <w:r>
              <w:t>PausedForExplore</w:t>
            </w:r>
            <w:proofErr w:type="spellEnd"/>
            <w:r>
              <w:t xml:space="preserve">, Stopped, </w:t>
            </w:r>
            <w:proofErr w:type="spellStart"/>
            <w:r>
              <w:t>InTransition</w:t>
            </w:r>
            <w:proofErr w:type="spellEnd"/>
          </w:p>
        </w:tc>
      </w:tr>
      <w:tr w:rsidR="00B3337A" w:rsidTr="00DC3323">
        <w:trPr>
          <w:trHeight w:val="273"/>
        </w:trPr>
        <w:tc>
          <w:tcPr>
            <w:tcW w:w="2808" w:type="dxa"/>
          </w:tcPr>
          <w:p w:rsidR="00B3337A" w:rsidRDefault="00B3337A" w:rsidP="00DC3323">
            <w:proofErr w:type="spellStart"/>
            <w:r>
              <w:t>getCurrentTimeOffset</w:t>
            </w:r>
            <w:proofErr w:type="spellEnd"/>
            <w:r w:rsidR="0051579D">
              <w:t>()</w:t>
            </w:r>
          </w:p>
        </w:tc>
        <w:tc>
          <w:tcPr>
            <w:tcW w:w="1080" w:type="dxa"/>
          </w:tcPr>
          <w:p w:rsidR="00B3337A" w:rsidRDefault="00B3337A" w:rsidP="00DC3323">
            <w:r>
              <w:t>Method</w:t>
            </w:r>
          </w:p>
        </w:tc>
        <w:tc>
          <w:tcPr>
            <w:tcW w:w="4878" w:type="dxa"/>
          </w:tcPr>
          <w:p w:rsidR="00B3337A" w:rsidRDefault="0051579D" w:rsidP="00DC3323">
            <w:r>
              <w:t>Returns current time offset in seconds.</w:t>
            </w:r>
          </w:p>
        </w:tc>
      </w:tr>
    </w:tbl>
    <w:p w:rsidR="00DC3323" w:rsidRDefault="00DC3323" w:rsidP="00A33ACE"/>
    <w:p w:rsidR="009E68B9" w:rsidRDefault="009E68B9" w:rsidP="00A33ACE"/>
    <w:p w:rsidR="00EA7333" w:rsidRDefault="007B39C8" w:rsidP="00EE6C7C">
      <w:pPr>
        <w:pStyle w:val="Heading1"/>
      </w:pPr>
      <w:bookmarkStart w:id="7" w:name="_Toc334521412"/>
      <w:r>
        <w:t>Experience</w:t>
      </w:r>
      <w:r w:rsidR="007C30F8">
        <w:t xml:space="preserve"> Provider</w:t>
      </w:r>
      <w:r>
        <w:t xml:space="preserve"> development</w:t>
      </w:r>
      <w:bookmarkEnd w:id="7"/>
    </w:p>
    <w:p w:rsidR="00A8204D" w:rsidRDefault="002C4680" w:rsidP="00EA7333">
      <w:r>
        <w:t>Experience</w:t>
      </w:r>
      <w:r w:rsidR="007C30F8">
        <w:t xml:space="preserve"> providers</w:t>
      </w:r>
      <w:r>
        <w:t xml:space="preserve"> can be built from scratch or using one of </w:t>
      </w:r>
      <w:r w:rsidR="00D87A2C">
        <w:t xml:space="preserve">the </w:t>
      </w:r>
      <w:r>
        <w:t>sample</w:t>
      </w:r>
      <w:r w:rsidR="00D87A2C">
        <w:t xml:space="preserve"> project</w:t>
      </w:r>
      <w:r>
        <w:t xml:space="preserve">s as </w:t>
      </w:r>
      <w:r w:rsidR="00D87A2C">
        <w:t xml:space="preserve">a </w:t>
      </w:r>
      <w:r>
        <w:t xml:space="preserve">starting point. </w:t>
      </w:r>
      <w:r w:rsidR="00D87A2C">
        <w:t xml:space="preserve">It’s best to </w:t>
      </w:r>
      <w:r>
        <w:t xml:space="preserve">start by understanding how the sample </w:t>
      </w:r>
      <w:r w:rsidR="00D87A2C">
        <w:t>e</w:t>
      </w:r>
      <w:r>
        <w:t xml:space="preserve">xperience </w:t>
      </w:r>
      <w:r w:rsidR="00D87A2C">
        <w:t>s</w:t>
      </w:r>
      <w:r>
        <w:t>treams work.</w:t>
      </w:r>
    </w:p>
    <w:p w:rsidR="00EA7333" w:rsidRPr="005919ED" w:rsidRDefault="002C4680" w:rsidP="00A8204D">
      <w:pPr>
        <w:pStyle w:val="Heading2"/>
      </w:pPr>
      <w:bookmarkStart w:id="8" w:name="_Toc334521413"/>
      <w:r>
        <w:t xml:space="preserve">Sample 1: Hello World Experience </w:t>
      </w:r>
      <w:r w:rsidR="007C30F8">
        <w:t>Provider</w:t>
      </w:r>
      <w:bookmarkEnd w:id="8"/>
    </w:p>
    <w:p w:rsidR="00BD2CE4" w:rsidRDefault="007C30F8" w:rsidP="004702D5">
      <w:r>
        <w:t xml:space="preserve">&lt;TBD&gt; </w:t>
      </w:r>
      <w:proofErr w:type="gramStart"/>
      <w:r>
        <w:t>This</w:t>
      </w:r>
      <w:proofErr w:type="gramEnd"/>
      <w:r>
        <w:t xml:space="preserve"> will talk about hello-world EP that comes with the SDK</w:t>
      </w:r>
      <w:r w:rsidR="00E06DE8">
        <w:t>.</w:t>
      </w:r>
      <w:r w:rsidR="002766BB">
        <w:t xml:space="preserve">   </w:t>
      </w:r>
    </w:p>
    <w:p w:rsidR="00EA7333" w:rsidRDefault="00F25F01" w:rsidP="00A8204D">
      <w:pPr>
        <w:pStyle w:val="Heading2"/>
      </w:pPr>
      <w:bookmarkStart w:id="9" w:name="_Toc334521414"/>
      <w:r>
        <w:t xml:space="preserve">Sample 2: </w:t>
      </w:r>
      <w:r w:rsidR="007C30F8">
        <w:t xml:space="preserve">Discrete </w:t>
      </w:r>
      <w:proofErr w:type="spellStart"/>
      <w:r w:rsidR="007C30F8">
        <w:t>keyframe</w:t>
      </w:r>
      <w:proofErr w:type="spellEnd"/>
      <w:r w:rsidR="007C30F8">
        <w:t xml:space="preserve"> based</w:t>
      </w:r>
      <w:r>
        <w:t xml:space="preserve"> Experience </w:t>
      </w:r>
      <w:r w:rsidR="007C30F8">
        <w:t xml:space="preserve">Provider </w:t>
      </w:r>
      <w:r>
        <w:t>sample</w:t>
      </w:r>
      <w:bookmarkEnd w:id="9"/>
    </w:p>
    <w:p w:rsidR="007C30F8" w:rsidRDefault="007C30F8" w:rsidP="007C30F8">
      <w:r>
        <w:t xml:space="preserve">&lt;TBD&gt; This section will talk about a sample EP that uses </w:t>
      </w:r>
      <w:proofErr w:type="spellStart"/>
      <w:r>
        <w:t>DiscreteExperienceStream</w:t>
      </w:r>
      <w:proofErr w:type="spellEnd"/>
      <w:r>
        <w:t xml:space="preserve"> as base class.</w:t>
      </w:r>
    </w:p>
    <w:p w:rsidR="00F20D20" w:rsidRDefault="00F20D20" w:rsidP="00F20D20">
      <w:pPr>
        <w:pStyle w:val="Heading2"/>
      </w:pPr>
      <w:bookmarkStart w:id="10" w:name="_Toc334521415"/>
      <w:r>
        <w:t xml:space="preserve">Building your Experience </w:t>
      </w:r>
      <w:r w:rsidR="007C30F8">
        <w:t>Provider</w:t>
      </w:r>
      <w:bookmarkEnd w:id="10"/>
      <w:r>
        <w:t xml:space="preserve"> </w:t>
      </w:r>
    </w:p>
    <w:p w:rsidR="002435E8" w:rsidRDefault="006A60C3" w:rsidP="007C30F8">
      <w:r>
        <w:t xml:space="preserve">To build your Experience Stream, you can use one of samples as starting point or build your own project. </w:t>
      </w:r>
      <w:r w:rsidR="007C30F8">
        <w:t>The steps are:</w:t>
      </w:r>
    </w:p>
    <w:p w:rsidR="007C30F8" w:rsidRDefault="007C30F8" w:rsidP="007C30F8">
      <w:pPr>
        <w:pStyle w:val="ListParagraph"/>
        <w:numPr>
          <w:ilvl w:val="0"/>
          <w:numId w:val="23"/>
        </w:numPr>
      </w:pPr>
      <w:r>
        <w:lastRenderedPageBreak/>
        <w:t xml:space="preserve">Add a new </w:t>
      </w:r>
      <w:proofErr w:type="spellStart"/>
      <w:r>
        <w:t>js</w:t>
      </w:r>
      <w:proofErr w:type="spellEnd"/>
      <w:r>
        <w:t xml:space="preserve"> file. If </w:t>
      </w:r>
      <w:proofErr w:type="spellStart"/>
      <w:r>
        <w:t>keyframes</w:t>
      </w:r>
      <w:proofErr w:type="spellEnd"/>
      <w:r>
        <w:t xml:space="preserve"> in your EP simply jumps in state between </w:t>
      </w:r>
      <w:proofErr w:type="spellStart"/>
      <w:r>
        <w:t>keyframes</w:t>
      </w:r>
      <w:proofErr w:type="spellEnd"/>
      <w:r>
        <w:t xml:space="preserve">, you can save time by inheriting from </w:t>
      </w:r>
      <w:proofErr w:type="spellStart"/>
      <w:r>
        <w:t>rin.contracts.DiscreteKeyframeESBase</w:t>
      </w:r>
      <w:proofErr w:type="spellEnd"/>
      <w:r>
        <w:t xml:space="preserve"> (as described in Sample 2)</w:t>
      </w:r>
    </w:p>
    <w:p w:rsidR="007C30F8" w:rsidRDefault="007C30F8" w:rsidP="007C30F8">
      <w:pPr>
        <w:pStyle w:val="ListParagraph"/>
        <w:numPr>
          <w:ilvl w:val="0"/>
          <w:numId w:val="23"/>
        </w:numPr>
      </w:pPr>
      <w:r>
        <w:t>The experience providers should implement below public members.</w:t>
      </w:r>
    </w:p>
    <w:p w:rsidR="007C30F8" w:rsidRDefault="007C30F8" w:rsidP="007C30F8"/>
    <w:tbl>
      <w:tblPr>
        <w:tblStyle w:val="TableGrid"/>
        <w:tblW w:w="0" w:type="auto"/>
        <w:tblLook w:val="04A0" w:firstRow="1" w:lastRow="0" w:firstColumn="1" w:lastColumn="0" w:noHBand="0" w:noVBand="1"/>
      </w:tblPr>
      <w:tblGrid>
        <w:gridCol w:w="2959"/>
        <w:gridCol w:w="1999"/>
        <w:gridCol w:w="4618"/>
      </w:tblGrid>
      <w:tr w:rsidR="007C30F8" w:rsidTr="008A278A">
        <w:tc>
          <w:tcPr>
            <w:tcW w:w="3192" w:type="dxa"/>
          </w:tcPr>
          <w:p w:rsidR="007C30F8" w:rsidRDefault="007C30F8" w:rsidP="007C30F8">
            <w:r>
              <w:t>Name</w:t>
            </w:r>
          </w:p>
        </w:tc>
        <w:tc>
          <w:tcPr>
            <w:tcW w:w="966" w:type="dxa"/>
          </w:tcPr>
          <w:p w:rsidR="007C30F8" w:rsidRDefault="007C30F8" w:rsidP="007C30F8">
            <w:r>
              <w:t>Type</w:t>
            </w:r>
          </w:p>
        </w:tc>
        <w:tc>
          <w:tcPr>
            <w:tcW w:w="5418" w:type="dxa"/>
          </w:tcPr>
          <w:p w:rsidR="007C30F8" w:rsidRDefault="007C30F8" w:rsidP="007C30F8">
            <w:r>
              <w:t>Comments</w:t>
            </w:r>
          </w:p>
        </w:tc>
      </w:tr>
      <w:tr w:rsidR="007C30F8" w:rsidTr="008A278A">
        <w:tc>
          <w:tcPr>
            <w:tcW w:w="3192" w:type="dxa"/>
          </w:tcPr>
          <w:p w:rsidR="007C30F8" w:rsidRDefault="007C30F8" w:rsidP="007C30F8">
            <w:r>
              <w:t>load(</w:t>
            </w:r>
            <w:proofErr w:type="spellStart"/>
            <w:r>
              <w:t>keyframeSequenceId</w:t>
            </w:r>
            <w:proofErr w:type="spellEnd"/>
            <w:r>
              <w:t>)</w:t>
            </w:r>
          </w:p>
        </w:tc>
        <w:tc>
          <w:tcPr>
            <w:tcW w:w="966" w:type="dxa"/>
          </w:tcPr>
          <w:p w:rsidR="007C30F8" w:rsidRDefault="008A278A" w:rsidP="007C30F8">
            <w:r>
              <w:t>method</w:t>
            </w:r>
          </w:p>
        </w:tc>
        <w:tc>
          <w:tcPr>
            <w:tcW w:w="5418" w:type="dxa"/>
          </w:tcPr>
          <w:p w:rsidR="007C30F8" w:rsidRDefault="008A278A" w:rsidP="007C30F8">
            <w:r>
              <w:t xml:space="preserve">Load experience data during </w:t>
            </w:r>
            <w:proofErr w:type="gramStart"/>
            <w:r>
              <w:t>this  call</w:t>
            </w:r>
            <w:proofErr w:type="gramEnd"/>
            <w:r>
              <w:t xml:space="preserve">. Called only one. </w:t>
            </w:r>
            <w:proofErr w:type="spellStart"/>
            <w:proofErr w:type="gramStart"/>
            <w:r>
              <w:t>keyframeSequenceId</w:t>
            </w:r>
            <w:proofErr w:type="spellEnd"/>
            <w:proofErr w:type="gramEnd"/>
            <w:r>
              <w:t xml:space="preserve"> </w:t>
            </w:r>
            <w:proofErr w:type="spellStart"/>
            <w:r>
              <w:t>param</w:t>
            </w:r>
            <w:proofErr w:type="spellEnd"/>
            <w:r>
              <w:t xml:space="preserve"> indicates the </w:t>
            </w:r>
            <w:proofErr w:type="spellStart"/>
            <w:r>
              <w:t>keyframeSequence</w:t>
            </w:r>
            <w:proofErr w:type="spellEnd"/>
            <w:r>
              <w:t xml:space="preserve"> that’ll be played first.</w:t>
            </w:r>
          </w:p>
        </w:tc>
      </w:tr>
      <w:tr w:rsidR="007C30F8" w:rsidTr="008A278A">
        <w:tc>
          <w:tcPr>
            <w:tcW w:w="3192" w:type="dxa"/>
          </w:tcPr>
          <w:p w:rsidR="007C30F8" w:rsidRDefault="008A278A" w:rsidP="007C30F8">
            <w:r>
              <w:t xml:space="preserve">play(offset, </w:t>
            </w:r>
            <w:proofErr w:type="spellStart"/>
            <w:r>
              <w:t>keyframeSequenceId</w:t>
            </w:r>
            <w:proofErr w:type="spellEnd"/>
            <w:r>
              <w:t>)</w:t>
            </w:r>
          </w:p>
        </w:tc>
        <w:tc>
          <w:tcPr>
            <w:tcW w:w="966" w:type="dxa"/>
          </w:tcPr>
          <w:p w:rsidR="007C30F8" w:rsidRDefault="008A278A" w:rsidP="007C30F8">
            <w:r>
              <w:t>method</w:t>
            </w:r>
          </w:p>
        </w:tc>
        <w:tc>
          <w:tcPr>
            <w:tcW w:w="5418" w:type="dxa"/>
          </w:tcPr>
          <w:p w:rsidR="007C30F8" w:rsidRDefault="008A278A" w:rsidP="007C30F8">
            <w:r>
              <w:t xml:space="preserve">EP should play the contents at given time offset and </w:t>
            </w:r>
            <w:proofErr w:type="spellStart"/>
            <w:r>
              <w:t>keyframeSequenceId</w:t>
            </w:r>
            <w:proofErr w:type="spellEnd"/>
            <w:r>
              <w:t>.</w:t>
            </w:r>
          </w:p>
        </w:tc>
      </w:tr>
      <w:tr w:rsidR="007C30F8" w:rsidTr="008A278A">
        <w:tc>
          <w:tcPr>
            <w:tcW w:w="3192" w:type="dxa"/>
          </w:tcPr>
          <w:p w:rsidR="007C30F8" w:rsidRDefault="008A278A" w:rsidP="007C30F8">
            <w:r>
              <w:t xml:space="preserve">pause(offset, </w:t>
            </w:r>
            <w:proofErr w:type="spellStart"/>
            <w:r>
              <w:t>keyframeSequenceId</w:t>
            </w:r>
            <w:proofErr w:type="spellEnd"/>
            <w:r>
              <w:t>)</w:t>
            </w:r>
          </w:p>
        </w:tc>
        <w:tc>
          <w:tcPr>
            <w:tcW w:w="966" w:type="dxa"/>
          </w:tcPr>
          <w:p w:rsidR="007C30F8" w:rsidRDefault="008A278A" w:rsidP="007C30F8">
            <w:r>
              <w:t>method</w:t>
            </w:r>
          </w:p>
        </w:tc>
        <w:tc>
          <w:tcPr>
            <w:tcW w:w="5418" w:type="dxa"/>
          </w:tcPr>
          <w:p w:rsidR="007C30F8" w:rsidRDefault="008A278A" w:rsidP="008A278A">
            <w:r>
              <w:t xml:space="preserve">EP should display the contents at given time offset and </w:t>
            </w:r>
            <w:proofErr w:type="spellStart"/>
            <w:r>
              <w:t>keyframeSequenceId</w:t>
            </w:r>
            <w:proofErr w:type="spellEnd"/>
            <w:r>
              <w:t xml:space="preserve"> and be in paused state.</w:t>
            </w:r>
          </w:p>
        </w:tc>
      </w:tr>
      <w:tr w:rsidR="007C30F8" w:rsidTr="008A278A">
        <w:tc>
          <w:tcPr>
            <w:tcW w:w="3192" w:type="dxa"/>
          </w:tcPr>
          <w:p w:rsidR="007C30F8" w:rsidRDefault="008A278A" w:rsidP="007C30F8">
            <w:r>
              <w:t>unload()</w:t>
            </w:r>
          </w:p>
        </w:tc>
        <w:tc>
          <w:tcPr>
            <w:tcW w:w="966" w:type="dxa"/>
          </w:tcPr>
          <w:p w:rsidR="007C30F8" w:rsidRDefault="008A278A" w:rsidP="007C30F8">
            <w:r>
              <w:t>method</w:t>
            </w:r>
          </w:p>
        </w:tc>
        <w:tc>
          <w:tcPr>
            <w:tcW w:w="5418" w:type="dxa"/>
          </w:tcPr>
          <w:p w:rsidR="007C30F8" w:rsidRDefault="008A278A" w:rsidP="007C30F8">
            <w:r>
              <w:t>Unload objects loaded in memory and release memory to prepare for removal from stage</w:t>
            </w:r>
          </w:p>
        </w:tc>
      </w:tr>
      <w:tr w:rsidR="008A278A" w:rsidTr="008A278A">
        <w:tc>
          <w:tcPr>
            <w:tcW w:w="3192" w:type="dxa"/>
          </w:tcPr>
          <w:p w:rsidR="008A278A" w:rsidRDefault="008A278A" w:rsidP="007C30F8">
            <w:proofErr w:type="spellStart"/>
            <w:r>
              <w:t>getState</w:t>
            </w:r>
            <w:proofErr w:type="spellEnd"/>
            <w:r>
              <w:t>()</w:t>
            </w:r>
          </w:p>
        </w:tc>
        <w:tc>
          <w:tcPr>
            <w:tcW w:w="966" w:type="dxa"/>
          </w:tcPr>
          <w:p w:rsidR="008A278A" w:rsidRDefault="008A278A" w:rsidP="007C30F8">
            <w:r>
              <w:t>method</w:t>
            </w:r>
          </w:p>
        </w:tc>
        <w:tc>
          <w:tcPr>
            <w:tcW w:w="5418" w:type="dxa"/>
          </w:tcPr>
          <w:p w:rsidR="008A278A" w:rsidRDefault="008A278A" w:rsidP="007C30F8">
            <w:r>
              <w:t xml:space="preserve">Return one of valid states from </w:t>
            </w:r>
            <w:proofErr w:type="spellStart"/>
            <w:r>
              <w:t>rin.contracts.ExperienceStreamState</w:t>
            </w:r>
            <w:proofErr w:type="spellEnd"/>
            <w:r>
              <w:t xml:space="preserve"> </w:t>
            </w:r>
            <w:proofErr w:type="spellStart"/>
            <w:r>
              <w:t>enum</w:t>
            </w:r>
            <w:proofErr w:type="spellEnd"/>
            <w:r>
              <w:t xml:space="preserve">. Values are: Closed, Buffering, Ready, </w:t>
            </w:r>
            <w:proofErr w:type="gramStart"/>
            <w:r>
              <w:t>Error</w:t>
            </w:r>
            <w:proofErr w:type="gramEnd"/>
            <w:r>
              <w:t>. The initial default state should be Closed. The state moves to Buffering when loading is going on. Once the experience provider is ready to play, the state should change to Ready. If any error occurs during loading, the state should change to Error.</w:t>
            </w:r>
          </w:p>
        </w:tc>
      </w:tr>
      <w:tr w:rsidR="008A278A" w:rsidTr="008A278A">
        <w:tc>
          <w:tcPr>
            <w:tcW w:w="3192" w:type="dxa"/>
          </w:tcPr>
          <w:p w:rsidR="008A278A" w:rsidRDefault="008A278A" w:rsidP="007C30F8">
            <w:proofErr w:type="spellStart"/>
            <w:r>
              <w:t>stateChangedEvent</w:t>
            </w:r>
            <w:proofErr w:type="spellEnd"/>
          </w:p>
        </w:tc>
        <w:tc>
          <w:tcPr>
            <w:tcW w:w="966" w:type="dxa"/>
          </w:tcPr>
          <w:p w:rsidR="008A278A" w:rsidRDefault="008A278A" w:rsidP="007C30F8">
            <w:proofErr w:type="spellStart"/>
            <w:r>
              <w:t>rin.contracts.Event</w:t>
            </w:r>
            <w:proofErr w:type="spellEnd"/>
          </w:p>
        </w:tc>
        <w:tc>
          <w:tcPr>
            <w:tcW w:w="5418" w:type="dxa"/>
          </w:tcPr>
          <w:p w:rsidR="008A278A" w:rsidRDefault="008A278A" w:rsidP="007C30F8">
            <w:r>
              <w:t xml:space="preserve">Event to be triggered whenever experience provider state changes. The event </w:t>
            </w:r>
            <w:proofErr w:type="spellStart"/>
            <w:r>
              <w:t>args</w:t>
            </w:r>
            <w:proofErr w:type="spellEnd"/>
            <w:r>
              <w:t xml:space="preserve"> should be of type </w:t>
            </w:r>
            <w:proofErr w:type="spellStart"/>
            <w:r w:rsidRPr="008A278A">
              <w:t>rin.contracts.ESStateChangedEventArgs</w:t>
            </w:r>
            <w:proofErr w:type="spellEnd"/>
          </w:p>
        </w:tc>
      </w:tr>
      <w:tr w:rsidR="008A278A" w:rsidTr="008A278A">
        <w:tc>
          <w:tcPr>
            <w:tcW w:w="3192" w:type="dxa"/>
          </w:tcPr>
          <w:p w:rsidR="008A278A" w:rsidRDefault="008A278A" w:rsidP="007C30F8">
            <w:proofErr w:type="spellStart"/>
            <w:r>
              <w:t>getUserInterfaceControl</w:t>
            </w:r>
            <w:proofErr w:type="spellEnd"/>
            <w:r>
              <w:t>()</w:t>
            </w:r>
          </w:p>
        </w:tc>
        <w:tc>
          <w:tcPr>
            <w:tcW w:w="966" w:type="dxa"/>
          </w:tcPr>
          <w:p w:rsidR="008A278A" w:rsidRDefault="008A278A" w:rsidP="007C30F8">
            <w:r>
              <w:t>method</w:t>
            </w:r>
          </w:p>
        </w:tc>
        <w:tc>
          <w:tcPr>
            <w:tcW w:w="5418" w:type="dxa"/>
          </w:tcPr>
          <w:p w:rsidR="008A278A" w:rsidRDefault="008A278A" w:rsidP="007C30F8">
            <w:r>
              <w:t>EP should return the HTML element where contents are displayed. If the EP has no user interface, return null.</w:t>
            </w:r>
          </w:p>
        </w:tc>
      </w:tr>
      <w:tr w:rsidR="00DC39BC" w:rsidTr="008A278A">
        <w:tc>
          <w:tcPr>
            <w:tcW w:w="3192" w:type="dxa"/>
          </w:tcPr>
          <w:p w:rsidR="00DC39BC" w:rsidRDefault="00DC39BC" w:rsidP="007C30F8">
            <w:proofErr w:type="spellStart"/>
            <w:r>
              <w:t>onESEvent</w:t>
            </w:r>
            <w:proofErr w:type="spellEnd"/>
            <w:r>
              <w:t xml:space="preserve">(sender, </w:t>
            </w:r>
            <w:proofErr w:type="spellStart"/>
            <w:r>
              <w:t>eventId</w:t>
            </w:r>
            <w:proofErr w:type="spellEnd"/>
            <w:r>
              <w:t xml:space="preserve">, </w:t>
            </w:r>
            <w:proofErr w:type="spellStart"/>
            <w:r>
              <w:t>eventData</w:t>
            </w:r>
            <w:proofErr w:type="spellEnd"/>
            <w:r>
              <w:t>)</w:t>
            </w:r>
          </w:p>
        </w:tc>
        <w:tc>
          <w:tcPr>
            <w:tcW w:w="966" w:type="dxa"/>
          </w:tcPr>
          <w:p w:rsidR="00DC39BC" w:rsidRDefault="00DC39BC" w:rsidP="007C30F8">
            <w:r>
              <w:t>method</w:t>
            </w:r>
          </w:p>
        </w:tc>
        <w:tc>
          <w:tcPr>
            <w:tcW w:w="5418" w:type="dxa"/>
          </w:tcPr>
          <w:p w:rsidR="00DC39BC" w:rsidRDefault="00DC39BC" w:rsidP="007C30F8">
            <w:r>
              <w:t>This is an optional method to be implemented if communication across experience providers is needed. If implemented, this method is called by RIN core whenever an ES event is raised by other experience providers.</w:t>
            </w:r>
          </w:p>
        </w:tc>
      </w:tr>
    </w:tbl>
    <w:p w:rsidR="007C30F8" w:rsidRDefault="007C30F8" w:rsidP="007C30F8"/>
    <w:p w:rsidR="00DC39BC" w:rsidRDefault="00DC39BC" w:rsidP="00DC39BC">
      <w:pPr>
        <w:pStyle w:val="ListParagraph"/>
        <w:numPr>
          <w:ilvl w:val="0"/>
          <w:numId w:val="23"/>
        </w:numPr>
      </w:pPr>
      <w:r>
        <w:t>The experience provider needs to be registered by calling below method:</w:t>
      </w:r>
    </w:p>
    <w:p w:rsidR="00DC39BC" w:rsidRDefault="00DC39BC" w:rsidP="00DC39BC">
      <w:pPr>
        <w:autoSpaceDE w:val="0"/>
        <w:autoSpaceDN w:val="0"/>
        <w:adjustRightInd w:val="0"/>
        <w:spacing w:after="0" w:line="240" w:lineRule="auto"/>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rin.Ext.registerESFactory</w:t>
      </w:r>
      <w:proofErr w:type="spellEnd"/>
      <w:r>
        <w:rPr>
          <w:rFonts w:ascii="Consolas" w:eastAsiaTheme="minorHAnsi" w:hAnsi="Consolas" w:cs="Consolas"/>
          <w:sz w:val="19"/>
          <w:szCs w:val="19"/>
        </w:rPr>
        <w:t>(</w:t>
      </w:r>
      <w:proofErr w:type="gramEnd"/>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CompanyName.rin.UniqueProviderName</w:t>
      </w:r>
      <w:proofErr w:type="spellEnd"/>
      <w:r>
        <w:rPr>
          <w:rFonts w:ascii="Consolas" w:eastAsiaTheme="minorHAnsi" w:hAnsi="Consolas" w:cs="Consolas"/>
          <w:color w:val="80000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(orchestrator, </w:t>
      </w:r>
      <w:proofErr w:type="spellStart"/>
      <w:r>
        <w:rPr>
          <w:rFonts w:ascii="Consolas" w:eastAsiaTheme="minorHAnsi" w:hAnsi="Consolas" w:cs="Consolas"/>
          <w:sz w:val="19"/>
          <w:szCs w:val="19"/>
        </w:rPr>
        <w:t>esData</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rin.MyExperienceName</w:t>
      </w:r>
      <w:proofErr w:type="spellEnd"/>
      <w:r>
        <w:rPr>
          <w:rFonts w:ascii="Consolas" w:eastAsiaTheme="minorHAnsi" w:hAnsi="Consolas" w:cs="Consolas"/>
          <w:sz w:val="19"/>
          <w:szCs w:val="19"/>
        </w:rPr>
        <w:t xml:space="preserve">(orchestrator, </w:t>
      </w:r>
      <w:proofErr w:type="spellStart"/>
      <w:r>
        <w:rPr>
          <w:rFonts w:ascii="Consolas" w:eastAsiaTheme="minorHAnsi" w:hAnsi="Consolas" w:cs="Consolas"/>
          <w:sz w:val="19"/>
          <w:szCs w:val="19"/>
        </w:rPr>
        <w:t>esData</w:t>
      </w:r>
      <w:proofErr w:type="spellEnd"/>
      <w:r>
        <w:rPr>
          <w:rFonts w:ascii="Consolas" w:eastAsiaTheme="minorHAnsi" w:hAnsi="Consolas" w:cs="Consolas"/>
          <w:sz w:val="19"/>
          <w:szCs w:val="19"/>
        </w:rPr>
        <w:t>); });</w:t>
      </w:r>
    </w:p>
    <w:p w:rsidR="00DC39BC" w:rsidRDefault="00DC39BC" w:rsidP="00DC39BC">
      <w:pPr>
        <w:autoSpaceDE w:val="0"/>
        <w:autoSpaceDN w:val="0"/>
        <w:adjustRightInd w:val="0"/>
        <w:spacing w:after="0" w:line="240" w:lineRule="auto"/>
        <w:rPr>
          <w:rFonts w:ascii="Consolas" w:eastAsiaTheme="minorHAnsi" w:hAnsi="Consolas" w:cs="Consolas"/>
          <w:sz w:val="19"/>
          <w:szCs w:val="19"/>
        </w:rPr>
      </w:pPr>
    </w:p>
    <w:p w:rsidR="00DC39BC" w:rsidRPr="007C30F8" w:rsidRDefault="00DC39BC" w:rsidP="00DC39BC">
      <w:pPr>
        <w:autoSpaceDE w:val="0"/>
        <w:autoSpaceDN w:val="0"/>
        <w:adjustRightInd w:val="0"/>
        <w:spacing w:line="240" w:lineRule="auto"/>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rin.Ext.registerESFactory</w:t>
      </w:r>
      <w:proofErr w:type="spellEnd"/>
      <w:proofErr w:type="gramEnd"/>
      <w:r>
        <w:rPr>
          <w:rFonts w:ascii="Consolas" w:eastAsiaTheme="minorHAnsi" w:hAnsi="Consolas" w:cs="Consolas"/>
          <w:sz w:val="19"/>
          <w:szCs w:val="19"/>
        </w:rPr>
        <w:t xml:space="preserve"> takes a unique provider ID as first </w:t>
      </w:r>
      <w:proofErr w:type="spellStart"/>
      <w:r>
        <w:rPr>
          <w:rFonts w:ascii="Consolas" w:eastAsiaTheme="minorHAnsi" w:hAnsi="Consolas" w:cs="Consolas"/>
          <w:sz w:val="19"/>
          <w:szCs w:val="19"/>
        </w:rPr>
        <w:t>param</w:t>
      </w:r>
      <w:proofErr w:type="spellEnd"/>
      <w:r>
        <w:rPr>
          <w:rFonts w:ascii="Consolas" w:eastAsiaTheme="minorHAnsi" w:hAnsi="Consolas" w:cs="Consolas"/>
          <w:sz w:val="19"/>
          <w:szCs w:val="19"/>
        </w:rPr>
        <w:t>. To make the provider ID unique, use this suggested format &lt;</w:t>
      </w:r>
      <w:proofErr w:type="spellStart"/>
      <w:r>
        <w:rPr>
          <w:rFonts w:ascii="Consolas" w:eastAsiaTheme="minorHAnsi" w:hAnsi="Consolas" w:cs="Consolas"/>
          <w:sz w:val="19"/>
          <w:szCs w:val="19"/>
        </w:rPr>
        <w:t>CompanyName</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Rin</w:t>
      </w:r>
      <w:proofErr w:type="spellEnd"/>
      <w:proofErr w:type="gramStart"/>
      <w:r>
        <w:rPr>
          <w:rFonts w:ascii="Consolas" w:eastAsiaTheme="minorHAnsi" w:hAnsi="Consolas" w:cs="Consolas"/>
          <w:sz w:val="19"/>
          <w:szCs w:val="19"/>
        </w:rPr>
        <w:t>.&lt;</w:t>
      </w:r>
      <w:proofErr w:type="spellStart"/>
      <w:proofErr w:type="gramEnd"/>
      <w:r>
        <w:rPr>
          <w:rFonts w:ascii="Consolas" w:eastAsiaTheme="minorHAnsi" w:hAnsi="Consolas" w:cs="Consolas"/>
          <w:sz w:val="19"/>
          <w:szCs w:val="19"/>
        </w:rPr>
        <w:t>ProviderName</w:t>
      </w:r>
      <w:proofErr w:type="spellEnd"/>
      <w:r>
        <w:rPr>
          <w:rFonts w:ascii="Consolas" w:eastAsiaTheme="minorHAnsi" w:hAnsi="Consolas" w:cs="Consolas"/>
          <w:sz w:val="19"/>
          <w:szCs w:val="19"/>
        </w:rPr>
        <w:t>&gt;. The second parameter is factory function.</w:t>
      </w:r>
    </w:p>
    <w:p w:rsidR="007C30F8" w:rsidRDefault="00DC39BC" w:rsidP="007C30F8">
      <w:r>
        <w:lastRenderedPageBreak/>
        <w:t>The factory function has 2 parameters. First one is “orchestrator” – this is a proxy object to host. See next section for details. The second parameter “</w:t>
      </w:r>
      <w:proofErr w:type="spellStart"/>
      <w:r>
        <w:t>esData</w:t>
      </w:r>
      <w:proofErr w:type="spellEnd"/>
      <w:r>
        <w:t xml:space="preserve">” is data specific to the EP as given in the </w:t>
      </w:r>
      <w:proofErr w:type="spellStart"/>
      <w:r>
        <w:t>xrin</w:t>
      </w:r>
      <w:proofErr w:type="spellEnd"/>
      <w:r>
        <w:t xml:space="preserve"> JSON file.</w:t>
      </w:r>
    </w:p>
    <w:p w:rsidR="00FE52C8" w:rsidRDefault="007D6AD7" w:rsidP="00FE52C8">
      <w:pPr>
        <w:pStyle w:val="Heading2"/>
      </w:pPr>
      <w:bookmarkStart w:id="11" w:name="_Toc334521416"/>
      <w:r>
        <w:t xml:space="preserve">Communicating with </w:t>
      </w:r>
      <w:r w:rsidR="00DC39BC">
        <w:t>RIN Core Host</w:t>
      </w:r>
      <w:bookmarkEnd w:id="11"/>
    </w:p>
    <w:p w:rsidR="007F344E" w:rsidRDefault="007D6AD7" w:rsidP="007D6AD7">
      <w:r>
        <w:t xml:space="preserve">Experience Providers can communicate with host through “orchestrator” parameter provided in factory. </w:t>
      </w:r>
      <w:r w:rsidR="00DC39BC">
        <w:t>Orchestrator is a proxy object to RIN core and has below members:</w:t>
      </w:r>
    </w:p>
    <w:tbl>
      <w:tblPr>
        <w:tblStyle w:val="TableGrid"/>
        <w:tblW w:w="0" w:type="auto"/>
        <w:tblLook w:val="04A0" w:firstRow="1" w:lastRow="0" w:firstColumn="1" w:lastColumn="0" w:noHBand="0" w:noVBand="1"/>
      </w:tblPr>
      <w:tblGrid>
        <w:gridCol w:w="4527"/>
        <w:gridCol w:w="953"/>
        <w:gridCol w:w="4096"/>
      </w:tblGrid>
      <w:tr w:rsidR="00DC39BC" w:rsidTr="00DC39BC">
        <w:tc>
          <w:tcPr>
            <w:tcW w:w="3192" w:type="dxa"/>
          </w:tcPr>
          <w:p w:rsidR="00DC39BC" w:rsidRDefault="00DC39BC" w:rsidP="007D6AD7">
            <w:r>
              <w:t>Name</w:t>
            </w:r>
          </w:p>
        </w:tc>
        <w:tc>
          <w:tcPr>
            <w:tcW w:w="966" w:type="dxa"/>
          </w:tcPr>
          <w:p w:rsidR="00DC39BC" w:rsidRDefault="00DC39BC" w:rsidP="007D6AD7">
            <w:r>
              <w:t>Type</w:t>
            </w:r>
          </w:p>
        </w:tc>
        <w:tc>
          <w:tcPr>
            <w:tcW w:w="5418" w:type="dxa"/>
          </w:tcPr>
          <w:p w:rsidR="00DC39BC" w:rsidRDefault="00DC39BC" w:rsidP="007D6AD7">
            <w:r>
              <w:t>Comments</w:t>
            </w:r>
          </w:p>
        </w:tc>
      </w:tr>
      <w:tr w:rsidR="00DC39BC" w:rsidTr="00DC39BC">
        <w:tc>
          <w:tcPr>
            <w:tcW w:w="3192" w:type="dxa"/>
          </w:tcPr>
          <w:p w:rsidR="00DC39BC" w:rsidRDefault="00DC39BC" w:rsidP="007D6AD7">
            <w:proofErr w:type="spellStart"/>
            <w:r w:rsidRPr="00DC39BC">
              <w:t>getCurrentLogicalTimeOffset</w:t>
            </w:r>
            <w:proofErr w:type="spellEnd"/>
            <w:r>
              <w:t>()</w:t>
            </w:r>
          </w:p>
        </w:tc>
        <w:tc>
          <w:tcPr>
            <w:tcW w:w="966" w:type="dxa"/>
          </w:tcPr>
          <w:p w:rsidR="00DC39BC" w:rsidRDefault="00DC39BC" w:rsidP="007D6AD7">
            <w:r>
              <w:t>Method</w:t>
            </w:r>
          </w:p>
        </w:tc>
        <w:tc>
          <w:tcPr>
            <w:tcW w:w="5418" w:type="dxa"/>
          </w:tcPr>
          <w:p w:rsidR="00DC39BC" w:rsidRDefault="00DC39BC" w:rsidP="007D6AD7">
            <w:r>
              <w:t>Returns current time offset of player in seconds</w:t>
            </w:r>
          </w:p>
        </w:tc>
      </w:tr>
      <w:tr w:rsidR="00DC39BC" w:rsidTr="00DC39BC">
        <w:tc>
          <w:tcPr>
            <w:tcW w:w="3192" w:type="dxa"/>
          </w:tcPr>
          <w:p w:rsidR="00DC39BC" w:rsidRDefault="00DC39BC" w:rsidP="007D6AD7">
            <w:proofErr w:type="spellStart"/>
            <w:r w:rsidRPr="00DC39BC">
              <w:t>getRelativeLogicalTime</w:t>
            </w:r>
            <w:proofErr w:type="spellEnd"/>
            <w:r>
              <w:t>(</w:t>
            </w:r>
            <w:proofErr w:type="spellStart"/>
            <w:r>
              <w:t>keyframeSequenceId</w:t>
            </w:r>
            <w:proofErr w:type="spellEnd"/>
            <w:r>
              <w:t xml:space="preserve">, </w:t>
            </w:r>
            <w:proofErr w:type="spellStart"/>
            <w:r>
              <w:t>absoluteLogicalTime</w:t>
            </w:r>
            <w:proofErr w:type="spellEnd"/>
            <w:r>
              <w:t>)</w:t>
            </w:r>
          </w:p>
        </w:tc>
        <w:tc>
          <w:tcPr>
            <w:tcW w:w="966" w:type="dxa"/>
          </w:tcPr>
          <w:p w:rsidR="00DC39BC" w:rsidRDefault="00DC39BC" w:rsidP="007D6AD7">
            <w:r>
              <w:t>Method</w:t>
            </w:r>
          </w:p>
        </w:tc>
        <w:tc>
          <w:tcPr>
            <w:tcW w:w="5418" w:type="dxa"/>
          </w:tcPr>
          <w:p w:rsidR="00DC39BC" w:rsidRDefault="00DC39BC" w:rsidP="007D6AD7">
            <w:r>
              <w:t xml:space="preserve">Returns time relative current experience provider. </w:t>
            </w:r>
            <w:proofErr w:type="spellStart"/>
            <w:r>
              <w:t>Params</w:t>
            </w:r>
            <w:proofErr w:type="spellEnd"/>
            <w:r>
              <w:t xml:space="preserve">: </w:t>
            </w:r>
            <w:proofErr w:type="spellStart"/>
            <w:r>
              <w:t>keyframeSequenceId</w:t>
            </w:r>
            <w:proofErr w:type="spellEnd"/>
            <w:r>
              <w:t xml:space="preserve">: optional </w:t>
            </w:r>
            <w:proofErr w:type="spellStart"/>
            <w:r>
              <w:t>param</w:t>
            </w:r>
            <w:proofErr w:type="spellEnd"/>
            <w:r>
              <w:t xml:space="preserve"> to point to specific </w:t>
            </w:r>
            <w:proofErr w:type="spellStart"/>
            <w:r>
              <w:t>keyframeSequence</w:t>
            </w:r>
            <w:proofErr w:type="spellEnd"/>
            <w:r>
              <w:t xml:space="preserve">. </w:t>
            </w:r>
            <w:proofErr w:type="spellStart"/>
            <w:proofErr w:type="gramStart"/>
            <w:r>
              <w:t>absoluteLogicalTime</w:t>
            </w:r>
            <w:proofErr w:type="spellEnd"/>
            <w:proofErr w:type="gramEnd"/>
            <w:r>
              <w:t>: optional absolute time, if not specified, assumed to be current player time.</w:t>
            </w:r>
          </w:p>
        </w:tc>
      </w:tr>
      <w:tr w:rsidR="00DC39BC" w:rsidTr="00DC39BC">
        <w:tc>
          <w:tcPr>
            <w:tcW w:w="3192" w:type="dxa"/>
          </w:tcPr>
          <w:p w:rsidR="00DC39BC" w:rsidRDefault="00DC39BC" w:rsidP="007D6AD7">
            <w:r>
              <w:t xml:space="preserve">play(offset, </w:t>
            </w:r>
            <w:proofErr w:type="spellStart"/>
            <w:r>
              <w:t>screenPlayId</w:t>
            </w:r>
            <w:proofErr w:type="spellEnd"/>
            <w:r>
              <w:t>)</w:t>
            </w:r>
          </w:p>
        </w:tc>
        <w:tc>
          <w:tcPr>
            <w:tcW w:w="966" w:type="dxa"/>
          </w:tcPr>
          <w:p w:rsidR="00DC39BC" w:rsidRDefault="00DC39BC" w:rsidP="007D6AD7">
            <w:r>
              <w:t>Method</w:t>
            </w:r>
          </w:p>
        </w:tc>
        <w:tc>
          <w:tcPr>
            <w:tcW w:w="5418" w:type="dxa"/>
          </w:tcPr>
          <w:p w:rsidR="00DC39BC" w:rsidRDefault="00DC39BC" w:rsidP="007D6AD7"/>
        </w:tc>
      </w:tr>
      <w:tr w:rsidR="00DC39BC" w:rsidTr="00DC39BC">
        <w:tc>
          <w:tcPr>
            <w:tcW w:w="3192" w:type="dxa"/>
          </w:tcPr>
          <w:p w:rsidR="00DC39BC" w:rsidRDefault="00DC39BC" w:rsidP="007D6AD7">
            <w:r>
              <w:t xml:space="preserve">pause(offset, </w:t>
            </w:r>
            <w:proofErr w:type="spellStart"/>
            <w:r>
              <w:t>screenPlayId</w:t>
            </w:r>
            <w:proofErr w:type="spellEnd"/>
            <w:r>
              <w:t>)</w:t>
            </w:r>
          </w:p>
        </w:tc>
        <w:tc>
          <w:tcPr>
            <w:tcW w:w="966" w:type="dxa"/>
          </w:tcPr>
          <w:p w:rsidR="00DC39BC" w:rsidRDefault="00DC39BC" w:rsidP="007D6AD7">
            <w:r>
              <w:t>Method</w:t>
            </w:r>
          </w:p>
        </w:tc>
        <w:tc>
          <w:tcPr>
            <w:tcW w:w="5418" w:type="dxa"/>
          </w:tcPr>
          <w:p w:rsidR="00DC39BC" w:rsidRDefault="00DC39BC" w:rsidP="007D6AD7"/>
        </w:tc>
      </w:tr>
      <w:tr w:rsidR="00DC39BC" w:rsidTr="00DC39BC">
        <w:tc>
          <w:tcPr>
            <w:tcW w:w="3192" w:type="dxa"/>
          </w:tcPr>
          <w:p w:rsidR="00DC39BC" w:rsidRDefault="00DC39BC" w:rsidP="007D6AD7">
            <w:proofErr w:type="spellStart"/>
            <w:r>
              <w:t>getIsMuted</w:t>
            </w:r>
            <w:proofErr w:type="spellEnd"/>
            <w:r>
              <w:t>()</w:t>
            </w:r>
          </w:p>
        </w:tc>
        <w:tc>
          <w:tcPr>
            <w:tcW w:w="966" w:type="dxa"/>
          </w:tcPr>
          <w:p w:rsidR="00DC39BC" w:rsidRDefault="00DC39BC" w:rsidP="007D6AD7">
            <w:r>
              <w:t>Method</w:t>
            </w:r>
          </w:p>
        </w:tc>
        <w:tc>
          <w:tcPr>
            <w:tcW w:w="5418" w:type="dxa"/>
          </w:tcPr>
          <w:p w:rsidR="00DC39BC" w:rsidRDefault="00DC39BC" w:rsidP="007D6AD7"/>
        </w:tc>
      </w:tr>
      <w:tr w:rsidR="00DC39BC" w:rsidTr="00DC39BC">
        <w:tc>
          <w:tcPr>
            <w:tcW w:w="3192" w:type="dxa"/>
          </w:tcPr>
          <w:p w:rsidR="00DC39BC" w:rsidRDefault="00DC39BC" w:rsidP="007D6AD7">
            <w:proofErr w:type="spellStart"/>
            <w:r>
              <w:t>setIsMuted</w:t>
            </w:r>
            <w:proofErr w:type="spellEnd"/>
            <w:r>
              <w:t>(value)</w:t>
            </w:r>
          </w:p>
        </w:tc>
        <w:tc>
          <w:tcPr>
            <w:tcW w:w="966" w:type="dxa"/>
          </w:tcPr>
          <w:p w:rsidR="00DC39BC" w:rsidRDefault="00DC39BC" w:rsidP="007D6AD7">
            <w:r>
              <w:t>Method</w:t>
            </w:r>
          </w:p>
        </w:tc>
        <w:tc>
          <w:tcPr>
            <w:tcW w:w="5418" w:type="dxa"/>
          </w:tcPr>
          <w:p w:rsidR="00DC39BC" w:rsidRDefault="00DC39BC" w:rsidP="007D6AD7"/>
        </w:tc>
      </w:tr>
      <w:tr w:rsidR="00DC39BC" w:rsidTr="00DC39BC">
        <w:tc>
          <w:tcPr>
            <w:tcW w:w="3192" w:type="dxa"/>
          </w:tcPr>
          <w:p w:rsidR="00DC39BC" w:rsidRDefault="00DC39BC" w:rsidP="007D6AD7">
            <w:proofErr w:type="spellStart"/>
            <w:r>
              <w:t>onESEvent</w:t>
            </w:r>
            <w:proofErr w:type="spellEnd"/>
            <w:r>
              <w:t>(</w:t>
            </w:r>
            <w:proofErr w:type="spellStart"/>
            <w:r>
              <w:t>eventId</w:t>
            </w:r>
            <w:proofErr w:type="spellEnd"/>
            <w:r>
              <w:t xml:space="preserve">, </w:t>
            </w:r>
            <w:proofErr w:type="spellStart"/>
            <w:r>
              <w:t>eventData</w:t>
            </w:r>
            <w:proofErr w:type="spellEnd"/>
            <w:r>
              <w:t>)</w:t>
            </w:r>
          </w:p>
        </w:tc>
        <w:tc>
          <w:tcPr>
            <w:tcW w:w="966" w:type="dxa"/>
          </w:tcPr>
          <w:p w:rsidR="00DC39BC" w:rsidRDefault="00DC39BC" w:rsidP="007D6AD7">
            <w:r>
              <w:t>Method</w:t>
            </w:r>
          </w:p>
        </w:tc>
        <w:tc>
          <w:tcPr>
            <w:tcW w:w="5418" w:type="dxa"/>
          </w:tcPr>
          <w:p w:rsidR="00DC39BC" w:rsidRDefault="00DC39BC" w:rsidP="007D6AD7">
            <w:r>
              <w:t xml:space="preserve">Call this method from experience provider to send a custom event notification to other experience providers. Standard set of event id are available in </w:t>
            </w:r>
            <w:proofErr w:type="spellStart"/>
            <w:r>
              <w:t>rin.contracts.ESEventIds</w:t>
            </w:r>
            <w:proofErr w:type="spellEnd"/>
            <w:r>
              <w:t xml:space="preserve"> enumeration. </w:t>
            </w:r>
          </w:p>
        </w:tc>
      </w:tr>
      <w:tr w:rsidR="00DC39BC" w:rsidTr="00DC39BC">
        <w:tc>
          <w:tcPr>
            <w:tcW w:w="3192" w:type="dxa"/>
          </w:tcPr>
          <w:p w:rsidR="00DC39BC" w:rsidRDefault="00DC39BC" w:rsidP="007D6AD7">
            <w:proofErr w:type="spellStart"/>
            <w:r>
              <w:t>getPlayerState</w:t>
            </w:r>
            <w:proofErr w:type="spellEnd"/>
            <w:r>
              <w:t>()</w:t>
            </w:r>
          </w:p>
        </w:tc>
        <w:tc>
          <w:tcPr>
            <w:tcW w:w="966" w:type="dxa"/>
          </w:tcPr>
          <w:p w:rsidR="00DC39BC" w:rsidRDefault="00DC39BC" w:rsidP="007D6AD7">
            <w:r>
              <w:t>Method</w:t>
            </w:r>
          </w:p>
        </w:tc>
        <w:tc>
          <w:tcPr>
            <w:tcW w:w="5418" w:type="dxa"/>
          </w:tcPr>
          <w:p w:rsidR="00DC39BC" w:rsidRDefault="00DC39BC" w:rsidP="007D6AD7">
            <w:r>
              <w:t xml:space="preserve">Returns current player state from </w:t>
            </w:r>
            <w:proofErr w:type="spellStart"/>
            <w:r>
              <w:t>rin.contracts.PlayerState</w:t>
            </w:r>
            <w:proofErr w:type="spellEnd"/>
            <w:r>
              <w:t xml:space="preserve"> enumeration.</w:t>
            </w:r>
          </w:p>
        </w:tc>
      </w:tr>
      <w:tr w:rsidR="00DC39BC" w:rsidTr="00DC39BC">
        <w:tc>
          <w:tcPr>
            <w:tcW w:w="3192" w:type="dxa"/>
          </w:tcPr>
          <w:p w:rsidR="00DC39BC" w:rsidRDefault="00534514" w:rsidP="007D6AD7">
            <w:proofErr w:type="spellStart"/>
            <w:r>
              <w:t>getIsOnStage</w:t>
            </w:r>
            <w:proofErr w:type="spellEnd"/>
            <w:r>
              <w:t>()</w:t>
            </w:r>
          </w:p>
        </w:tc>
        <w:tc>
          <w:tcPr>
            <w:tcW w:w="966" w:type="dxa"/>
          </w:tcPr>
          <w:p w:rsidR="00DC39BC" w:rsidRDefault="00534514" w:rsidP="00534514">
            <w:r>
              <w:t>Method</w:t>
            </w:r>
          </w:p>
        </w:tc>
        <w:tc>
          <w:tcPr>
            <w:tcW w:w="5418" w:type="dxa"/>
          </w:tcPr>
          <w:p w:rsidR="00DC39BC" w:rsidRDefault="00534514" w:rsidP="007D6AD7">
            <w:r>
              <w:t xml:space="preserve">Returns </w:t>
            </w:r>
            <w:proofErr w:type="spellStart"/>
            <w:r>
              <w:t>bool</w:t>
            </w:r>
            <w:proofErr w:type="spellEnd"/>
            <w:r>
              <w:t xml:space="preserve"> indicating if the current experience provider is playing on stage.</w:t>
            </w:r>
          </w:p>
        </w:tc>
      </w:tr>
      <w:tr w:rsidR="00534514" w:rsidTr="00DC39BC">
        <w:tc>
          <w:tcPr>
            <w:tcW w:w="3192" w:type="dxa"/>
          </w:tcPr>
          <w:p w:rsidR="00534514" w:rsidRDefault="00534514" w:rsidP="007D6AD7">
            <w:proofErr w:type="spellStart"/>
            <w:r>
              <w:t>resolveReference</w:t>
            </w:r>
            <w:proofErr w:type="spellEnd"/>
            <w:r>
              <w:t>(</w:t>
            </w:r>
            <w:proofErr w:type="spellStart"/>
            <w:r>
              <w:t>resourceItemId</w:t>
            </w:r>
            <w:proofErr w:type="spellEnd"/>
            <w:r>
              <w:t>)</w:t>
            </w:r>
          </w:p>
        </w:tc>
        <w:tc>
          <w:tcPr>
            <w:tcW w:w="966" w:type="dxa"/>
          </w:tcPr>
          <w:p w:rsidR="00534514" w:rsidRDefault="00534514" w:rsidP="007D6AD7">
            <w:r>
              <w:t>Method</w:t>
            </w:r>
          </w:p>
        </w:tc>
        <w:tc>
          <w:tcPr>
            <w:tcW w:w="5418" w:type="dxa"/>
          </w:tcPr>
          <w:p w:rsidR="00534514" w:rsidRDefault="00534514" w:rsidP="007D6AD7">
            <w:r>
              <w:t xml:space="preserve">Returns the resolved URL for the given </w:t>
            </w:r>
            <w:proofErr w:type="spellStart"/>
            <w:r>
              <w:t>resourceItemId</w:t>
            </w:r>
            <w:proofErr w:type="spellEnd"/>
            <w:r>
              <w:t xml:space="preserve"> based on current theme and language locale.</w:t>
            </w:r>
          </w:p>
        </w:tc>
      </w:tr>
      <w:tr w:rsidR="00534514" w:rsidTr="00DC39BC">
        <w:tc>
          <w:tcPr>
            <w:tcW w:w="3192" w:type="dxa"/>
          </w:tcPr>
          <w:p w:rsidR="00534514" w:rsidRDefault="00534514" w:rsidP="007D6AD7">
            <w:proofErr w:type="spellStart"/>
            <w:r>
              <w:t>getCurrentStateSeekUrl</w:t>
            </w:r>
            <w:proofErr w:type="spellEnd"/>
            <w:r>
              <w:t>()</w:t>
            </w:r>
          </w:p>
        </w:tc>
        <w:tc>
          <w:tcPr>
            <w:tcW w:w="966" w:type="dxa"/>
          </w:tcPr>
          <w:p w:rsidR="00534514" w:rsidRDefault="00534514" w:rsidP="007D6AD7">
            <w:r>
              <w:t>Method</w:t>
            </w:r>
          </w:p>
        </w:tc>
        <w:tc>
          <w:tcPr>
            <w:tcW w:w="5418" w:type="dxa"/>
          </w:tcPr>
          <w:p w:rsidR="00534514" w:rsidRDefault="00534514" w:rsidP="00534514">
            <w:r>
              <w:t xml:space="preserve">Returns a URL that indicates current seek state of player. This </w:t>
            </w:r>
            <w:proofErr w:type="spellStart"/>
            <w:r>
              <w:t>url</w:t>
            </w:r>
            <w:proofErr w:type="spellEnd"/>
            <w:r>
              <w:t xml:space="preserve"> can be later passed to </w:t>
            </w:r>
            <w:proofErr w:type="spellStart"/>
            <w:r>
              <w:t>seekUrl</w:t>
            </w:r>
            <w:proofErr w:type="spellEnd"/>
            <w:r>
              <w:t xml:space="preserve"> call to restore the state.</w:t>
            </w:r>
          </w:p>
        </w:tc>
      </w:tr>
      <w:tr w:rsidR="00534514" w:rsidTr="00DC39BC">
        <w:tc>
          <w:tcPr>
            <w:tcW w:w="3192" w:type="dxa"/>
          </w:tcPr>
          <w:p w:rsidR="00534514" w:rsidRDefault="00534514" w:rsidP="007D6AD7">
            <w:proofErr w:type="spellStart"/>
            <w:r>
              <w:t>seekUrl</w:t>
            </w:r>
            <w:proofErr w:type="spellEnd"/>
            <w:r>
              <w:t>(</w:t>
            </w:r>
            <w:proofErr w:type="spellStart"/>
            <w:r>
              <w:t>seekUrl</w:t>
            </w:r>
            <w:proofErr w:type="spellEnd"/>
            <w:r>
              <w:t>)</w:t>
            </w:r>
          </w:p>
        </w:tc>
        <w:tc>
          <w:tcPr>
            <w:tcW w:w="966" w:type="dxa"/>
          </w:tcPr>
          <w:p w:rsidR="00534514" w:rsidRDefault="00534514" w:rsidP="007D6AD7">
            <w:r>
              <w:t>Method</w:t>
            </w:r>
          </w:p>
        </w:tc>
        <w:tc>
          <w:tcPr>
            <w:tcW w:w="5418" w:type="dxa"/>
          </w:tcPr>
          <w:p w:rsidR="00534514" w:rsidRDefault="00534514" w:rsidP="007D6AD7">
            <w:r>
              <w:t xml:space="preserve">Navigates to the state as described by the </w:t>
            </w:r>
            <w:proofErr w:type="spellStart"/>
            <w:r>
              <w:t>seekUrl</w:t>
            </w:r>
            <w:proofErr w:type="spellEnd"/>
            <w:r>
              <w:t>.</w:t>
            </w:r>
          </w:p>
        </w:tc>
      </w:tr>
    </w:tbl>
    <w:p w:rsidR="00DC39BC" w:rsidRDefault="00DC39BC" w:rsidP="007D6AD7"/>
    <w:p w:rsidR="00DC39BC" w:rsidRDefault="00DC39BC" w:rsidP="007D6AD7"/>
    <w:p w:rsidR="005022E6" w:rsidRDefault="002F49B0" w:rsidP="00A8204D">
      <w:pPr>
        <w:pStyle w:val="Heading2"/>
      </w:pPr>
      <w:bookmarkStart w:id="12" w:name="_Toc334521417"/>
      <w:r>
        <w:t xml:space="preserve">Replacing or adding </w:t>
      </w:r>
      <w:r w:rsidR="00F33DAB">
        <w:t>Player</w:t>
      </w:r>
      <w:r>
        <w:t xml:space="preserve"> Controller experience streams</w:t>
      </w:r>
      <w:bookmarkEnd w:id="12"/>
    </w:p>
    <w:p w:rsidR="00F33DAB" w:rsidRDefault="008A278A" w:rsidP="008A278A">
      <w:pPr>
        <w:ind w:left="720" w:hanging="360"/>
      </w:pPr>
      <w:r>
        <w:t>&lt;TBD&gt;</w:t>
      </w:r>
    </w:p>
    <w:p w:rsidR="00153DE6" w:rsidRDefault="00153DE6" w:rsidP="0074585F"/>
    <w:p w:rsidR="00153DE6" w:rsidRPr="0021516B" w:rsidRDefault="00153DE6" w:rsidP="00153DE6">
      <w:pPr>
        <w:pStyle w:val="Heading1"/>
      </w:pPr>
      <w:bookmarkStart w:id="13" w:name="_Toc334521418"/>
      <w:r>
        <w:t xml:space="preserve">Using </w:t>
      </w:r>
      <w:r w:rsidR="00B37270">
        <w:t>I</w:t>
      </w:r>
      <w:r>
        <w:t xml:space="preserve">nteraction </w:t>
      </w:r>
      <w:r w:rsidR="00B37270">
        <w:t>C</w:t>
      </w:r>
      <w:r>
        <w:t>ontrols</w:t>
      </w:r>
      <w:bookmarkEnd w:id="13"/>
    </w:p>
    <w:p w:rsidR="00153DE6" w:rsidRDefault="00153DE6" w:rsidP="00153DE6">
      <w:r>
        <w:t xml:space="preserve">Interaction controls are the controls </w:t>
      </w:r>
      <w:r w:rsidR="005522C1">
        <w:t xml:space="preserve">that </w:t>
      </w:r>
      <w:r>
        <w:t xml:space="preserve">are displayed in the player’s footer when </w:t>
      </w:r>
      <w:r w:rsidR="005522C1">
        <w:t xml:space="preserve">the </w:t>
      </w:r>
      <w:r>
        <w:t xml:space="preserve">user interacts with any experience stream. </w:t>
      </w:r>
      <w:r w:rsidR="002E1738">
        <w:t>Interaction controls can be custom</w:t>
      </w:r>
      <w:r w:rsidR="005522C1">
        <w:t>-</w:t>
      </w:r>
      <w:r w:rsidR="002E1738">
        <w:t>made for any experience stream</w:t>
      </w:r>
      <w:r w:rsidR="005522C1">
        <w:t>,</w:t>
      </w:r>
      <w:r w:rsidR="002E1738">
        <w:t xml:space="preserve"> or </w:t>
      </w:r>
      <w:r w:rsidR="005522C1">
        <w:t xml:space="preserve">the built-in interaction controls </w:t>
      </w:r>
      <w:r w:rsidR="002E1738">
        <w:t>can be used for common scenarios.</w:t>
      </w:r>
    </w:p>
    <w:p w:rsidR="00857B85" w:rsidRDefault="008A278A" w:rsidP="00AD434B">
      <w:r>
        <w:t>&lt;</w:t>
      </w:r>
      <w:proofErr w:type="gramStart"/>
      <w:r>
        <w:t>details</w:t>
      </w:r>
      <w:proofErr w:type="gramEnd"/>
      <w:r>
        <w:t xml:space="preserve"> TBD&gt;</w:t>
      </w:r>
    </w:p>
    <w:p w:rsidR="00153DE6" w:rsidRPr="0021516B" w:rsidRDefault="00FB20D5" w:rsidP="00153DE6">
      <w:pPr>
        <w:pStyle w:val="Heading2"/>
      </w:pPr>
      <w:bookmarkStart w:id="14" w:name="_Toc334521419"/>
      <w:r>
        <w:t xml:space="preserve">Using </w:t>
      </w:r>
      <w:r w:rsidR="005522C1">
        <w:t xml:space="preserve">the built-in </w:t>
      </w:r>
      <w:r w:rsidR="00153DE6">
        <w:t>interaction controls</w:t>
      </w:r>
      <w:bookmarkEnd w:id="14"/>
    </w:p>
    <w:p w:rsidR="008A278A" w:rsidRDefault="008A278A" w:rsidP="008A278A">
      <w:pPr>
        <w:pStyle w:val="ListParagraph"/>
        <w:numPr>
          <w:ilvl w:val="0"/>
          <w:numId w:val="0"/>
        </w:numPr>
        <w:ind w:left="720"/>
      </w:pPr>
      <w:r>
        <w:t>&lt;</w:t>
      </w:r>
      <w:proofErr w:type="gramStart"/>
      <w:r>
        <w:t>details</w:t>
      </w:r>
      <w:proofErr w:type="gramEnd"/>
      <w:r>
        <w:t xml:space="preserve"> TBD&gt;</w:t>
      </w:r>
    </w:p>
    <w:p w:rsidR="00153DE6" w:rsidRDefault="005522C1" w:rsidP="003F2557">
      <w:pPr>
        <w:pStyle w:val="ListParagraph"/>
        <w:numPr>
          <w:ilvl w:val="0"/>
          <w:numId w:val="20"/>
        </w:numPr>
      </w:pPr>
      <w:r>
        <w:t xml:space="preserve">Pan and </w:t>
      </w:r>
      <w:r w:rsidR="003F2557">
        <w:t>zoom controls</w:t>
      </w:r>
      <w:r w:rsidR="007E1412">
        <w:t>:</w:t>
      </w:r>
    </w:p>
    <w:p w:rsidR="00EE6E62" w:rsidRDefault="00EE6E62" w:rsidP="00EE6E62">
      <w:pPr>
        <w:pStyle w:val="ListParagraph"/>
        <w:numPr>
          <w:ilvl w:val="0"/>
          <w:numId w:val="20"/>
        </w:numPr>
      </w:pPr>
      <w:r>
        <w:t>Selection interaction controls</w:t>
      </w:r>
      <w:r w:rsidR="007E1412">
        <w:t>:</w:t>
      </w:r>
    </w:p>
    <w:p w:rsidR="00EE6E62" w:rsidRDefault="00EE6E62" w:rsidP="00EE6E62">
      <w:pPr>
        <w:pStyle w:val="ListParagraph"/>
        <w:numPr>
          <w:ilvl w:val="0"/>
          <w:numId w:val="20"/>
        </w:numPr>
      </w:pPr>
      <w:r>
        <w:t>Audio</w:t>
      </w:r>
      <w:r w:rsidR="007E1412">
        <w:t>/</w:t>
      </w:r>
      <w:r>
        <w:t>video interaction controls</w:t>
      </w:r>
      <w:r w:rsidR="007E1412">
        <w:t>:</w:t>
      </w:r>
    </w:p>
    <w:p w:rsidR="00FB20D5" w:rsidRPr="0021516B" w:rsidRDefault="00FB20D5" w:rsidP="00FB20D5">
      <w:pPr>
        <w:pStyle w:val="Heading2"/>
      </w:pPr>
      <w:bookmarkStart w:id="15" w:name="_Toc334521420"/>
      <w:r>
        <w:t>Creating custom interaction controls</w:t>
      </w:r>
      <w:bookmarkEnd w:id="15"/>
    </w:p>
    <w:p w:rsidR="003F139A" w:rsidRDefault="003F139A" w:rsidP="003F139A">
      <w:bookmarkStart w:id="16" w:name="_Toc334521421"/>
      <w:r>
        <w:t xml:space="preserve">To </w:t>
      </w:r>
      <w:r>
        <w:t>create</w:t>
      </w:r>
      <w:r>
        <w:t xml:space="preserve"> </w:t>
      </w:r>
      <w:r>
        <w:t>custom interaction controls,</w:t>
      </w:r>
      <w:r>
        <w:t xml:space="preserve"> you can use one of samples as starting point or build your own project. The steps are:</w:t>
      </w:r>
    </w:p>
    <w:p w:rsidR="001111C4" w:rsidRDefault="001111C4" w:rsidP="003F139A">
      <w:pPr>
        <w:pStyle w:val="ListParagraph"/>
        <w:numPr>
          <w:ilvl w:val="0"/>
          <w:numId w:val="23"/>
        </w:numPr>
      </w:pPr>
      <w:r>
        <w:t xml:space="preserve">Add a html file for </w:t>
      </w:r>
      <w:r w:rsidR="002454A3">
        <w:t xml:space="preserve">adding </w:t>
      </w:r>
      <w:r>
        <w:t>the UI for the interaction controls</w:t>
      </w:r>
    </w:p>
    <w:p w:rsidR="001111C4" w:rsidRDefault="001111C4" w:rsidP="003F139A">
      <w:pPr>
        <w:pStyle w:val="ListParagraph"/>
        <w:numPr>
          <w:ilvl w:val="0"/>
          <w:numId w:val="23"/>
        </w:numPr>
      </w:pPr>
      <w:r>
        <w:t xml:space="preserve">Add a </w:t>
      </w:r>
      <w:proofErr w:type="spellStart"/>
      <w:r>
        <w:t>css</w:t>
      </w:r>
      <w:proofErr w:type="spellEnd"/>
      <w:r>
        <w:t xml:space="preserve"> file f</w:t>
      </w:r>
      <w:r w:rsidR="00AC63F1">
        <w:t>o</w:t>
      </w:r>
      <w:r>
        <w:t>r styling the controls</w:t>
      </w:r>
    </w:p>
    <w:p w:rsidR="003F139A" w:rsidRDefault="003F139A" w:rsidP="003F139A">
      <w:pPr>
        <w:pStyle w:val="ListParagraph"/>
        <w:numPr>
          <w:ilvl w:val="0"/>
          <w:numId w:val="23"/>
        </w:numPr>
      </w:pPr>
      <w:r>
        <w:t xml:space="preserve">The </w:t>
      </w:r>
      <w:r w:rsidR="004C0022">
        <w:t>interaction control</w:t>
      </w:r>
      <w:r>
        <w:t xml:space="preserve"> needs to be registered by calling below method:</w:t>
      </w:r>
    </w:p>
    <w:p w:rsidR="00F942E5" w:rsidRPr="00F942E5" w:rsidRDefault="00F942E5" w:rsidP="00F942E5">
      <w:pPr>
        <w:pStyle w:val="ListParagraph"/>
        <w:numPr>
          <w:ilvl w:val="0"/>
          <w:numId w:val="0"/>
        </w:numPr>
        <w:autoSpaceDE w:val="0"/>
        <w:autoSpaceDN w:val="0"/>
        <w:adjustRightInd w:val="0"/>
        <w:spacing w:line="240" w:lineRule="auto"/>
        <w:ind w:left="720"/>
        <w:rPr>
          <w:rFonts w:ascii="Consolas" w:eastAsiaTheme="minorHAnsi" w:hAnsi="Consolas" w:cs="Consolas"/>
          <w:sz w:val="19"/>
          <w:szCs w:val="19"/>
        </w:rPr>
      </w:pPr>
    </w:p>
    <w:p w:rsidR="00FC338E" w:rsidRDefault="00F942E5" w:rsidP="00FC338E">
      <w:pPr>
        <w:autoSpaceDE w:val="0"/>
        <w:autoSpaceDN w:val="0"/>
        <w:adjustRightInd w:val="0"/>
        <w:spacing w:after="0" w:line="240" w:lineRule="auto"/>
        <w:ind w:left="360"/>
        <w:rPr>
          <w:rFonts w:ascii="Consolas" w:eastAsiaTheme="minorHAnsi" w:hAnsi="Consolas" w:cs="Consolas"/>
          <w:sz w:val="19"/>
          <w:szCs w:val="19"/>
        </w:rPr>
      </w:pPr>
      <w:proofErr w:type="gramStart"/>
      <w:r w:rsidRPr="00F942E5">
        <w:rPr>
          <w:rFonts w:ascii="Consolas" w:eastAsiaTheme="minorHAnsi" w:hAnsi="Consolas" w:cs="Consolas"/>
          <w:sz w:val="19"/>
          <w:szCs w:val="19"/>
        </w:rPr>
        <w:t>rin.ext.registerInteractionControlFactory(</w:t>
      </w:r>
      <w:proofErr w:type="gramEnd"/>
      <w:r w:rsidRPr="00F942E5">
        <w:rPr>
          <w:rFonts w:ascii="Consolas" w:eastAsiaTheme="minorHAnsi" w:hAnsi="Consolas" w:cs="Consolas"/>
          <w:color w:val="800000"/>
          <w:sz w:val="19"/>
          <w:szCs w:val="19"/>
        </w:rPr>
        <w:t>"MicrosoftResearch.Rin.InteractionControls.RotateControl"</w:t>
      </w:r>
      <w:r w:rsidRPr="00F942E5">
        <w:rPr>
          <w:rFonts w:ascii="Consolas" w:eastAsiaTheme="minorHAnsi" w:hAnsi="Consolas" w:cs="Consolas"/>
          <w:sz w:val="19"/>
          <w:szCs w:val="19"/>
        </w:rPr>
        <w:t>,</w:t>
      </w:r>
      <w:r w:rsidRPr="00F942E5">
        <w:rPr>
          <w:rFonts w:ascii="Consolas" w:eastAsiaTheme="minorHAnsi" w:hAnsi="Consolas" w:cs="Consolas"/>
          <w:color w:val="0000FF"/>
          <w:sz w:val="19"/>
          <w:szCs w:val="19"/>
        </w:rPr>
        <w:t>function</w:t>
      </w:r>
      <w:r w:rsidRPr="00F942E5">
        <w:rPr>
          <w:rFonts w:ascii="Consolas" w:eastAsiaTheme="minorHAnsi" w:hAnsi="Consolas" w:cs="Consolas"/>
          <w:sz w:val="19"/>
          <w:szCs w:val="19"/>
        </w:rPr>
        <w:t xml:space="preserve"> (</w:t>
      </w:r>
      <w:proofErr w:type="spellStart"/>
      <w:r w:rsidRPr="00F942E5">
        <w:rPr>
          <w:rFonts w:ascii="Consolas" w:eastAsiaTheme="minorHAnsi" w:hAnsi="Consolas" w:cs="Consolas"/>
          <w:sz w:val="19"/>
          <w:szCs w:val="19"/>
        </w:rPr>
        <w:t>resourcesResolver</w:t>
      </w:r>
      <w:proofErr w:type="spellEnd"/>
      <w:r w:rsidRPr="00F942E5">
        <w:rPr>
          <w:rFonts w:ascii="Consolas" w:eastAsiaTheme="minorHAnsi" w:hAnsi="Consolas" w:cs="Consolas"/>
          <w:sz w:val="19"/>
          <w:szCs w:val="19"/>
        </w:rPr>
        <w:t xml:space="preserve">, </w:t>
      </w:r>
      <w:proofErr w:type="spellStart"/>
      <w:r w:rsidRPr="00F942E5">
        <w:rPr>
          <w:rFonts w:ascii="Consolas" w:eastAsiaTheme="minorHAnsi" w:hAnsi="Consolas" w:cs="Consolas"/>
          <w:sz w:val="19"/>
          <w:szCs w:val="19"/>
        </w:rPr>
        <w:t>loadedCallback</w:t>
      </w:r>
      <w:proofErr w:type="spellEnd"/>
      <w:r w:rsidRPr="00F942E5">
        <w:rPr>
          <w:rFonts w:ascii="Consolas" w:eastAsiaTheme="minorHAnsi" w:hAnsi="Consolas" w:cs="Consolas"/>
          <w:sz w:val="19"/>
          <w:szCs w:val="19"/>
        </w:rPr>
        <w:t>) {        $.get(resourcesResolver.resolveSystemResource(</w:t>
      </w:r>
      <w:r w:rsidRPr="00F942E5">
        <w:rPr>
          <w:rFonts w:ascii="Consolas" w:eastAsiaTheme="minorHAnsi" w:hAnsi="Consolas" w:cs="Consolas"/>
          <w:color w:val="800000"/>
          <w:sz w:val="19"/>
          <w:szCs w:val="19"/>
        </w:rPr>
        <w:t>"interactionControls/RotateControl.html"</w:t>
      </w:r>
      <w:r w:rsidRPr="00F942E5">
        <w:rPr>
          <w:rFonts w:ascii="Consolas" w:eastAsiaTheme="minorHAnsi" w:hAnsi="Consolas" w:cs="Consolas"/>
          <w:sz w:val="19"/>
          <w:szCs w:val="19"/>
        </w:rPr>
        <w:t xml:space="preserve">), </w:t>
      </w:r>
      <w:r w:rsidRPr="00F942E5">
        <w:rPr>
          <w:rFonts w:ascii="Consolas" w:eastAsiaTheme="minorHAnsi" w:hAnsi="Consolas" w:cs="Consolas"/>
          <w:color w:val="0000FF"/>
          <w:sz w:val="19"/>
          <w:szCs w:val="19"/>
        </w:rPr>
        <w:t>null</w:t>
      </w:r>
      <w:r w:rsidRPr="00F942E5">
        <w:rPr>
          <w:rFonts w:ascii="Consolas" w:eastAsiaTheme="minorHAnsi" w:hAnsi="Consolas" w:cs="Consolas"/>
          <w:sz w:val="19"/>
          <w:szCs w:val="19"/>
        </w:rPr>
        <w:t xml:space="preserve">, </w:t>
      </w:r>
      <w:r w:rsidRPr="00F942E5">
        <w:rPr>
          <w:rFonts w:ascii="Consolas" w:eastAsiaTheme="minorHAnsi" w:hAnsi="Consolas" w:cs="Consolas"/>
          <w:color w:val="0000FF"/>
          <w:sz w:val="19"/>
          <w:szCs w:val="19"/>
        </w:rPr>
        <w:t>function</w:t>
      </w:r>
      <w:r w:rsidRPr="00F942E5">
        <w:rPr>
          <w:rFonts w:ascii="Consolas" w:eastAsiaTheme="minorHAnsi" w:hAnsi="Consolas" w:cs="Consolas"/>
          <w:sz w:val="19"/>
          <w:szCs w:val="19"/>
        </w:rPr>
        <w:t xml:space="preserve"> (visual) {</w:t>
      </w:r>
    </w:p>
    <w:p w:rsidR="00FC338E"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proofErr w:type="spellStart"/>
      <w:proofErr w:type="gramStart"/>
      <w:r w:rsidRPr="00F942E5">
        <w:rPr>
          <w:rFonts w:ascii="Consolas" w:eastAsiaTheme="minorHAnsi" w:hAnsi="Consolas" w:cs="Consolas"/>
          <w:color w:val="0000FF"/>
          <w:sz w:val="19"/>
          <w:szCs w:val="19"/>
        </w:rPr>
        <w:t>var</w:t>
      </w:r>
      <w:proofErr w:type="spellEnd"/>
      <w:proofErr w:type="gramEnd"/>
      <w:r w:rsidRPr="00F942E5">
        <w:rPr>
          <w:rFonts w:ascii="Consolas" w:eastAsiaTheme="minorHAnsi" w:hAnsi="Consolas" w:cs="Consolas"/>
          <w:sz w:val="19"/>
          <w:szCs w:val="19"/>
        </w:rPr>
        <w:t xml:space="preserve"> wrap = </w:t>
      </w:r>
      <w:proofErr w:type="spellStart"/>
      <w:r w:rsidRPr="00F942E5">
        <w:rPr>
          <w:rFonts w:ascii="Consolas" w:eastAsiaTheme="minorHAnsi" w:hAnsi="Consolas" w:cs="Consolas"/>
          <w:sz w:val="19"/>
          <w:szCs w:val="19"/>
        </w:rPr>
        <w:t>document.createElement</w:t>
      </w:r>
      <w:proofErr w:type="spellEnd"/>
      <w:r w:rsidRPr="00F942E5">
        <w:rPr>
          <w:rFonts w:ascii="Consolas" w:eastAsiaTheme="minorHAnsi" w:hAnsi="Consolas" w:cs="Consolas"/>
          <w:sz w:val="19"/>
          <w:szCs w:val="19"/>
        </w:rPr>
        <w:t>(</w:t>
      </w:r>
      <w:r w:rsidRPr="00F942E5">
        <w:rPr>
          <w:rFonts w:ascii="Consolas" w:eastAsiaTheme="minorHAnsi" w:hAnsi="Consolas" w:cs="Consolas"/>
          <w:color w:val="800000"/>
          <w:sz w:val="19"/>
          <w:szCs w:val="19"/>
        </w:rPr>
        <w:t>"div"</w:t>
      </w:r>
      <w:r w:rsidRPr="00F942E5">
        <w:rPr>
          <w:rFonts w:ascii="Consolas" w:eastAsiaTheme="minorHAnsi" w:hAnsi="Consolas" w:cs="Consolas"/>
          <w:sz w:val="19"/>
          <w:szCs w:val="19"/>
        </w:rPr>
        <w:t>),</w:t>
      </w:r>
      <w:r w:rsidR="00FC338E">
        <w:rPr>
          <w:rFonts w:ascii="Consolas" w:eastAsiaTheme="minorHAnsi" w:hAnsi="Consolas" w:cs="Consolas"/>
          <w:sz w:val="19"/>
          <w:szCs w:val="19"/>
        </w:rPr>
        <w:t xml:space="preserve"> </w:t>
      </w:r>
    </w:p>
    <w:p w:rsidR="00FC338E" w:rsidRDefault="00CD3F86" w:rsidP="00FC338E">
      <w:pPr>
        <w:autoSpaceDE w:val="0"/>
        <w:autoSpaceDN w:val="0"/>
        <w:adjustRightInd w:val="0"/>
        <w:spacing w:after="0" w:line="240" w:lineRule="auto"/>
        <w:ind w:left="720"/>
        <w:rPr>
          <w:rFonts w:ascii="Consolas" w:eastAsiaTheme="minorHAnsi" w:hAnsi="Consolas" w:cs="Consolas"/>
          <w:sz w:val="19"/>
          <w:szCs w:val="19"/>
        </w:rPr>
      </w:pPr>
      <w:r>
        <w:rPr>
          <w:rFonts w:ascii="Consolas" w:eastAsiaTheme="minorHAnsi" w:hAnsi="Consolas" w:cs="Consolas"/>
          <w:color w:val="0000FF"/>
          <w:sz w:val="19"/>
          <w:szCs w:val="19"/>
        </w:rPr>
        <w:t xml:space="preserve">         </w:t>
      </w:r>
      <w:proofErr w:type="spellStart"/>
      <w:proofErr w:type="gramStart"/>
      <w:r w:rsidR="00F942E5" w:rsidRPr="00F942E5">
        <w:rPr>
          <w:rFonts w:ascii="Consolas" w:eastAsiaTheme="minorHAnsi" w:hAnsi="Consolas" w:cs="Consolas"/>
          <w:sz w:val="19"/>
          <w:szCs w:val="19"/>
        </w:rPr>
        <w:t>systemRoot</w:t>
      </w:r>
      <w:proofErr w:type="spellEnd"/>
      <w:proofErr w:type="gramEnd"/>
      <w:r w:rsidR="00F942E5" w:rsidRPr="00F942E5">
        <w:rPr>
          <w:rFonts w:ascii="Consolas" w:eastAsiaTheme="minorHAnsi" w:hAnsi="Consolas" w:cs="Consolas"/>
          <w:sz w:val="19"/>
          <w:szCs w:val="19"/>
        </w:rPr>
        <w:t xml:space="preserve"> = </w:t>
      </w:r>
      <w:proofErr w:type="spellStart"/>
      <w:r w:rsidR="00F942E5" w:rsidRPr="00F942E5">
        <w:rPr>
          <w:rFonts w:ascii="Consolas" w:eastAsiaTheme="minorHAnsi" w:hAnsi="Consolas" w:cs="Consolas"/>
          <w:sz w:val="19"/>
          <w:szCs w:val="19"/>
        </w:rPr>
        <w:t>resourcesResolver.getSystemRootUrl</w:t>
      </w:r>
      <w:proofErr w:type="spellEnd"/>
      <w:r w:rsidR="00F942E5" w:rsidRPr="00F942E5">
        <w:rPr>
          <w:rFonts w:ascii="Consolas" w:eastAsiaTheme="minorHAnsi" w:hAnsi="Consolas" w:cs="Consolas"/>
          <w:sz w:val="19"/>
          <w:szCs w:val="19"/>
        </w:rPr>
        <w:t>();</w:t>
      </w:r>
    </w:p>
    <w:p w:rsidR="00FC338E"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r w:rsidR="00CD3F86">
        <w:rPr>
          <w:rFonts w:ascii="Consolas" w:eastAsiaTheme="minorHAnsi" w:hAnsi="Consolas" w:cs="Consolas"/>
          <w:sz w:val="19"/>
          <w:szCs w:val="19"/>
        </w:rPr>
        <w:t xml:space="preserve"> </w:t>
      </w:r>
      <w:proofErr w:type="spellStart"/>
      <w:proofErr w:type="gramStart"/>
      <w:r w:rsidRPr="00F942E5">
        <w:rPr>
          <w:rFonts w:ascii="Consolas" w:eastAsiaTheme="minorHAnsi" w:hAnsi="Consolas" w:cs="Consolas"/>
          <w:sz w:val="19"/>
          <w:szCs w:val="19"/>
        </w:rPr>
        <w:t>wrap.style</w:t>
      </w:r>
      <w:proofErr w:type="spellEnd"/>
      <w:r w:rsidRPr="00F942E5">
        <w:rPr>
          <w:rFonts w:ascii="Consolas" w:eastAsiaTheme="minorHAnsi" w:hAnsi="Consolas" w:cs="Consolas"/>
          <w:sz w:val="19"/>
          <w:szCs w:val="19"/>
        </w:rPr>
        <w:t>[</w:t>
      </w:r>
      <w:proofErr w:type="gramEnd"/>
      <w:r w:rsidRPr="00F942E5">
        <w:rPr>
          <w:rFonts w:ascii="Consolas" w:eastAsiaTheme="minorHAnsi" w:hAnsi="Consolas" w:cs="Consolas"/>
          <w:color w:val="800000"/>
          <w:sz w:val="19"/>
          <w:szCs w:val="19"/>
        </w:rPr>
        <w:t>"display"</w:t>
      </w:r>
      <w:r w:rsidRPr="00F942E5">
        <w:rPr>
          <w:rFonts w:ascii="Consolas" w:eastAsiaTheme="minorHAnsi" w:hAnsi="Consolas" w:cs="Consolas"/>
          <w:sz w:val="19"/>
          <w:szCs w:val="19"/>
        </w:rPr>
        <w:t xml:space="preserve">] = </w:t>
      </w:r>
      <w:r w:rsidRPr="00F942E5">
        <w:rPr>
          <w:rFonts w:ascii="Consolas" w:eastAsiaTheme="minorHAnsi" w:hAnsi="Consolas" w:cs="Consolas"/>
          <w:color w:val="800000"/>
          <w:sz w:val="19"/>
          <w:szCs w:val="19"/>
        </w:rPr>
        <w:t>"inline-block"</w:t>
      </w:r>
      <w:r w:rsidRPr="00F942E5">
        <w:rPr>
          <w:rFonts w:ascii="Consolas" w:eastAsiaTheme="minorHAnsi" w:hAnsi="Consolas" w:cs="Consolas"/>
          <w:sz w:val="19"/>
          <w:szCs w:val="19"/>
        </w:rPr>
        <w:t>;</w:t>
      </w:r>
    </w:p>
    <w:p w:rsidR="00F942E5" w:rsidRPr="00F942E5"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proofErr w:type="spellStart"/>
      <w:r w:rsidRPr="00F942E5">
        <w:rPr>
          <w:rFonts w:ascii="Consolas" w:eastAsiaTheme="minorHAnsi" w:hAnsi="Consolas" w:cs="Consolas"/>
          <w:sz w:val="19"/>
          <w:szCs w:val="19"/>
        </w:rPr>
        <w:t>wrap.innerHTML</w:t>
      </w:r>
      <w:proofErr w:type="spellEnd"/>
      <w:r w:rsidRPr="00F942E5">
        <w:rPr>
          <w:rFonts w:ascii="Consolas" w:eastAsiaTheme="minorHAnsi" w:hAnsi="Consolas" w:cs="Consolas"/>
          <w:sz w:val="19"/>
          <w:szCs w:val="19"/>
        </w:rPr>
        <w:t xml:space="preserve"> = </w:t>
      </w:r>
      <w:proofErr w:type="spellStart"/>
      <w:proofErr w:type="gramStart"/>
      <w:r w:rsidRPr="00F942E5">
        <w:rPr>
          <w:rFonts w:ascii="Consolas" w:eastAsiaTheme="minorHAnsi" w:hAnsi="Consolas" w:cs="Consolas"/>
          <w:sz w:val="19"/>
          <w:szCs w:val="19"/>
        </w:rPr>
        <w:t>visual.replace</w:t>
      </w:r>
      <w:proofErr w:type="spellEnd"/>
      <w:r w:rsidRPr="00F942E5">
        <w:rPr>
          <w:rFonts w:ascii="Consolas" w:eastAsiaTheme="minorHAnsi" w:hAnsi="Consolas" w:cs="Consolas"/>
          <w:sz w:val="19"/>
          <w:szCs w:val="19"/>
        </w:rPr>
        <w:t>(</w:t>
      </w:r>
      <w:proofErr w:type="gramEnd"/>
      <w:r w:rsidRPr="00F942E5">
        <w:rPr>
          <w:rFonts w:ascii="Consolas" w:eastAsiaTheme="minorHAnsi" w:hAnsi="Consolas" w:cs="Consolas"/>
          <w:sz w:val="19"/>
          <w:szCs w:val="19"/>
        </w:rPr>
        <w:t xml:space="preserve">/SYSTEM_ROOT/g, </w:t>
      </w:r>
      <w:proofErr w:type="spellStart"/>
      <w:r w:rsidRPr="00F942E5">
        <w:rPr>
          <w:rFonts w:ascii="Consolas" w:eastAsiaTheme="minorHAnsi" w:hAnsi="Consolas" w:cs="Consolas"/>
          <w:sz w:val="19"/>
          <w:szCs w:val="19"/>
        </w:rPr>
        <w:t>systemRoot</w:t>
      </w:r>
      <w:proofErr w:type="spellEnd"/>
      <w:r w:rsidRPr="00F942E5">
        <w:rPr>
          <w:rFonts w:ascii="Consolas" w:eastAsiaTheme="minorHAnsi" w:hAnsi="Consolas" w:cs="Consolas"/>
          <w:sz w:val="19"/>
          <w:szCs w:val="19"/>
        </w:rPr>
        <w:t>);</w:t>
      </w:r>
    </w:p>
    <w:p w:rsidR="00F942E5" w:rsidRPr="00F942E5"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proofErr w:type="spellStart"/>
      <w:proofErr w:type="gramStart"/>
      <w:r w:rsidRPr="00F942E5">
        <w:rPr>
          <w:rFonts w:ascii="Consolas" w:eastAsiaTheme="minorHAnsi" w:hAnsi="Consolas" w:cs="Consolas"/>
          <w:sz w:val="19"/>
          <w:szCs w:val="19"/>
        </w:rPr>
        <w:t>loadedCallback</w:t>
      </w:r>
      <w:proofErr w:type="spellEnd"/>
      <w:r w:rsidRPr="00F942E5">
        <w:rPr>
          <w:rFonts w:ascii="Consolas" w:eastAsiaTheme="minorHAnsi" w:hAnsi="Consolas" w:cs="Consolas"/>
          <w:sz w:val="19"/>
          <w:szCs w:val="19"/>
        </w:rPr>
        <w:t>(</w:t>
      </w:r>
      <w:proofErr w:type="gramEnd"/>
      <w:r w:rsidRPr="00F942E5">
        <w:rPr>
          <w:rFonts w:ascii="Consolas" w:eastAsiaTheme="minorHAnsi" w:hAnsi="Consolas" w:cs="Consolas"/>
          <w:sz w:val="19"/>
          <w:szCs w:val="19"/>
        </w:rPr>
        <w:t>wrap);</w:t>
      </w:r>
    </w:p>
    <w:p w:rsidR="00F942E5" w:rsidRPr="00F942E5"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p>
    <w:p w:rsidR="00F942E5" w:rsidRPr="00F942E5"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bookmarkStart w:id="17" w:name="_GoBack"/>
      <w:bookmarkEnd w:id="17"/>
    </w:p>
    <w:p w:rsidR="003F139A" w:rsidRDefault="003F139A" w:rsidP="003F139A">
      <w:pPr>
        <w:autoSpaceDE w:val="0"/>
        <w:autoSpaceDN w:val="0"/>
        <w:adjustRightInd w:val="0"/>
        <w:spacing w:after="0" w:line="240" w:lineRule="auto"/>
        <w:rPr>
          <w:rFonts w:ascii="Consolas" w:eastAsiaTheme="minorHAnsi" w:hAnsi="Consolas" w:cs="Consolas"/>
          <w:sz w:val="19"/>
          <w:szCs w:val="19"/>
        </w:rPr>
      </w:pPr>
    </w:p>
    <w:p w:rsidR="003F139A" w:rsidRPr="007C30F8" w:rsidRDefault="003F139A" w:rsidP="003F139A">
      <w:pPr>
        <w:autoSpaceDE w:val="0"/>
        <w:autoSpaceDN w:val="0"/>
        <w:adjustRightInd w:val="0"/>
        <w:spacing w:line="240" w:lineRule="auto"/>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rin.Ext.</w:t>
      </w:r>
      <w:r w:rsidR="002454A3" w:rsidRPr="00F942E5">
        <w:rPr>
          <w:rFonts w:ascii="Consolas" w:eastAsiaTheme="minorHAnsi" w:hAnsi="Consolas" w:cs="Consolas"/>
          <w:sz w:val="19"/>
          <w:szCs w:val="19"/>
        </w:rPr>
        <w:t>registerInteractionControlFactory</w:t>
      </w:r>
      <w:proofErr w:type="spellEnd"/>
      <w:proofErr w:type="gramEnd"/>
      <w:r w:rsidR="002454A3">
        <w:rPr>
          <w:rFonts w:ascii="Consolas" w:eastAsiaTheme="minorHAnsi" w:hAnsi="Consolas" w:cs="Consolas"/>
          <w:sz w:val="19"/>
          <w:szCs w:val="19"/>
        </w:rPr>
        <w:t xml:space="preserve"> </w:t>
      </w:r>
      <w:r>
        <w:rPr>
          <w:rFonts w:ascii="Consolas" w:eastAsiaTheme="minorHAnsi" w:hAnsi="Consolas" w:cs="Consolas"/>
          <w:sz w:val="19"/>
          <w:szCs w:val="19"/>
        </w:rPr>
        <w:t xml:space="preserve">takes a unique </w:t>
      </w:r>
      <w:r w:rsidR="008B28FF">
        <w:rPr>
          <w:rFonts w:ascii="Consolas" w:eastAsiaTheme="minorHAnsi" w:hAnsi="Consolas" w:cs="Consolas"/>
          <w:sz w:val="19"/>
          <w:szCs w:val="19"/>
        </w:rPr>
        <w:t xml:space="preserve">interaction control </w:t>
      </w:r>
      <w:r>
        <w:rPr>
          <w:rFonts w:ascii="Consolas" w:eastAsiaTheme="minorHAnsi" w:hAnsi="Consolas" w:cs="Consolas"/>
          <w:sz w:val="19"/>
          <w:szCs w:val="19"/>
        </w:rPr>
        <w:t xml:space="preserve">ID as first </w:t>
      </w:r>
      <w:proofErr w:type="spellStart"/>
      <w:r>
        <w:rPr>
          <w:rFonts w:ascii="Consolas" w:eastAsiaTheme="minorHAnsi" w:hAnsi="Consolas" w:cs="Consolas"/>
          <w:sz w:val="19"/>
          <w:szCs w:val="19"/>
        </w:rPr>
        <w:t>param</w:t>
      </w:r>
      <w:proofErr w:type="spellEnd"/>
      <w:r>
        <w:rPr>
          <w:rFonts w:ascii="Consolas" w:eastAsiaTheme="minorHAnsi" w:hAnsi="Consolas" w:cs="Consolas"/>
          <w:sz w:val="19"/>
          <w:szCs w:val="19"/>
        </w:rPr>
        <w:t xml:space="preserve">. To make the </w:t>
      </w:r>
      <w:r w:rsidR="008B28FF">
        <w:rPr>
          <w:rFonts w:ascii="Consolas" w:eastAsiaTheme="minorHAnsi" w:hAnsi="Consolas" w:cs="Consolas"/>
          <w:sz w:val="19"/>
          <w:szCs w:val="19"/>
        </w:rPr>
        <w:t>interaction control</w:t>
      </w:r>
      <w:r>
        <w:rPr>
          <w:rFonts w:ascii="Consolas" w:eastAsiaTheme="minorHAnsi" w:hAnsi="Consolas" w:cs="Consolas"/>
          <w:sz w:val="19"/>
          <w:szCs w:val="19"/>
        </w:rPr>
        <w:t xml:space="preserve"> ID unique, use this suggested format &lt;</w:t>
      </w:r>
      <w:proofErr w:type="spellStart"/>
      <w:r>
        <w:rPr>
          <w:rFonts w:ascii="Consolas" w:eastAsiaTheme="minorHAnsi" w:hAnsi="Consolas" w:cs="Consolas"/>
          <w:sz w:val="19"/>
          <w:szCs w:val="19"/>
        </w:rPr>
        <w:t>CompanyName</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Rin</w:t>
      </w:r>
      <w:r w:rsidR="006559E8">
        <w:rPr>
          <w:rFonts w:ascii="Consolas" w:eastAsiaTheme="minorHAnsi" w:hAnsi="Consolas" w:cs="Consolas"/>
          <w:sz w:val="19"/>
          <w:szCs w:val="19"/>
        </w:rPr>
        <w:t>.InteractionControls</w:t>
      </w:r>
      <w:proofErr w:type="spellEnd"/>
      <w:proofErr w:type="gramStart"/>
      <w:r w:rsidR="006559E8">
        <w:rPr>
          <w:rFonts w:ascii="Consolas" w:eastAsiaTheme="minorHAnsi" w:hAnsi="Consolas" w:cs="Consolas"/>
          <w:sz w:val="19"/>
          <w:szCs w:val="19"/>
        </w:rPr>
        <w:t>.</w:t>
      </w:r>
      <w:r>
        <w:rPr>
          <w:rFonts w:ascii="Consolas" w:eastAsiaTheme="minorHAnsi" w:hAnsi="Consolas" w:cs="Consolas"/>
          <w:sz w:val="19"/>
          <w:szCs w:val="19"/>
        </w:rPr>
        <w:t>&lt;</w:t>
      </w:r>
      <w:proofErr w:type="spellStart"/>
      <w:proofErr w:type="gramEnd"/>
      <w:r w:rsidR="00F942E5">
        <w:rPr>
          <w:rFonts w:ascii="Consolas" w:eastAsiaTheme="minorHAnsi" w:hAnsi="Consolas" w:cs="Consolas"/>
          <w:sz w:val="19"/>
          <w:szCs w:val="19"/>
        </w:rPr>
        <w:t>InteractionControlName</w:t>
      </w:r>
      <w:proofErr w:type="spellEnd"/>
      <w:r>
        <w:rPr>
          <w:rFonts w:ascii="Consolas" w:eastAsiaTheme="minorHAnsi" w:hAnsi="Consolas" w:cs="Consolas"/>
          <w:sz w:val="19"/>
          <w:szCs w:val="19"/>
        </w:rPr>
        <w:t>&gt;. The second parameter is factory function.</w:t>
      </w:r>
    </w:p>
    <w:p w:rsidR="003F139A" w:rsidRDefault="003F139A" w:rsidP="003F139A">
      <w:r>
        <w:t>The factory function has 2 parameters. First one is “</w:t>
      </w:r>
      <w:proofErr w:type="spellStart"/>
      <w:r w:rsidR="00CD3F86">
        <w:t>resourcesResolver</w:t>
      </w:r>
      <w:proofErr w:type="spellEnd"/>
      <w:r>
        <w:t xml:space="preserve">” – this is a proxy object </w:t>
      </w:r>
      <w:r w:rsidR="00BF5FE7">
        <w:t xml:space="preserve">to the </w:t>
      </w:r>
      <w:r w:rsidR="00CD3F86">
        <w:t>resource</w:t>
      </w:r>
      <w:r w:rsidR="00960D36">
        <w:t xml:space="preserve"> r</w:t>
      </w:r>
      <w:r w:rsidR="00CD3F86">
        <w:t>esolving mechanism used by the player</w:t>
      </w:r>
      <w:r>
        <w:t xml:space="preserve">. </w:t>
      </w:r>
      <w:r w:rsidR="00CD3F86">
        <w:t xml:space="preserve">This can be used to </w:t>
      </w:r>
      <w:r w:rsidR="00960D36">
        <w:t xml:space="preserve">get full path to </w:t>
      </w:r>
      <w:r w:rsidR="00CD3F86">
        <w:t xml:space="preserve">system resources by </w:t>
      </w:r>
      <w:r w:rsidR="00960D36">
        <w:t xml:space="preserve">passing in </w:t>
      </w:r>
      <w:r w:rsidR="00CD3F86">
        <w:t xml:space="preserve">relative paths. </w:t>
      </w:r>
      <w:r>
        <w:t>The second parameter “</w:t>
      </w:r>
      <w:proofErr w:type="spellStart"/>
      <w:r w:rsidR="005157DA">
        <w:t>loadedCallback</w:t>
      </w:r>
      <w:proofErr w:type="spellEnd"/>
      <w:r>
        <w:t xml:space="preserve">” is </w:t>
      </w:r>
      <w:r w:rsidR="005157DA">
        <w:t>a callback to the experience stream that requested th</w:t>
      </w:r>
      <w:r w:rsidR="003D61D0">
        <w:t>e</w:t>
      </w:r>
      <w:r w:rsidR="005157DA">
        <w:t xml:space="preserve"> </w:t>
      </w:r>
      <w:proofErr w:type="spellStart"/>
      <w:r w:rsidR="005157DA">
        <w:t>interactionControl</w:t>
      </w:r>
      <w:proofErr w:type="spellEnd"/>
      <w:r w:rsidR="005157DA">
        <w:t xml:space="preserve">, </w:t>
      </w:r>
      <w:r w:rsidR="005179CE">
        <w:t>signaling</w:t>
      </w:r>
      <w:r w:rsidR="005157DA">
        <w:t xml:space="preserve"> the completion of load and thus returning the html</w:t>
      </w:r>
      <w:r w:rsidR="005179CE">
        <w:t xml:space="preserve"> element</w:t>
      </w:r>
      <w:r>
        <w:t>.</w:t>
      </w:r>
    </w:p>
    <w:p w:rsidR="00BF5FE7" w:rsidRDefault="00BF5FE7" w:rsidP="00BF5FE7">
      <w:pPr>
        <w:pStyle w:val="ListParagraph"/>
        <w:numPr>
          <w:ilvl w:val="0"/>
          <w:numId w:val="24"/>
        </w:numPr>
      </w:pPr>
      <w:r>
        <w:lastRenderedPageBreak/>
        <w:t>In the experience stream that has to display this interaction control, implement the following public method</w:t>
      </w:r>
    </w:p>
    <w:p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spellStart"/>
      <w:r w:rsidRPr="00BF5FE7">
        <w:rPr>
          <w:rFonts w:ascii="Consolas" w:eastAsiaTheme="minorHAnsi" w:hAnsi="Consolas" w:cs="Consolas"/>
          <w:color w:val="0000FF"/>
          <w:sz w:val="19"/>
          <w:szCs w:val="19"/>
        </w:rPr>
        <w:t>this</w:t>
      </w:r>
      <w:r w:rsidRPr="00BF5FE7">
        <w:rPr>
          <w:rFonts w:ascii="Consolas" w:eastAsiaTheme="minorHAnsi" w:hAnsi="Consolas" w:cs="Consolas"/>
          <w:sz w:val="19"/>
          <w:szCs w:val="19"/>
        </w:rPr>
        <w:t>.getInteractionControls</w:t>
      </w:r>
      <w:proofErr w:type="spellEnd"/>
      <w:r w:rsidRPr="00BF5FE7">
        <w:rPr>
          <w:rFonts w:ascii="Consolas" w:eastAsiaTheme="minorHAnsi" w:hAnsi="Consolas" w:cs="Consolas"/>
          <w:sz w:val="19"/>
          <w:szCs w:val="19"/>
        </w:rPr>
        <w:t xml:space="preserve"> = </w:t>
      </w:r>
      <w:r w:rsidRPr="00BF5FE7">
        <w:rPr>
          <w:rFonts w:ascii="Consolas" w:eastAsiaTheme="minorHAnsi" w:hAnsi="Consolas" w:cs="Consolas"/>
          <w:color w:val="0000FF"/>
          <w:sz w:val="19"/>
          <w:szCs w:val="19"/>
        </w:rPr>
        <w:t>function</w:t>
      </w:r>
      <w:r w:rsidRPr="00BF5FE7">
        <w:rPr>
          <w:rFonts w:ascii="Consolas" w:eastAsiaTheme="minorHAnsi" w:hAnsi="Consolas" w:cs="Consolas"/>
          <w:sz w:val="19"/>
          <w:szCs w:val="19"/>
        </w:rPr>
        <w:t xml:space="preserve"> () {</w:t>
      </w:r>
    </w:p>
    <w:p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var</w:t>
      </w:r>
      <w:proofErr w:type="spellEnd"/>
      <w:proofErr w:type="gramEnd"/>
      <w:r>
        <w:rPr>
          <w:rFonts w:ascii="Consolas" w:eastAsiaTheme="minorHAnsi" w:hAnsi="Consolas" w:cs="Consolas"/>
          <w:sz w:val="19"/>
          <w:szCs w:val="19"/>
        </w:rPr>
        <w:t xml:space="preserve"> </w:t>
      </w:r>
      <w:proofErr w:type="spellStart"/>
      <w:r w:rsidRPr="00BF5FE7">
        <w:rPr>
          <w:rFonts w:ascii="Consolas" w:eastAsiaTheme="minorHAnsi" w:hAnsi="Consolas" w:cs="Consolas"/>
          <w:sz w:val="19"/>
          <w:szCs w:val="19"/>
        </w:rPr>
        <w:t>interactionControls</w:t>
      </w:r>
      <w:proofErr w:type="spellEnd"/>
      <w:r w:rsidRPr="00BF5FE7">
        <w:rPr>
          <w:rFonts w:ascii="Consolas" w:eastAsiaTheme="minorHAnsi" w:hAnsi="Consolas" w:cs="Consolas"/>
          <w:sz w:val="19"/>
          <w:szCs w:val="19"/>
        </w:rPr>
        <w:t xml:space="preserve"> = </w:t>
      </w:r>
      <w:proofErr w:type="spellStart"/>
      <w:r w:rsidRPr="00BF5FE7">
        <w:rPr>
          <w:rFonts w:ascii="Consolas" w:eastAsiaTheme="minorHAnsi" w:hAnsi="Consolas" w:cs="Consolas"/>
          <w:sz w:val="19"/>
          <w:szCs w:val="19"/>
        </w:rPr>
        <w:t>document.createElement</w:t>
      </w:r>
      <w:proofErr w:type="spellEnd"/>
      <w:r w:rsidRPr="00BF5FE7">
        <w:rPr>
          <w:rFonts w:ascii="Consolas" w:eastAsiaTheme="minorHAnsi" w:hAnsi="Consolas" w:cs="Consolas"/>
          <w:sz w:val="19"/>
          <w:szCs w:val="19"/>
        </w:rPr>
        <w:t>(</w:t>
      </w:r>
      <w:r w:rsidRPr="00BF5FE7">
        <w:rPr>
          <w:rFonts w:ascii="Consolas" w:eastAsiaTheme="minorHAnsi" w:hAnsi="Consolas" w:cs="Consolas"/>
          <w:color w:val="800000"/>
          <w:sz w:val="19"/>
          <w:szCs w:val="19"/>
        </w:rPr>
        <w:t>"div"</w:t>
      </w:r>
      <w:r w:rsidRPr="00BF5FE7">
        <w:rPr>
          <w:rFonts w:ascii="Consolas" w:eastAsiaTheme="minorHAnsi" w:hAnsi="Consolas" w:cs="Consolas"/>
          <w:sz w:val="19"/>
          <w:szCs w:val="19"/>
        </w:rPr>
        <w:t>);</w:t>
      </w:r>
    </w:p>
    <w:p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p>
    <w:p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self._</w:t>
      </w:r>
      <w:proofErr w:type="spellStart"/>
      <w:proofErr w:type="gramStart"/>
      <w:r w:rsidRPr="00BF5FE7">
        <w:rPr>
          <w:rFonts w:ascii="Consolas" w:eastAsiaTheme="minorHAnsi" w:hAnsi="Consolas" w:cs="Consolas"/>
          <w:sz w:val="19"/>
          <w:szCs w:val="19"/>
        </w:rPr>
        <w:t>orchestrator.getInteractionControls</w:t>
      </w:r>
      <w:proofErr w:type="spellEnd"/>
      <w:r w:rsidRPr="00BF5FE7">
        <w:rPr>
          <w:rFonts w:ascii="Consolas" w:eastAsiaTheme="minorHAnsi" w:hAnsi="Consolas" w:cs="Consolas"/>
          <w:sz w:val="19"/>
          <w:szCs w:val="19"/>
        </w:rPr>
        <w:t>(</w:t>
      </w:r>
      <w:proofErr w:type="gramEnd"/>
    </w:p>
    <w:p w:rsidR="00BF5FE7" w:rsidRPr="00BF5FE7" w:rsidRDefault="00BF5FE7" w:rsidP="00BF5FE7">
      <w:pPr>
        <w:autoSpaceDE w:val="0"/>
        <w:autoSpaceDN w:val="0"/>
        <w:adjustRightInd w:val="0"/>
        <w:spacing w:after="0" w:line="240" w:lineRule="auto"/>
        <w:ind w:left="2160"/>
        <w:rPr>
          <w:rFonts w:ascii="Consolas" w:eastAsiaTheme="minorHAnsi" w:hAnsi="Consolas" w:cs="Consolas"/>
          <w:sz w:val="19"/>
          <w:szCs w:val="19"/>
        </w:rPr>
      </w:pPr>
      <w:r w:rsidRPr="00BF5FE7">
        <w:rPr>
          <w:rFonts w:ascii="Consolas" w:eastAsiaTheme="minorHAnsi" w:hAnsi="Consolas" w:cs="Consolas"/>
          <w:sz w:val="19"/>
          <w:szCs w:val="19"/>
        </w:rPr>
        <w:t xml:space="preserve"> [</w:t>
      </w:r>
      <w:r w:rsidRPr="00BF5FE7">
        <w:rPr>
          <w:rFonts w:ascii="Consolas" w:eastAsiaTheme="minorHAnsi" w:hAnsi="Consolas" w:cs="Consolas"/>
          <w:color w:val="800000"/>
          <w:sz w:val="19"/>
          <w:szCs w:val="19"/>
        </w:rPr>
        <w:t>"</w:t>
      </w:r>
      <w:proofErr w:type="spellStart"/>
      <w:r w:rsidRPr="00BF5FE7">
        <w:rPr>
          <w:rFonts w:ascii="Consolas" w:eastAsiaTheme="minorHAnsi" w:hAnsi="Consolas" w:cs="Consolas"/>
          <w:color w:val="800000"/>
          <w:sz w:val="19"/>
          <w:szCs w:val="19"/>
        </w:rPr>
        <w:t>MicrosoftResearch.Rin.InteractionControls.RotateControl</w:t>
      </w:r>
      <w:proofErr w:type="spellEnd"/>
      <w:r w:rsidRPr="00BF5FE7">
        <w:rPr>
          <w:rFonts w:ascii="Consolas" w:eastAsiaTheme="minorHAnsi" w:hAnsi="Consolas" w:cs="Consolas"/>
          <w:color w:val="800000"/>
          <w:sz w:val="19"/>
          <w:szCs w:val="19"/>
        </w:rPr>
        <w:t>"</w:t>
      </w:r>
      <w:r w:rsidRPr="00BF5FE7">
        <w:rPr>
          <w:rFonts w:ascii="Consolas" w:eastAsiaTheme="minorHAnsi" w:hAnsi="Consolas" w:cs="Consolas"/>
          <w:sz w:val="19"/>
          <w:szCs w:val="19"/>
        </w:rPr>
        <w:t xml:space="preserve">, </w:t>
      </w:r>
      <w:r>
        <w:rPr>
          <w:rFonts w:ascii="Consolas" w:eastAsiaTheme="minorHAnsi" w:hAnsi="Consolas" w:cs="Consolas"/>
          <w:sz w:val="19"/>
          <w:szCs w:val="19"/>
        </w:rPr>
        <w:t xml:space="preserve">   </w:t>
      </w:r>
      <w:proofErr w:type="spellStart"/>
      <w:r w:rsidRPr="00BF5FE7">
        <w:rPr>
          <w:rFonts w:ascii="Consolas" w:eastAsiaTheme="minorHAnsi" w:hAnsi="Consolas" w:cs="Consolas"/>
          <w:sz w:val="19"/>
          <w:szCs w:val="19"/>
        </w:rPr>
        <w:t>rin.contracts.interactionControlNames.panZoomControl</w:t>
      </w:r>
      <w:proofErr w:type="spellEnd"/>
      <w:r w:rsidRPr="00BF5FE7">
        <w:rPr>
          <w:rFonts w:ascii="Consolas" w:eastAsiaTheme="minorHAnsi" w:hAnsi="Consolas" w:cs="Consolas"/>
          <w:sz w:val="19"/>
          <w:szCs w:val="19"/>
        </w:rPr>
        <w:t>],</w:t>
      </w:r>
    </w:p>
    <w:p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gramStart"/>
      <w:r w:rsidRPr="00BF5FE7">
        <w:rPr>
          <w:rFonts w:ascii="Consolas" w:eastAsiaTheme="minorHAnsi" w:hAnsi="Consolas" w:cs="Consolas"/>
          <w:color w:val="0000FF"/>
          <w:sz w:val="19"/>
          <w:szCs w:val="19"/>
        </w:rPr>
        <w:t>function</w:t>
      </w:r>
      <w:proofErr w:type="gramEnd"/>
      <w:r w:rsidRPr="00BF5FE7">
        <w:rPr>
          <w:rFonts w:ascii="Consolas" w:eastAsiaTheme="minorHAnsi" w:hAnsi="Consolas" w:cs="Consolas"/>
          <w:sz w:val="19"/>
          <w:szCs w:val="19"/>
        </w:rPr>
        <w:t xml:space="preserve"> (</w:t>
      </w:r>
      <w:proofErr w:type="spellStart"/>
      <w:r w:rsidRPr="00BF5FE7">
        <w:rPr>
          <w:rFonts w:ascii="Consolas" w:eastAsiaTheme="minorHAnsi" w:hAnsi="Consolas" w:cs="Consolas"/>
          <w:sz w:val="19"/>
          <w:szCs w:val="19"/>
        </w:rPr>
        <w:t>wrappedInteractionControls</w:t>
      </w:r>
      <w:proofErr w:type="spellEnd"/>
      <w:r w:rsidRPr="00BF5FE7">
        <w:rPr>
          <w:rFonts w:ascii="Consolas" w:eastAsiaTheme="minorHAnsi" w:hAnsi="Consolas" w:cs="Consolas"/>
          <w:sz w:val="19"/>
          <w:szCs w:val="19"/>
        </w:rPr>
        <w:t>) {</w:t>
      </w:r>
    </w:p>
    <w:p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spellStart"/>
      <w:r w:rsidRPr="00BF5FE7">
        <w:rPr>
          <w:rFonts w:ascii="Consolas" w:eastAsiaTheme="minorHAnsi" w:hAnsi="Consolas" w:cs="Consolas"/>
          <w:sz w:val="19"/>
          <w:szCs w:val="19"/>
        </w:rPr>
        <w:t>interactionControls.innerHTML</w:t>
      </w:r>
      <w:proofErr w:type="spellEnd"/>
      <w:r w:rsidRPr="00BF5FE7">
        <w:rPr>
          <w:rFonts w:ascii="Consolas" w:eastAsiaTheme="minorHAnsi" w:hAnsi="Consolas" w:cs="Consolas"/>
          <w:sz w:val="19"/>
          <w:szCs w:val="19"/>
        </w:rPr>
        <w:t xml:space="preserve"> = </w:t>
      </w:r>
      <w:proofErr w:type="spellStart"/>
      <w:r w:rsidRPr="00BF5FE7">
        <w:rPr>
          <w:rFonts w:ascii="Consolas" w:eastAsiaTheme="minorHAnsi" w:hAnsi="Consolas" w:cs="Consolas"/>
          <w:sz w:val="19"/>
          <w:szCs w:val="19"/>
        </w:rPr>
        <w:t>wrappedInteractionControls.innerHTML</w:t>
      </w:r>
      <w:proofErr w:type="spellEnd"/>
      <w:r w:rsidRPr="00BF5FE7">
        <w:rPr>
          <w:rFonts w:ascii="Consolas" w:eastAsiaTheme="minorHAnsi" w:hAnsi="Consolas" w:cs="Consolas"/>
          <w:sz w:val="19"/>
          <w:szCs w:val="19"/>
        </w:rPr>
        <w:t>;</w:t>
      </w:r>
    </w:p>
    <w:p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spellStart"/>
      <w:proofErr w:type="gramStart"/>
      <w:r w:rsidRPr="00BF5FE7">
        <w:rPr>
          <w:rFonts w:ascii="Consolas" w:eastAsiaTheme="minorHAnsi" w:hAnsi="Consolas" w:cs="Consolas"/>
          <w:sz w:val="19"/>
          <w:szCs w:val="19"/>
        </w:rPr>
        <w:t>ko.applyBindings</w:t>
      </w:r>
      <w:proofErr w:type="spellEnd"/>
      <w:r w:rsidRPr="00BF5FE7">
        <w:rPr>
          <w:rFonts w:ascii="Consolas" w:eastAsiaTheme="minorHAnsi" w:hAnsi="Consolas" w:cs="Consolas"/>
          <w:sz w:val="19"/>
          <w:szCs w:val="19"/>
        </w:rPr>
        <w:t>(</w:t>
      </w:r>
      <w:proofErr w:type="gramEnd"/>
      <w:r w:rsidRPr="00BF5FE7">
        <w:rPr>
          <w:rFonts w:ascii="Consolas" w:eastAsiaTheme="minorHAnsi" w:hAnsi="Consolas" w:cs="Consolas"/>
          <w:sz w:val="19"/>
          <w:szCs w:val="19"/>
        </w:rPr>
        <w:t xml:space="preserve">self, </w:t>
      </w:r>
      <w:proofErr w:type="spellStart"/>
      <w:r w:rsidRPr="00BF5FE7">
        <w:rPr>
          <w:rFonts w:ascii="Consolas" w:eastAsiaTheme="minorHAnsi" w:hAnsi="Consolas" w:cs="Consolas"/>
          <w:sz w:val="19"/>
          <w:szCs w:val="19"/>
        </w:rPr>
        <w:t>interactionControls</w:t>
      </w:r>
      <w:proofErr w:type="spellEnd"/>
      <w:r w:rsidRPr="00BF5FE7">
        <w:rPr>
          <w:rFonts w:ascii="Consolas" w:eastAsiaTheme="minorHAnsi" w:hAnsi="Consolas" w:cs="Consolas"/>
          <w:sz w:val="19"/>
          <w:szCs w:val="19"/>
        </w:rPr>
        <w:t>);</w:t>
      </w:r>
    </w:p>
    <w:p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
    <w:p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gramStart"/>
      <w:r w:rsidRPr="00BF5FE7">
        <w:rPr>
          <w:rFonts w:ascii="Consolas" w:eastAsiaTheme="minorHAnsi" w:hAnsi="Consolas" w:cs="Consolas"/>
          <w:color w:val="0000FF"/>
          <w:sz w:val="19"/>
          <w:szCs w:val="19"/>
        </w:rPr>
        <w:t>return</w:t>
      </w:r>
      <w:proofErr w:type="gramEnd"/>
      <w:r w:rsidRPr="00BF5FE7">
        <w:rPr>
          <w:rFonts w:ascii="Consolas" w:eastAsiaTheme="minorHAnsi" w:hAnsi="Consolas" w:cs="Consolas"/>
          <w:sz w:val="19"/>
          <w:szCs w:val="19"/>
        </w:rPr>
        <w:t xml:space="preserve"> </w:t>
      </w:r>
      <w:proofErr w:type="spellStart"/>
      <w:r w:rsidRPr="00BF5FE7">
        <w:rPr>
          <w:rFonts w:ascii="Consolas" w:eastAsiaTheme="minorHAnsi" w:hAnsi="Consolas" w:cs="Consolas"/>
          <w:sz w:val="19"/>
          <w:szCs w:val="19"/>
        </w:rPr>
        <w:t>interactionControls</w:t>
      </w:r>
      <w:proofErr w:type="spellEnd"/>
      <w:r w:rsidRPr="00BF5FE7">
        <w:rPr>
          <w:rFonts w:ascii="Consolas" w:eastAsiaTheme="minorHAnsi" w:hAnsi="Consolas" w:cs="Consolas"/>
          <w:sz w:val="19"/>
          <w:szCs w:val="19"/>
        </w:rPr>
        <w:t>;</w:t>
      </w:r>
    </w:p>
    <w:p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
    <w:p w:rsidR="00BF5FE7" w:rsidRDefault="00BF5FE7" w:rsidP="00BF5FE7">
      <w:pPr>
        <w:pStyle w:val="ListParagraph"/>
        <w:numPr>
          <w:ilvl w:val="0"/>
          <w:numId w:val="24"/>
        </w:numPr>
      </w:pPr>
      <w:r>
        <w:t xml:space="preserve">In the </w:t>
      </w:r>
      <w:proofErr w:type="spellStart"/>
      <w:r>
        <w:t>getInteractionControls</w:t>
      </w:r>
      <w:proofErr w:type="spellEnd"/>
      <w:r>
        <w:t xml:space="preserve"> method of the </w:t>
      </w:r>
      <w:proofErr w:type="spellStart"/>
      <w:r>
        <w:t>Experiencestream</w:t>
      </w:r>
      <w:proofErr w:type="spellEnd"/>
      <w:r>
        <w:t xml:space="preserve">, query the orchestrator’s </w:t>
      </w:r>
      <w:proofErr w:type="spellStart"/>
      <w:r>
        <w:t>getInteractionControls</w:t>
      </w:r>
      <w:proofErr w:type="spellEnd"/>
      <w:r>
        <w:t xml:space="preserve"> method and return the interaction controls </w:t>
      </w:r>
      <w:proofErr w:type="spellStart"/>
      <w:r w:rsidR="008B28FF">
        <w:t>ui</w:t>
      </w:r>
      <w:proofErr w:type="spellEnd"/>
      <w:r w:rsidR="008B28FF">
        <w:t xml:space="preserve"> element to be added to the player footer</w:t>
      </w:r>
      <w:r>
        <w:t xml:space="preserve">. The orchestrator’s </w:t>
      </w:r>
      <w:proofErr w:type="spellStart"/>
      <w:r>
        <w:t>getInteractionControls</w:t>
      </w:r>
      <w:proofErr w:type="spellEnd"/>
      <w:r w:rsidR="008B28FF">
        <w:t xml:space="preserve"> method takes two arguments;</w:t>
      </w:r>
      <w:r>
        <w:t xml:space="preserve"> first </w:t>
      </w:r>
      <w:r w:rsidR="008B28FF">
        <w:t xml:space="preserve">argument </w:t>
      </w:r>
      <w:r>
        <w:t>is a</w:t>
      </w:r>
      <w:r w:rsidR="008B28FF">
        <w:t>n</w:t>
      </w:r>
      <w:r>
        <w:t xml:space="preserve"> </w:t>
      </w:r>
      <w:r w:rsidR="008B28FF">
        <w:t>array</w:t>
      </w:r>
      <w:r>
        <w:t xml:space="preserve"> of the interaction control </w:t>
      </w:r>
      <w:r w:rsidR="008B28FF">
        <w:t>unique IDs</w:t>
      </w:r>
      <w:r>
        <w:t xml:space="preserve">, </w:t>
      </w:r>
      <w:r w:rsidR="008B28FF">
        <w:t xml:space="preserve">the </w:t>
      </w:r>
      <w:r>
        <w:t xml:space="preserve">same </w:t>
      </w:r>
      <w:r w:rsidR="008B28FF">
        <w:t xml:space="preserve">id </w:t>
      </w:r>
      <w:r>
        <w:t xml:space="preserve">with which the control was registered to the </w:t>
      </w:r>
      <w:proofErr w:type="spellStart"/>
      <w:r>
        <w:t>InteractionControlFactory</w:t>
      </w:r>
      <w:proofErr w:type="spellEnd"/>
      <w:r w:rsidR="008B28FF">
        <w:t xml:space="preserve"> </w:t>
      </w:r>
      <w:r w:rsidR="008B28FF">
        <w:t>in the step above</w:t>
      </w:r>
      <w:r>
        <w:t xml:space="preserve">, second argument is a callback function from the </w:t>
      </w:r>
      <w:proofErr w:type="spellStart"/>
      <w:r>
        <w:t>InteractionControl</w:t>
      </w:r>
      <w:proofErr w:type="spellEnd"/>
      <w:r>
        <w:t xml:space="preserve">, after loading its html. Inside the callback function, you can bind or hookup to the UI events and implement the required </w:t>
      </w:r>
      <w:r w:rsidR="007125A6">
        <w:t>functionality.</w:t>
      </w:r>
    </w:p>
    <w:p w:rsidR="00625C5A" w:rsidRDefault="008E6414" w:rsidP="00153DE6">
      <w:pPr>
        <w:pStyle w:val="Heading1"/>
      </w:pPr>
      <w:r>
        <w:t>Enabling Authoring Experience</w:t>
      </w:r>
      <w:r w:rsidR="009D15DC">
        <w:t xml:space="preserve"> in </w:t>
      </w:r>
      <w:r w:rsidR="00820BF9">
        <w:t>RIN Studio</w:t>
      </w:r>
      <w:bookmarkEnd w:id="16"/>
    </w:p>
    <w:p w:rsidR="003526C2" w:rsidRPr="00A472FE" w:rsidRDefault="003526C2" w:rsidP="003526C2">
      <w:r>
        <w:t>&lt;TBD&gt;</w:t>
      </w:r>
    </w:p>
    <w:p w:rsidR="007522FE" w:rsidRDefault="007522FE" w:rsidP="007522FE">
      <w:pPr>
        <w:pStyle w:val="Heading1"/>
      </w:pPr>
      <w:r>
        <w:t>Building theme support for your Experience</w:t>
      </w:r>
    </w:p>
    <w:p w:rsidR="007522FE" w:rsidRPr="00A472FE" w:rsidRDefault="007522FE" w:rsidP="007522FE">
      <w:r>
        <w:t>&lt;TBD with folder structure to deploy theme files&gt;</w:t>
      </w:r>
    </w:p>
    <w:p w:rsidR="00116EBD" w:rsidRPr="00A472FE" w:rsidRDefault="00116EBD" w:rsidP="00A472FE"/>
    <w:p w:rsidR="00116EBD" w:rsidRDefault="00116EBD" w:rsidP="001D13B3">
      <w:pPr>
        <w:pStyle w:val="ListParagraph"/>
        <w:numPr>
          <w:ilvl w:val="0"/>
          <w:numId w:val="0"/>
        </w:numPr>
        <w:ind w:left="720"/>
      </w:pPr>
    </w:p>
    <w:p w:rsidR="006250C5" w:rsidRDefault="006250C5" w:rsidP="00153DE6">
      <w:pPr>
        <w:pStyle w:val="Heading1"/>
      </w:pPr>
      <w:bookmarkStart w:id="18" w:name="_Toc334521422"/>
      <w:r>
        <w:t>Deploying your Experience Stream</w:t>
      </w:r>
      <w:bookmarkEnd w:id="18"/>
      <w:r>
        <w:t xml:space="preserve"> </w:t>
      </w:r>
    </w:p>
    <w:p w:rsidR="00490460" w:rsidRPr="00A472FE" w:rsidRDefault="00490460" w:rsidP="00490460">
      <w:r>
        <w:t>&lt;TBD&gt;</w:t>
      </w:r>
    </w:p>
    <w:p w:rsidR="009E1244" w:rsidRDefault="009E1244" w:rsidP="006250C5"/>
    <w:p w:rsidR="00300751" w:rsidRDefault="00B36E00" w:rsidP="00153DE6">
      <w:pPr>
        <w:pStyle w:val="Heading1"/>
      </w:pPr>
      <w:bookmarkStart w:id="19" w:name="_Toc334521423"/>
      <w:r>
        <w:t>Communication between experience streams</w:t>
      </w:r>
      <w:bookmarkEnd w:id="19"/>
    </w:p>
    <w:p w:rsidR="005E6AF7" w:rsidRDefault="00490460" w:rsidP="00383A97">
      <w:r>
        <w:t>&lt;TBD&gt;</w:t>
      </w:r>
    </w:p>
    <w:sectPr w:rsidR="005E6AF7" w:rsidSect="00A62263">
      <w:footerReference w:type="default" r:id="rId1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403" w:rsidRDefault="00565403" w:rsidP="00E61230">
      <w:pPr>
        <w:spacing w:after="0" w:line="240" w:lineRule="auto"/>
      </w:pPr>
      <w:r>
        <w:separator/>
      </w:r>
    </w:p>
  </w:endnote>
  <w:endnote w:type="continuationSeparator" w:id="0">
    <w:p w:rsidR="00565403" w:rsidRDefault="00565403" w:rsidP="00E6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323" w:rsidRDefault="00DC3323">
    <w:pPr>
      <w:pStyle w:val="Footer"/>
    </w:pPr>
    <w:r>
      <w:t>Microsoft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403" w:rsidRDefault="00565403" w:rsidP="00E61230">
      <w:pPr>
        <w:spacing w:after="0" w:line="240" w:lineRule="auto"/>
      </w:pPr>
      <w:r>
        <w:separator/>
      </w:r>
    </w:p>
  </w:footnote>
  <w:footnote w:type="continuationSeparator" w:id="0">
    <w:p w:rsidR="00565403" w:rsidRDefault="00565403" w:rsidP="00E612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91DF4"/>
    <w:multiLevelType w:val="hybridMultilevel"/>
    <w:tmpl w:val="1F04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52562"/>
    <w:multiLevelType w:val="hybridMultilevel"/>
    <w:tmpl w:val="B7A02346"/>
    <w:lvl w:ilvl="0" w:tplc="41A4A168">
      <w:start w:val="1"/>
      <w:numFmt w:val="decimal"/>
      <w:lvlText w:val="%1)"/>
      <w:lvlJc w:val="left"/>
      <w:pPr>
        <w:ind w:left="1080" w:hanging="360"/>
      </w:pPr>
      <w:rPr>
        <w:rFonts w:asciiTheme="majorHAnsi" w:eastAsiaTheme="majorEastAsia" w:hAnsiTheme="majorHAnsi"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A6855"/>
    <w:multiLevelType w:val="hybridMultilevel"/>
    <w:tmpl w:val="5ADAE3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E68BE"/>
    <w:multiLevelType w:val="hybridMultilevel"/>
    <w:tmpl w:val="B764E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14DF7"/>
    <w:multiLevelType w:val="hybridMultilevel"/>
    <w:tmpl w:val="57FE3CE8"/>
    <w:lvl w:ilvl="0" w:tplc="024C5D9A">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35812"/>
    <w:multiLevelType w:val="hybridMultilevel"/>
    <w:tmpl w:val="C0A87B40"/>
    <w:lvl w:ilvl="0" w:tplc="48DA4D9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02636"/>
    <w:multiLevelType w:val="hybridMultilevel"/>
    <w:tmpl w:val="CB040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67D75"/>
    <w:multiLevelType w:val="hybridMultilevel"/>
    <w:tmpl w:val="9E20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22467"/>
    <w:multiLevelType w:val="hybridMultilevel"/>
    <w:tmpl w:val="66F8A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85770C"/>
    <w:multiLevelType w:val="hybridMultilevel"/>
    <w:tmpl w:val="BE24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75531E"/>
    <w:multiLevelType w:val="hybridMultilevel"/>
    <w:tmpl w:val="911A1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55401A"/>
    <w:multiLevelType w:val="hybridMultilevel"/>
    <w:tmpl w:val="7CF0923A"/>
    <w:lvl w:ilvl="0" w:tplc="5E2C1A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CB7E37"/>
    <w:multiLevelType w:val="hybridMultilevel"/>
    <w:tmpl w:val="A6F2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D0DC4"/>
    <w:multiLevelType w:val="hybridMultilevel"/>
    <w:tmpl w:val="16367502"/>
    <w:lvl w:ilvl="0" w:tplc="E7427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22359"/>
    <w:multiLevelType w:val="hybridMultilevel"/>
    <w:tmpl w:val="65D4D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473341"/>
    <w:multiLevelType w:val="hybridMultilevel"/>
    <w:tmpl w:val="191A56A6"/>
    <w:lvl w:ilvl="0" w:tplc="A232C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C01121"/>
    <w:multiLevelType w:val="hybridMultilevel"/>
    <w:tmpl w:val="5E822D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2E11DA"/>
    <w:multiLevelType w:val="hybridMultilevel"/>
    <w:tmpl w:val="4AAADA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896427"/>
    <w:multiLevelType w:val="multilevel"/>
    <w:tmpl w:val="55E0FC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9B816E0"/>
    <w:multiLevelType w:val="hybridMultilevel"/>
    <w:tmpl w:val="2E7EE6A8"/>
    <w:lvl w:ilvl="0" w:tplc="48DA4D9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E2AD9"/>
    <w:multiLevelType w:val="hybridMultilevel"/>
    <w:tmpl w:val="0FD83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0D2326"/>
    <w:multiLevelType w:val="hybridMultilevel"/>
    <w:tmpl w:val="3ACAB8B2"/>
    <w:lvl w:ilvl="0" w:tplc="C3622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98072EC"/>
    <w:multiLevelType w:val="hybridMultilevel"/>
    <w:tmpl w:val="1F6CD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15"/>
  </w:num>
  <w:num w:numId="4">
    <w:abstractNumId w:val="1"/>
  </w:num>
  <w:num w:numId="5">
    <w:abstractNumId w:val="4"/>
  </w:num>
  <w:num w:numId="6">
    <w:abstractNumId w:val="20"/>
  </w:num>
  <w:num w:numId="7">
    <w:abstractNumId w:val="4"/>
    <w:lvlOverride w:ilvl="0">
      <w:startOverride w:val="1"/>
    </w:lvlOverride>
  </w:num>
  <w:num w:numId="8">
    <w:abstractNumId w:val="9"/>
  </w:num>
  <w:num w:numId="9">
    <w:abstractNumId w:val="7"/>
  </w:num>
  <w:num w:numId="10">
    <w:abstractNumId w:val="0"/>
  </w:num>
  <w:num w:numId="11">
    <w:abstractNumId w:val="3"/>
  </w:num>
  <w:num w:numId="12">
    <w:abstractNumId w:val="11"/>
  </w:num>
  <w:num w:numId="13">
    <w:abstractNumId w:val="10"/>
  </w:num>
  <w:num w:numId="14">
    <w:abstractNumId w:val="21"/>
  </w:num>
  <w:num w:numId="15">
    <w:abstractNumId w:val="12"/>
  </w:num>
  <w:num w:numId="16">
    <w:abstractNumId w:val="14"/>
  </w:num>
  <w:num w:numId="17">
    <w:abstractNumId w:val="8"/>
  </w:num>
  <w:num w:numId="18">
    <w:abstractNumId w:val="2"/>
  </w:num>
  <w:num w:numId="19">
    <w:abstractNumId w:val="22"/>
  </w:num>
  <w:num w:numId="20">
    <w:abstractNumId w:val="17"/>
  </w:num>
  <w:num w:numId="21">
    <w:abstractNumId w:val="6"/>
  </w:num>
  <w:num w:numId="22">
    <w:abstractNumId w:val="16"/>
  </w:num>
  <w:num w:numId="23">
    <w:abstractNumId w:val="19"/>
  </w:num>
  <w:num w:numId="24">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E3D"/>
    <w:rsid w:val="00007BF3"/>
    <w:rsid w:val="000161B9"/>
    <w:rsid w:val="00017FD8"/>
    <w:rsid w:val="00020F72"/>
    <w:rsid w:val="00022EA3"/>
    <w:rsid w:val="00034EF8"/>
    <w:rsid w:val="0003709E"/>
    <w:rsid w:val="000445F7"/>
    <w:rsid w:val="0004621F"/>
    <w:rsid w:val="00053CCE"/>
    <w:rsid w:val="0005622D"/>
    <w:rsid w:val="000563AA"/>
    <w:rsid w:val="000619B2"/>
    <w:rsid w:val="00071D96"/>
    <w:rsid w:val="00072070"/>
    <w:rsid w:val="00077B05"/>
    <w:rsid w:val="000823CC"/>
    <w:rsid w:val="00083604"/>
    <w:rsid w:val="00090980"/>
    <w:rsid w:val="000A3263"/>
    <w:rsid w:val="000A67E9"/>
    <w:rsid w:val="000B09D9"/>
    <w:rsid w:val="000B0FA4"/>
    <w:rsid w:val="000B46B3"/>
    <w:rsid w:val="000B4F7E"/>
    <w:rsid w:val="000B545C"/>
    <w:rsid w:val="000B60B1"/>
    <w:rsid w:val="000B7649"/>
    <w:rsid w:val="000C0E11"/>
    <w:rsid w:val="000C28A4"/>
    <w:rsid w:val="000C3FA0"/>
    <w:rsid w:val="000C6FD6"/>
    <w:rsid w:val="000C79F1"/>
    <w:rsid w:val="000D4937"/>
    <w:rsid w:val="000E5D59"/>
    <w:rsid w:val="000E63F4"/>
    <w:rsid w:val="000F5F9B"/>
    <w:rsid w:val="000F663E"/>
    <w:rsid w:val="000F6A35"/>
    <w:rsid w:val="00101553"/>
    <w:rsid w:val="00106867"/>
    <w:rsid w:val="001079EC"/>
    <w:rsid w:val="001111C4"/>
    <w:rsid w:val="00116EBD"/>
    <w:rsid w:val="00117D83"/>
    <w:rsid w:val="00127C18"/>
    <w:rsid w:val="001413DF"/>
    <w:rsid w:val="001432F7"/>
    <w:rsid w:val="0014424D"/>
    <w:rsid w:val="00144A0F"/>
    <w:rsid w:val="001460FE"/>
    <w:rsid w:val="001467C2"/>
    <w:rsid w:val="00153DE6"/>
    <w:rsid w:val="00156B6B"/>
    <w:rsid w:val="0015753E"/>
    <w:rsid w:val="00162BE9"/>
    <w:rsid w:val="00165642"/>
    <w:rsid w:val="0016661F"/>
    <w:rsid w:val="00172001"/>
    <w:rsid w:val="00172A2C"/>
    <w:rsid w:val="00182ACC"/>
    <w:rsid w:val="00197C05"/>
    <w:rsid w:val="001A02EE"/>
    <w:rsid w:val="001A2EC3"/>
    <w:rsid w:val="001A3A45"/>
    <w:rsid w:val="001A5A84"/>
    <w:rsid w:val="001B532F"/>
    <w:rsid w:val="001B5CBF"/>
    <w:rsid w:val="001C0C7C"/>
    <w:rsid w:val="001C240A"/>
    <w:rsid w:val="001C5882"/>
    <w:rsid w:val="001D13B3"/>
    <w:rsid w:val="001D2FE8"/>
    <w:rsid w:val="001E3B6D"/>
    <w:rsid w:val="001E4B14"/>
    <w:rsid w:val="001E7B50"/>
    <w:rsid w:val="001F0C10"/>
    <w:rsid w:val="001F11A8"/>
    <w:rsid w:val="001F70F5"/>
    <w:rsid w:val="001F75AC"/>
    <w:rsid w:val="00202E03"/>
    <w:rsid w:val="002055C4"/>
    <w:rsid w:val="00214355"/>
    <w:rsid w:val="0021516B"/>
    <w:rsid w:val="0021683E"/>
    <w:rsid w:val="00226FBB"/>
    <w:rsid w:val="00232734"/>
    <w:rsid w:val="0023644C"/>
    <w:rsid w:val="002435E8"/>
    <w:rsid w:val="002454A3"/>
    <w:rsid w:val="00245C60"/>
    <w:rsid w:val="00250C55"/>
    <w:rsid w:val="00251C93"/>
    <w:rsid w:val="00251D33"/>
    <w:rsid w:val="0026479A"/>
    <w:rsid w:val="00273693"/>
    <w:rsid w:val="00274B13"/>
    <w:rsid w:val="002766BB"/>
    <w:rsid w:val="0027768F"/>
    <w:rsid w:val="0027776B"/>
    <w:rsid w:val="0028168E"/>
    <w:rsid w:val="002867F0"/>
    <w:rsid w:val="00291064"/>
    <w:rsid w:val="002A3BDE"/>
    <w:rsid w:val="002A403C"/>
    <w:rsid w:val="002B1880"/>
    <w:rsid w:val="002B335D"/>
    <w:rsid w:val="002B54D2"/>
    <w:rsid w:val="002B7B41"/>
    <w:rsid w:val="002C002E"/>
    <w:rsid w:val="002C02A8"/>
    <w:rsid w:val="002C4680"/>
    <w:rsid w:val="002D48F5"/>
    <w:rsid w:val="002E0DFE"/>
    <w:rsid w:val="002E1738"/>
    <w:rsid w:val="002E62C0"/>
    <w:rsid w:val="002E76C8"/>
    <w:rsid w:val="002F49B0"/>
    <w:rsid w:val="00300751"/>
    <w:rsid w:val="003027B2"/>
    <w:rsid w:val="00304F36"/>
    <w:rsid w:val="003166D0"/>
    <w:rsid w:val="003175A4"/>
    <w:rsid w:val="00321B7E"/>
    <w:rsid w:val="003255EB"/>
    <w:rsid w:val="00341784"/>
    <w:rsid w:val="00342FC0"/>
    <w:rsid w:val="00343910"/>
    <w:rsid w:val="00351458"/>
    <w:rsid w:val="00352211"/>
    <w:rsid w:val="003526C2"/>
    <w:rsid w:val="00355D00"/>
    <w:rsid w:val="00371309"/>
    <w:rsid w:val="00376283"/>
    <w:rsid w:val="00383A97"/>
    <w:rsid w:val="0038495E"/>
    <w:rsid w:val="00386229"/>
    <w:rsid w:val="00386FFE"/>
    <w:rsid w:val="003905E9"/>
    <w:rsid w:val="00392C8E"/>
    <w:rsid w:val="003A4C5F"/>
    <w:rsid w:val="003A6BBA"/>
    <w:rsid w:val="003B1586"/>
    <w:rsid w:val="003B229D"/>
    <w:rsid w:val="003B3859"/>
    <w:rsid w:val="003C0E08"/>
    <w:rsid w:val="003C3FA5"/>
    <w:rsid w:val="003C7C50"/>
    <w:rsid w:val="003D56F6"/>
    <w:rsid w:val="003D5F86"/>
    <w:rsid w:val="003D6195"/>
    <w:rsid w:val="003D61D0"/>
    <w:rsid w:val="003E0FB4"/>
    <w:rsid w:val="003F028B"/>
    <w:rsid w:val="003F139A"/>
    <w:rsid w:val="003F2557"/>
    <w:rsid w:val="003F29DE"/>
    <w:rsid w:val="003F6314"/>
    <w:rsid w:val="003F6331"/>
    <w:rsid w:val="003F6ADF"/>
    <w:rsid w:val="00401770"/>
    <w:rsid w:val="004029E9"/>
    <w:rsid w:val="004062B8"/>
    <w:rsid w:val="00406AEA"/>
    <w:rsid w:val="00414F6C"/>
    <w:rsid w:val="00417E2F"/>
    <w:rsid w:val="004249C8"/>
    <w:rsid w:val="00427DC6"/>
    <w:rsid w:val="00434CB1"/>
    <w:rsid w:val="00436F6B"/>
    <w:rsid w:val="004441B6"/>
    <w:rsid w:val="0044467B"/>
    <w:rsid w:val="004452D8"/>
    <w:rsid w:val="0044664F"/>
    <w:rsid w:val="0044753E"/>
    <w:rsid w:val="004564BE"/>
    <w:rsid w:val="00460DF0"/>
    <w:rsid w:val="00462351"/>
    <w:rsid w:val="004702D5"/>
    <w:rsid w:val="00470D12"/>
    <w:rsid w:val="004724B2"/>
    <w:rsid w:val="00472A43"/>
    <w:rsid w:val="00481E2D"/>
    <w:rsid w:val="00482F36"/>
    <w:rsid w:val="00484711"/>
    <w:rsid w:val="00485EDB"/>
    <w:rsid w:val="00487219"/>
    <w:rsid w:val="00490460"/>
    <w:rsid w:val="00490F4F"/>
    <w:rsid w:val="00497516"/>
    <w:rsid w:val="004978E3"/>
    <w:rsid w:val="004A4A88"/>
    <w:rsid w:val="004A7815"/>
    <w:rsid w:val="004B604D"/>
    <w:rsid w:val="004B6603"/>
    <w:rsid w:val="004C0022"/>
    <w:rsid w:val="004C0E3F"/>
    <w:rsid w:val="004D2548"/>
    <w:rsid w:val="004D2ACF"/>
    <w:rsid w:val="004D4AEE"/>
    <w:rsid w:val="004D52A4"/>
    <w:rsid w:val="004D5513"/>
    <w:rsid w:val="004E1A37"/>
    <w:rsid w:val="004E296D"/>
    <w:rsid w:val="004E2A7D"/>
    <w:rsid w:val="004E6276"/>
    <w:rsid w:val="004F2F1E"/>
    <w:rsid w:val="004F3B46"/>
    <w:rsid w:val="00500824"/>
    <w:rsid w:val="005022E6"/>
    <w:rsid w:val="00506013"/>
    <w:rsid w:val="0051579D"/>
    <w:rsid w:val="005157DA"/>
    <w:rsid w:val="005179CE"/>
    <w:rsid w:val="00517C81"/>
    <w:rsid w:val="0052028B"/>
    <w:rsid w:val="005249C8"/>
    <w:rsid w:val="005306AF"/>
    <w:rsid w:val="00534514"/>
    <w:rsid w:val="00535910"/>
    <w:rsid w:val="0054238E"/>
    <w:rsid w:val="005442E2"/>
    <w:rsid w:val="00550FFE"/>
    <w:rsid w:val="005522C1"/>
    <w:rsid w:val="00553746"/>
    <w:rsid w:val="00554CFE"/>
    <w:rsid w:val="0056055C"/>
    <w:rsid w:val="00565403"/>
    <w:rsid w:val="00566940"/>
    <w:rsid w:val="00571AD2"/>
    <w:rsid w:val="00574C23"/>
    <w:rsid w:val="0057605E"/>
    <w:rsid w:val="0058601A"/>
    <w:rsid w:val="005869A7"/>
    <w:rsid w:val="005902F9"/>
    <w:rsid w:val="005919ED"/>
    <w:rsid w:val="00592B14"/>
    <w:rsid w:val="00593EA8"/>
    <w:rsid w:val="00597F22"/>
    <w:rsid w:val="005A13E2"/>
    <w:rsid w:val="005B6F04"/>
    <w:rsid w:val="005B6F84"/>
    <w:rsid w:val="005D1763"/>
    <w:rsid w:val="005E58DD"/>
    <w:rsid w:val="005E5C19"/>
    <w:rsid w:val="005E6AF7"/>
    <w:rsid w:val="005F1D5D"/>
    <w:rsid w:val="005F2E28"/>
    <w:rsid w:val="00600527"/>
    <w:rsid w:val="0060292C"/>
    <w:rsid w:val="00613E3D"/>
    <w:rsid w:val="0061680C"/>
    <w:rsid w:val="00616D81"/>
    <w:rsid w:val="006177BD"/>
    <w:rsid w:val="006250C5"/>
    <w:rsid w:val="00625C5A"/>
    <w:rsid w:val="00627B10"/>
    <w:rsid w:val="00634FEE"/>
    <w:rsid w:val="00636D12"/>
    <w:rsid w:val="00642CA2"/>
    <w:rsid w:val="006453F1"/>
    <w:rsid w:val="0064598E"/>
    <w:rsid w:val="006550DF"/>
    <w:rsid w:val="006552EC"/>
    <w:rsid w:val="006559E8"/>
    <w:rsid w:val="00661404"/>
    <w:rsid w:val="00662370"/>
    <w:rsid w:val="00665B10"/>
    <w:rsid w:val="00671C7C"/>
    <w:rsid w:val="00671DB0"/>
    <w:rsid w:val="00673368"/>
    <w:rsid w:val="006907D1"/>
    <w:rsid w:val="006A0654"/>
    <w:rsid w:val="006A1E0C"/>
    <w:rsid w:val="006A21D2"/>
    <w:rsid w:val="006A361C"/>
    <w:rsid w:val="006A5A5D"/>
    <w:rsid w:val="006A60C3"/>
    <w:rsid w:val="006B192F"/>
    <w:rsid w:val="006C62BA"/>
    <w:rsid w:val="006C7021"/>
    <w:rsid w:val="006D5701"/>
    <w:rsid w:val="006E18D0"/>
    <w:rsid w:val="006F062B"/>
    <w:rsid w:val="006F520B"/>
    <w:rsid w:val="006F6D5A"/>
    <w:rsid w:val="00702C27"/>
    <w:rsid w:val="007041F1"/>
    <w:rsid w:val="007125A6"/>
    <w:rsid w:val="007140E6"/>
    <w:rsid w:val="007159E7"/>
    <w:rsid w:val="007168A1"/>
    <w:rsid w:val="00724757"/>
    <w:rsid w:val="00725A8C"/>
    <w:rsid w:val="007324A1"/>
    <w:rsid w:val="007347AE"/>
    <w:rsid w:val="0073548F"/>
    <w:rsid w:val="00740941"/>
    <w:rsid w:val="00744B4C"/>
    <w:rsid w:val="00744D8F"/>
    <w:rsid w:val="0074585F"/>
    <w:rsid w:val="007522FE"/>
    <w:rsid w:val="00752356"/>
    <w:rsid w:val="00777D4D"/>
    <w:rsid w:val="00782CE9"/>
    <w:rsid w:val="007839CC"/>
    <w:rsid w:val="00785355"/>
    <w:rsid w:val="00787070"/>
    <w:rsid w:val="007901D7"/>
    <w:rsid w:val="00790B79"/>
    <w:rsid w:val="007A6408"/>
    <w:rsid w:val="007B256D"/>
    <w:rsid w:val="007B39C8"/>
    <w:rsid w:val="007B644F"/>
    <w:rsid w:val="007C155C"/>
    <w:rsid w:val="007C30F8"/>
    <w:rsid w:val="007D059C"/>
    <w:rsid w:val="007D0786"/>
    <w:rsid w:val="007D2D1D"/>
    <w:rsid w:val="007D6AD7"/>
    <w:rsid w:val="007E1412"/>
    <w:rsid w:val="007E211F"/>
    <w:rsid w:val="007E769F"/>
    <w:rsid w:val="007F0288"/>
    <w:rsid w:val="007F04D1"/>
    <w:rsid w:val="007F344E"/>
    <w:rsid w:val="008072F1"/>
    <w:rsid w:val="00807D58"/>
    <w:rsid w:val="00810BC0"/>
    <w:rsid w:val="00812091"/>
    <w:rsid w:val="00813D95"/>
    <w:rsid w:val="0082086E"/>
    <w:rsid w:val="00820BF9"/>
    <w:rsid w:val="00821908"/>
    <w:rsid w:val="00821EB4"/>
    <w:rsid w:val="00822E4A"/>
    <w:rsid w:val="00823D51"/>
    <w:rsid w:val="00826FD1"/>
    <w:rsid w:val="00834DC3"/>
    <w:rsid w:val="00843500"/>
    <w:rsid w:val="00843E77"/>
    <w:rsid w:val="0084613D"/>
    <w:rsid w:val="00847944"/>
    <w:rsid w:val="008500C3"/>
    <w:rsid w:val="00857B85"/>
    <w:rsid w:val="008603AB"/>
    <w:rsid w:val="008724D2"/>
    <w:rsid w:val="00873C3D"/>
    <w:rsid w:val="00881AE0"/>
    <w:rsid w:val="00882466"/>
    <w:rsid w:val="00884CBB"/>
    <w:rsid w:val="008A278A"/>
    <w:rsid w:val="008A792A"/>
    <w:rsid w:val="008B28FF"/>
    <w:rsid w:val="008B33F9"/>
    <w:rsid w:val="008B5148"/>
    <w:rsid w:val="008B6708"/>
    <w:rsid w:val="008D14B4"/>
    <w:rsid w:val="008D5B0E"/>
    <w:rsid w:val="008D60D5"/>
    <w:rsid w:val="008E112A"/>
    <w:rsid w:val="008E253E"/>
    <w:rsid w:val="008E4BC5"/>
    <w:rsid w:val="008E6414"/>
    <w:rsid w:val="008F25B8"/>
    <w:rsid w:val="00901726"/>
    <w:rsid w:val="00914073"/>
    <w:rsid w:val="00915887"/>
    <w:rsid w:val="00923C1C"/>
    <w:rsid w:val="009341AA"/>
    <w:rsid w:val="00935743"/>
    <w:rsid w:val="009448E4"/>
    <w:rsid w:val="00946D41"/>
    <w:rsid w:val="009541F8"/>
    <w:rsid w:val="0095634F"/>
    <w:rsid w:val="0095650A"/>
    <w:rsid w:val="00956B81"/>
    <w:rsid w:val="00960D36"/>
    <w:rsid w:val="00960DA0"/>
    <w:rsid w:val="009613D2"/>
    <w:rsid w:val="00965653"/>
    <w:rsid w:val="00980FA7"/>
    <w:rsid w:val="00990ABF"/>
    <w:rsid w:val="009A03D2"/>
    <w:rsid w:val="009A3CFD"/>
    <w:rsid w:val="009A611D"/>
    <w:rsid w:val="009B2B32"/>
    <w:rsid w:val="009C04B8"/>
    <w:rsid w:val="009C41F9"/>
    <w:rsid w:val="009D15DC"/>
    <w:rsid w:val="009E1244"/>
    <w:rsid w:val="009E68B9"/>
    <w:rsid w:val="009F5795"/>
    <w:rsid w:val="00A024CD"/>
    <w:rsid w:val="00A0303C"/>
    <w:rsid w:val="00A15335"/>
    <w:rsid w:val="00A26F2C"/>
    <w:rsid w:val="00A30812"/>
    <w:rsid w:val="00A30966"/>
    <w:rsid w:val="00A32C44"/>
    <w:rsid w:val="00A33ACE"/>
    <w:rsid w:val="00A44B34"/>
    <w:rsid w:val="00A45147"/>
    <w:rsid w:val="00A472FE"/>
    <w:rsid w:val="00A62263"/>
    <w:rsid w:val="00A67A32"/>
    <w:rsid w:val="00A70C40"/>
    <w:rsid w:val="00A76BA9"/>
    <w:rsid w:val="00A80820"/>
    <w:rsid w:val="00A8204D"/>
    <w:rsid w:val="00A84953"/>
    <w:rsid w:val="00AA13B5"/>
    <w:rsid w:val="00AA573B"/>
    <w:rsid w:val="00AB0E3F"/>
    <w:rsid w:val="00AB12FB"/>
    <w:rsid w:val="00AB6C7D"/>
    <w:rsid w:val="00AC633B"/>
    <w:rsid w:val="00AC63F1"/>
    <w:rsid w:val="00AD14EE"/>
    <w:rsid w:val="00AD2B7D"/>
    <w:rsid w:val="00AD434B"/>
    <w:rsid w:val="00AE32ED"/>
    <w:rsid w:val="00AF1A9B"/>
    <w:rsid w:val="00B00911"/>
    <w:rsid w:val="00B13F25"/>
    <w:rsid w:val="00B14FCA"/>
    <w:rsid w:val="00B21E52"/>
    <w:rsid w:val="00B23CBA"/>
    <w:rsid w:val="00B24C43"/>
    <w:rsid w:val="00B25093"/>
    <w:rsid w:val="00B3337A"/>
    <w:rsid w:val="00B34664"/>
    <w:rsid w:val="00B36E00"/>
    <w:rsid w:val="00B37270"/>
    <w:rsid w:val="00B45966"/>
    <w:rsid w:val="00B46486"/>
    <w:rsid w:val="00B63803"/>
    <w:rsid w:val="00B6429C"/>
    <w:rsid w:val="00B64F3F"/>
    <w:rsid w:val="00B65564"/>
    <w:rsid w:val="00B676AD"/>
    <w:rsid w:val="00B752A6"/>
    <w:rsid w:val="00B81FB2"/>
    <w:rsid w:val="00B948A1"/>
    <w:rsid w:val="00B95743"/>
    <w:rsid w:val="00BA2071"/>
    <w:rsid w:val="00BA4223"/>
    <w:rsid w:val="00BB7B0B"/>
    <w:rsid w:val="00BC39C4"/>
    <w:rsid w:val="00BC3DEC"/>
    <w:rsid w:val="00BC5849"/>
    <w:rsid w:val="00BD2CE4"/>
    <w:rsid w:val="00BE0F56"/>
    <w:rsid w:val="00BF0F02"/>
    <w:rsid w:val="00BF5FE7"/>
    <w:rsid w:val="00C03608"/>
    <w:rsid w:val="00C13316"/>
    <w:rsid w:val="00C1506B"/>
    <w:rsid w:val="00C172F3"/>
    <w:rsid w:val="00C17E93"/>
    <w:rsid w:val="00C31A93"/>
    <w:rsid w:val="00C347AB"/>
    <w:rsid w:val="00C4162A"/>
    <w:rsid w:val="00C43705"/>
    <w:rsid w:val="00C54296"/>
    <w:rsid w:val="00C63F22"/>
    <w:rsid w:val="00C648A7"/>
    <w:rsid w:val="00C65FED"/>
    <w:rsid w:val="00C71E8D"/>
    <w:rsid w:val="00C775D0"/>
    <w:rsid w:val="00C81DEE"/>
    <w:rsid w:val="00C84426"/>
    <w:rsid w:val="00C8588D"/>
    <w:rsid w:val="00C92A58"/>
    <w:rsid w:val="00C945C4"/>
    <w:rsid w:val="00C9513E"/>
    <w:rsid w:val="00C96E71"/>
    <w:rsid w:val="00CB71FE"/>
    <w:rsid w:val="00CC0875"/>
    <w:rsid w:val="00CC1D9D"/>
    <w:rsid w:val="00CC28EE"/>
    <w:rsid w:val="00CD3F86"/>
    <w:rsid w:val="00CE0516"/>
    <w:rsid w:val="00CE1AAC"/>
    <w:rsid w:val="00CE3015"/>
    <w:rsid w:val="00CE3826"/>
    <w:rsid w:val="00CF2E7E"/>
    <w:rsid w:val="00CF3868"/>
    <w:rsid w:val="00CF404C"/>
    <w:rsid w:val="00D01E7B"/>
    <w:rsid w:val="00D02024"/>
    <w:rsid w:val="00D02B44"/>
    <w:rsid w:val="00D075EB"/>
    <w:rsid w:val="00D1308F"/>
    <w:rsid w:val="00D13A52"/>
    <w:rsid w:val="00D141ED"/>
    <w:rsid w:val="00D16427"/>
    <w:rsid w:val="00D2175C"/>
    <w:rsid w:val="00D23BDD"/>
    <w:rsid w:val="00D25B28"/>
    <w:rsid w:val="00D37DE8"/>
    <w:rsid w:val="00D4208B"/>
    <w:rsid w:val="00D42C87"/>
    <w:rsid w:val="00D53235"/>
    <w:rsid w:val="00D5607C"/>
    <w:rsid w:val="00D61BD6"/>
    <w:rsid w:val="00D61F58"/>
    <w:rsid w:val="00D62FD0"/>
    <w:rsid w:val="00D63148"/>
    <w:rsid w:val="00D642BA"/>
    <w:rsid w:val="00D64A18"/>
    <w:rsid w:val="00D64EE6"/>
    <w:rsid w:val="00D670D3"/>
    <w:rsid w:val="00D72EFE"/>
    <w:rsid w:val="00D73AC9"/>
    <w:rsid w:val="00D741FB"/>
    <w:rsid w:val="00D7683F"/>
    <w:rsid w:val="00D84235"/>
    <w:rsid w:val="00D8520D"/>
    <w:rsid w:val="00D87A2C"/>
    <w:rsid w:val="00D921BC"/>
    <w:rsid w:val="00D93D95"/>
    <w:rsid w:val="00DA0CA9"/>
    <w:rsid w:val="00DB58B5"/>
    <w:rsid w:val="00DB7BB4"/>
    <w:rsid w:val="00DC0BD3"/>
    <w:rsid w:val="00DC2816"/>
    <w:rsid w:val="00DC3323"/>
    <w:rsid w:val="00DC39BC"/>
    <w:rsid w:val="00DD04A1"/>
    <w:rsid w:val="00DD2A7F"/>
    <w:rsid w:val="00DD7236"/>
    <w:rsid w:val="00DE035B"/>
    <w:rsid w:val="00DF22A4"/>
    <w:rsid w:val="00DF26ED"/>
    <w:rsid w:val="00DF4897"/>
    <w:rsid w:val="00DF5EA8"/>
    <w:rsid w:val="00DF62A6"/>
    <w:rsid w:val="00DF7272"/>
    <w:rsid w:val="00E0034D"/>
    <w:rsid w:val="00E06DE8"/>
    <w:rsid w:val="00E11EA5"/>
    <w:rsid w:val="00E1216B"/>
    <w:rsid w:val="00E229FE"/>
    <w:rsid w:val="00E22A52"/>
    <w:rsid w:val="00E263A3"/>
    <w:rsid w:val="00E2735F"/>
    <w:rsid w:val="00E30D62"/>
    <w:rsid w:val="00E32534"/>
    <w:rsid w:val="00E32976"/>
    <w:rsid w:val="00E33331"/>
    <w:rsid w:val="00E363E4"/>
    <w:rsid w:val="00E411C4"/>
    <w:rsid w:val="00E411D4"/>
    <w:rsid w:val="00E4221C"/>
    <w:rsid w:val="00E476D4"/>
    <w:rsid w:val="00E61230"/>
    <w:rsid w:val="00E62E9C"/>
    <w:rsid w:val="00E661D0"/>
    <w:rsid w:val="00E668ED"/>
    <w:rsid w:val="00E67A25"/>
    <w:rsid w:val="00E702F8"/>
    <w:rsid w:val="00E7223D"/>
    <w:rsid w:val="00E72EF4"/>
    <w:rsid w:val="00E72FF8"/>
    <w:rsid w:val="00E81056"/>
    <w:rsid w:val="00E8215B"/>
    <w:rsid w:val="00E82B3D"/>
    <w:rsid w:val="00E84C8E"/>
    <w:rsid w:val="00E84F1D"/>
    <w:rsid w:val="00E92140"/>
    <w:rsid w:val="00E925F3"/>
    <w:rsid w:val="00E95D0E"/>
    <w:rsid w:val="00E969A9"/>
    <w:rsid w:val="00EA7333"/>
    <w:rsid w:val="00EB2035"/>
    <w:rsid w:val="00EB3628"/>
    <w:rsid w:val="00EB793E"/>
    <w:rsid w:val="00EC3282"/>
    <w:rsid w:val="00EC6AA3"/>
    <w:rsid w:val="00ED215F"/>
    <w:rsid w:val="00ED7002"/>
    <w:rsid w:val="00EE0F3D"/>
    <w:rsid w:val="00EE2A96"/>
    <w:rsid w:val="00EE41FB"/>
    <w:rsid w:val="00EE6C7C"/>
    <w:rsid w:val="00EE6E62"/>
    <w:rsid w:val="00EF471E"/>
    <w:rsid w:val="00EF5D4C"/>
    <w:rsid w:val="00EF7D72"/>
    <w:rsid w:val="00F006E4"/>
    <w:rsid w:val="00F151D5"/>
    <w:rsid w:val="00F20D20"/>
    <w:rsid w:val="00F25F01"/>
    <w:rsid w:val="00F2710A"/>
    <w:rsid w:val="00F33DAB"/>
    <w:rsid w:val="00F37BFF"/>
    <w:rsid w:val="00F40EE4"/>
    <w:rsid w:val="00F41B74"/>
    <w:rsid w:val="00F421C8"/>
    <w:rsid w:val="00F565A2"/>
    <w:rsid w:val="00F619F2"/>
    <w:rsid w:val="00F75CDC"/>
    <w:rsid w:val="00F82278"/>
    <w:rsid w:val="00F904C0"/>
    <w:rsid w:val="00F942E5"/>
    <w:rsid w:val="00F95929"/>
    <w:rsid w:val="00FA2458"/>
    <w:rsid w:val="00FA6DB8"/>
    <w:rsid w:val="00FA7049"/>
    <w:rsid w:val="00FB20D5"/>
    <w:rsid w:val="00FB21D9"/>
    <w:rsid w:val="00FB2F0F"/>
    <w:rsid w:val="00FB6584"/>
    <w:rsid w:val="00FB77CF"/>
    <w:rsid w:val="00FC0836"/>
    <w:rsid w:val="00FC324B"/>
    <w:rsid w:val="00FC338E"/>
    <w:rsid w:val="00FC6FEB"/>
    <w:rsid w:val="00FC7D2B"/>
    <w:rsid w:val="00FD1406"/>
    <w:rsid w:val="00FD2E07"/>
    <w:rsid w:val="00FE2A5B"/>
    <w:rsid w:val="00FE31BD"/>
    <w:rsid w:val="00FE4C4B"/>
    <w:rsid w:val="00FE52C8"/>
    <w:rsid w:val="00FE5349"/>
    <w:rsid w:val="00FE6735"/>
    <w:rsid w:val="00FF219A"/>
    <w:rsid w:val="00FF3352"/>
    <w:rsid w:val="00FF4B2B"/>
    <w:rsid w:val="00FF569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333"/>
    <w:rPr>
      <w:rFonts w:asciiTheme="majorHAnsi" w:eastAsiaTheme="majorEastAsia" w:hAnsiTheme="majorHAnsi" w:cstheme="majorBidi"/>
    </w:rPr>
  </w:style>
  <w:style w:type="paragraph" w:styleId="Heading1">
    <w:name w:val="heading 1"/>
    <w:basedOn w:val="Normal"/>
    <w:next w:val="Normal"/>
    <w:link w:val="Heading1Char"/>
    <w:autoRedefine/>
    <w:uiPriority w:val="9"/>
    <w:qFormat/>
    <w:rsid w:val="00EE6C7C"/>
    <w:pPr>
      <w:keepNext/>
      <w:keepLines/>
      <w:numPr>
        <w:numId w:val="1"/>
      </w:numPr>
      <w:pBdr>
        <w:bottom w:val="single" w:sz="4" w:space="1" w:color="auto"/>
      </w:pBdr>
      <w:spacing w:before="120" w:after="120"/>
      <w:ind w:left="431" w:hanging="431"/>
      <w:outlineLvl w:val="0"/>
    </w:pPr>
    <w:rPr>
      <w:smallCaps/>
      <w:spacing w:val="5"/>
      <w:sz w:val="36"/>
      <w:szCs w:val="36"/>
    </w:rPr>
  </w:style>
  <w:style w:type="paragraph" w:styleId="Heading2">
    <w:name w:val="heading 2"/>
    <w:basedOn w:val="Normal"/>
    <w:next w:val="Normal"/>
    <w:link w:val="Heading2Char"/>
    <w:autoRedefine/>
    <w:uiPriority w:val="9"/>
    <w:unhideWhenUsed/>
    <w:qFormat/>
    <w:rsid w:val="00A8204D"/>
    <w:pPr>
      <w:numPr>
        <w:ilvl w:val="1"/>
        <w:numId w:val="1"/>
      </w:numPr>
      <w:pBdr>
        <w:bottom w:val="single" w:sz="4" w:space="1" w:color="auto"/>
      </w:pBdr>
      <w:spacing w:before="200" w:after="120" w:line="271" w:lineRule="auto"/>
      <w:outlineLvl w:val="1"/>
    </w:pPr>
    <w:rPr>
      <w:sz w:val="28"/>
      <w:szCs w:val="28"/>
    </w:rPr>
  </w:style>
  <w:style w:type="paragraph" w:styleId="Heading3">
    <w:name w:val="heading 3"/>
    <w:basedOn w:val="Normal"/>
    <w:next w:val="Normal"/>
    <w:link w:val="Heading3Char"/>
    <w:autoRedefine/>
    <w:uiPriority w:val="9"/>
    <w:unhideWhenUsed/>
    <w:qFormat/>
    <w:rsid w:val="005919ED"/>
    <w:pPr>
      <w:keepNext/>
      <w:keepLines/>
      <w:numPr>
        <w:ilvl w:val="2"/>
        <w:numId w:val="1"/>
      </w:numPr>
      <w:spacing w:before="200" w:after="0"/>
      <w:jc w:val="both"/>
      <w:outlineLvl w:val="2"/>
    </w:pPr>
    <w:rPr>
      <w:b/>
      <w:bCs/>
    </w:rPr>
  </w:style>
  <w:style w:type="paragraph" w:styleId="Heading4">
    <w:name w:val="heading 4"/>
    <w:basedOn w:val="Normal"/>
    <w:next w:val="Normal"/>
    <w:link w:val="Heading4Char"/>
    <w:autoRedefine/>
    <w:uiPriority w:val="9"/>
    <w:unhideWhenUsed/>
    <w:qFormat/>
    <w:rsid w:val="0095634F"/>
    <w:pPr>
      <w:keepNext/>
      <w:keepLines/>
      <w:numPr>
        <w:ilvl w:val="3"/>
        <w:numId w:val="1"/>
      </w:numPr>
      <w:spacing w:before="200" w:after="0"/>
      <w:outlineLvl w:val="3"/>
    </w:pPr>
    <w:rPr>
      <w:b/>
    </w:rPr>
  </w:style>
  <w:style w:type="paragraph" w:styleId="Heading5">
    <w:name w:val="heading 5"/>
    <w:basedOn w:val="Normal"/>
    <w:next w:val="Normal"/>
    <w:link w:val="Heading5Char"/>
    <w:uiPriority w:val="9"/>
    <w:unhideWhenUsed/>
    <w:qFormat/>
    <w:rsid w:val="00A8204D"/>
    <w:pPr>
      <w:keepNext/>
      <w:keepLines/>
      <w:numPr>
        <w:ilvl w:val="4"/>
        <w:numId w:val="1"/>
      </w:numPr>
      <w:spacing w:before="200" w:after="0"/>
      <w:outlineLvl w:val="4"/>
    </w:pPr>
    <w:rPr>
      <w:color w:val="243F60" w:themeColor="accent1" w:themeShade="7F"/>
    </w:rPr>
  </w:style>
  <w:style w:type="paragraph" w:styleId="Heading6">
    <w:name w:val="heading 6"/>
    <w:basedOn w:val="Normal"/>
    <w:next w:val="Normal"/>
    <w:link w:val="Heading6Char"/>
    <w:uiPriority w:val="9"/>
    <w:semiHidden/>
    <w:unhideWhenUsed/>
    <w:qFormat/>
    <w:rsid w:val="00A8204D"/>
    <w:pPr>
      <w:keepNext/>
      <w:keepLines/>
      <w:numPr>
        <w:ilvl w:val="5"/>
        <w:numId w:val="1"/>
      </w:numPr>
      <w:spacing w:before="200" w:after="0"/>
      <w:outlineLvl w:val="5"/>
    </w:pPr>
    <w:rPr>
      <w:i/>
      <w:iCs/>
      <w:color w:val="243F60" w:themeColor="accent1" w:themeShade="7F"/>
    </w:rPr>
  </w:style>
  <w:style w:type="paragraph" w:styleId="Heading7">
    <w:name w:val="heading 7"/>
    <w:basedOn w:val="Normal"/>
    <w:next w:val="Normal"/>
    <w:link w:val="Heading7Char"/>
    <w:uiPriority w:val="9"/>
    <w:semiHidden/>
    <w:unhideWhenUsed/>
    <w:qFormat/>
    <w:rsid w:val="00A8204D"/>
    <w:pPr>
      <w:keepNext/>
      <w:keepLines/>
      <w:numPr>
        <w:ilvl w:val="6"/>
        <w:numId w:val="1"/>
      </w:numPr>
      <w:spacing w:before="200" w:after="0"/>
      <w:outlineLvl w:val="6"/>
    </w:pPr>
    <w:rPr>
      <w:i/>
      <w:iCs/>
      <w:color w:val="404040" w:themeColor="text1" w:themeTint="BF"/>
    </w:rPr>
  </w:style>
  <w:style w:type="paragraph" w:styleId="Heading8">
    <w:name w:val="heading 8"/>
    <w:basedOn w:val="Normal"/>
    <w:next w:val="Normal"/>
    <w:link w:val="Heading8Char"/>
    <w:uiPriority w:val="9"/>
    <w:semiHidden/>
    <w:unhideWhenUsed/>
    <w:qFormat/>
    <w:rsid w:val="00A8204D"/>
    <w:pPr>
      <w:keepNext/>
      <w:keepLines/>
      <w:numPr>
        <w:ilvl w:val="7"/>
        <w:numId w:val="1"/>
      </w:numPr>
      <w:spacing w:before="200" w:after="0"/>
      <w:outlineLvl w:val="7"/>
    </w:pPr>
    <w:rPr>
      <w:color w:val="404040" w:themeColor="text1" w:themeTint="BF"/>
      <w:sz w:val="20"/>
      <w:szCs w:val="20"/>
    </w:rPr>
  </w:style>
  <w:style w:type="paragraph" w:styleId="Heading9">
    <w:name w:val="heading 9"/>
    <w:basedOn w:val="Normal"/>
    <w:next w:val="Normal"/>
    <w:link w:val="Heading9Char"/>
    <w:uiPriority w:val="9"/>
    <w:semiHidden/>
    <w:unhideWhenUsed/>
    <w:qFormat/>
    <w:rsid w:val="00A8204D"/>
    <w:pPr>
      <w:keepNext/>
      <w:keepLines/>
      <w:numPr>
        <w:ilvl w:val="8"/>
        <w:numId w:val="1"/>
      </w:numPr>
      <w:spacing w:before="200" w:after="0"/>
      <w:outlineLvl w:val="8"/>
    </w:pPr>
    <w:rPr>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7C"/>
    <w:rPr>
      <w:rFonts w:asciiTheme="majorHAnsi" w:eastAsiaTheme="majorEastAsia" w:hAnsiTheme="majorHAnsi" w:cstheme="majorBidi"/>
      <w:smallCaps/>
      <w:spacing w:val="5"/>
      <w:sz w:val="36"/>
      <w:szCs w:val="36"/>
    </w:rPr>
  </w:style>
  <w:style w:type="character" w:customStyle="1" w:styleId="Heading2Char">
    <w:name w:val="Heading 2 Char"/>
    <w:basedOn w:val="DefaultParagraphFont"/>
    <w:link w:val="Heading2"/>
    <w:uiPriority w:val="9"/>
    <w:rsid w:val="00A8204D"/>
    <w:rPr>
      <w:rFonts w:asciiTheme="majorHAnsi" w:eastAsiaTheme="majorEastAsia" w:hAnsiTheme="majorHAnsi" w:cstheme="majorBidi"/>
      <w:sz w:val="28"/>
      <w:szCs w:val="28"/>
    </w:rPr>
  </w:style>
  <w:style w:type="paragraph" w:styleId="Caption">
    <w:name w:val="caption"/>
    <w:basedOn w:val="Normal"/>
    <w:next w:val="Normal"/>
    <w:uiPriority w:val="35"/>
    <w:unhideWhenUsed/>
    <w:rsid w:val="00EA7333"/>
    <w:rPr>
      <w:b/>
      <w:bCs/>
      <w:color w:val="943634" w:themeColor="accent2" w:themeShade="BF"/>
      <w:sz w:val="18"/>
      <w:szCs w:val="18"/>
    </w:rPr>
  </w:style>
  <w:style w:type="character" w:styleId="CommentReference">
    <w:name w:val="annotation reference"/>
    <w:basedOn w:val="DefaultParagraphFont"/>
    <w:uiPriority w:val="99"/>
    <w:semiHidden/>
    <w:unhideWhenUsed/>
    <w:rsid w:val="00EA7333"/>
    <w:rPr>
      <w:sz w:val="16"/>
      <w:szCs w:val="16"/>
    </w:rPr>
  </w:style>
  <w:style w:type="paragraph" w:styleId="CommentText">
    <w:name w:val="annotation text"/>
    <w:basedOn w:val="Normal"/>
    <w:link w:val="CommentTextChar"/>
    <w:uiPriority w:val="99"/>
    <w:semiHidden/>
    <w:unhideWhenUsed/>
    <w:rsid w:val="00EA7333"/>
    <w:pPr>
      <w:spacing w:line="240" w:lineRule="auto"/>
    </w:pPr>
    <w:rPr>
      <w:sz w:val="20"/>
      <w:szCs w:val="20"/>
    </w:rPr>
  </w:style>
  <w:style w:type="character" w:customStyle="1" w:styleId="CommentTextChar">
    <w:name w:val="Comment Text Char"/>
    <w:basedOn w:val="DefaultParagraphFont"/>
    <w:link w:val="CommentText"/>
    <w:uiPriority w:val="99"/>
    <w:semiHidden/>
    <w:rsid w:val="00EA7333"/>
    <w:rPr>
      <w:rFonts w:asciiTheme="majorHAnsi" w:eastAsiaTheme="majorEastAsia" w:hAnsiTheme="majorHAnsi" w:cstheme="majorBidi"/>
      <w:sz w:val="20"/>
      <w:szCs w:val="20"/>
    </w:rPr>
  </w:style>
  <w:style w:type="paragraph" w:styleId="BalloonText">
    <w:name w:val="Balloon Text"/>
    <w:basedOn w:val="Normal"/>
    <w:link w:val="BalloonTextChar"/>
    <w:uiPriority w:val="99"/>
    <w:semiHidden/>
    <w:unhideWhenUsed/>
    <w:rsid w:val="00EA7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333"/>
    <w:rPr>
      <w:rFonts w:ascii="Tahoma" w:eastAsiaTheme="majorEastAsia" w:hAnsi="Tahoma" w:cs="Tahoma"/>
      <w:sz w:val="16"/>
      <w:szCs w:val="16"/>
    </w:rPr>
  </w:style>
  <w:style w:type="paragraph" w:styleId="ListParagraph">
    <w:name w:val="List Paragraph"/>
    <w:basedOn w:val="Normal"/>
    <w:autoRedefine/>
    <w:uiPriority w:val="34"/>
    <w:qFormat/>
    <w:rsid w:val="004C0E3F"/>
    <w:pPr>
      <w:numPr>
        <w:numId w:val="5"/>
      </w:numPr>
      <w:spacing w:before="120" w:after="0"/>
      <w:contextualSpacing/>
    </w:pPr>
    <w:rPr>
      <w:iCs/>
    </w:rPr>
  </w:style>
  <w:style w:type="table" w:styleId="TableGrid">
    <w:name w:val="Table Grid"/>
    <w:basedOn w:val="TableNormal"/>
    <w:uiPriority w:val="59"/>
    <w:rsid w:val="005E5C19"/>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5E5C19"/>
    <w:pPr>
      <w:spacing w:after="0" w:line="240" w:lineRule="auto"/>
    </w:pPr>
  </w:style>
  <w:style w:type="character" w:customStyle="1" w:styleId="NoSpacingChar">
    <w:name w:val="No Spacing Char"/>
    <w:basedOn w:val="DefaultParagraphFont"/>
    <w:link w:val="NoSpacing"/>
    <w:uiPriority w:val="1"/>
    <w:rsid w:val="005E5C19"/>
    <w:rPr>
      <w:rFonts w:asciiTheme="majorHAnsi" w:eastAsiaTheme="majorEastAsia" w:hAnsiTheme="majorHAnsi" w:cstheme="majorBidi"/>
    </w:rPr>
  </w:style>
  <w:style w:type="paragraph" w:styleId="TOCHeading">
    <w:name w:val="TOC Heading"/>
    <w:basedOn w:val="Heading1"/>
    <w:next w:val="Normal"/>
    <w:uiPriority w:val="39"/>
    <w:unhideWhenUsed/>
    <w:qFormat/>
    <w:rsid w:val="00882466"/>
    <w:pPr>
      <w:numPr>
        <w:numId w:val="0"/>
      </w:numPr>
      <w:pBdr>
        <w:bottom w:val="none" w:sz="0" w:space="0" w:color="auto"/>
      </w:pBdr>
      <w:spacing w:before="480" w:after="0"/>
      <w:outlineLvl w:val="9"/>
    </w:pPr>
    <w:rPr>
      <w:b/>
      <w:bCs/>
      <w:smallCaps w:val="0"/>
      <w:color w:val="365F91" w:themeColor="accent1" w:themeShade="BF"/>
      <w:spacing w:val="0"/>
      <w:sz w:val="28"/>
      <w:szCs w:val="28"/>
      <w:lang w:eastAsia="ja-JP"/>
    </w:rPr>
  </w:style>
  <w:style w:type="paragraph" w:styleId="TOC1">
    <w:name w:val="toc 1"/>
    <w:basedOn w:val="Normal"/>
    <w:next w:val="Normal"/>
    <w:autoRedefine/>
    <w:uiPriority w:val="39"/>
    <w:unhideWhenUsed/>
    <w:rsid w:val="00882466"/>
    <w:pPr>
      <w:spacing w:after="100"/>
    </w:pPr>
  </w:style>
  <w:style w:type="paragraph" w:styleId="TOC2">
    <w:name w:val="toc 2"/>
    <w:basedOn w:val="Normal"/>
    <w:next w:val="Normal"/>
    <w:autoRedefine/>
    <w:uiPriority w:val="39"/>
    <w:unhideWhenUsed/>
    <w:rsid w:val="00882466"/>
    <w:pPr>
      <w:spacing w:after="100"/>
      <w:ind w:left="220"/>
    </w:pPr>
  </w:style>
  <w:style w:type="character" w:styleId="Hyperlink">
    <w:name w:val="Hyperlink"/>
    <w:basedOn w:val="DefaultParagraphFont"/>
    <w:uiPriority w:val="99"/>
    <w:unhideWhenUsed/>
    <w:rsid w:val="00882466"/>
    <w:rPr>
      <w:color w:val="0000FF" w:themeColor="hyperlink"/>
      <w:u w:val="single"/>
    </w:rPr>
  </w:style>
  <w:style w:type="character" w:customStyle="1" w:styleId="Heading3Char">
    <w:name w:val="Heading 3 Char"/>
    <w:basedOn w:val="DefaultParagraphFont"/>
    <w:link w:val="Heading3"/>
    <w:uiPriority w:val="9"/>
    <w:rsid w:val="005919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5634F"/>
    <w:rPr>
      <w:rFonts w:asciiTheme="majorHAnsi" w:eastAsiaTheme="majorEastAsia" w:hAnsiTheme="majorHAnsi" w:cstheme="majorBidi"/>
      <w:b/>
    </w:rPr>
  </w:style>
  <w:style w:type="character" w:customStyle="1" w:styleId="Heading5Char">
    <w:name w:val="Heading 5 Char"/>
    <w:basedOn w:val="DefaultParagraphFont"/>
    <w:link w:val="Heading5"/>
    <w:uiPriority w:val="9"/>
    <w:rsid w:val="00A82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2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20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20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20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1A3A45"/>
    <w:pPr>
      <w:spacing w:after="100"/>
      <w:ind w:left="440"/>
    </w:pPr>
  </w:style>
  <w:style w:type="paragraph" w:styleId="CommentSubject">
    <w:name w:val="annotation subject"/>
    <w:basedOn w:val="CommentText"/>
    <w:next w:val="CommentText"/>
    <w:link w:val="CommentSubjectChar"/>
    <w:uiPriority w:val="99"/>
    <w:semiHidden/>
    <w:unhideWhenUsed/>
    <w:rsid w:val="007B256D"/>
    <w:rPr>
      <w:b/>
      <w:bCs/>
    </w:rPr>
  </w:style>
  <w:style w:type="character" w:customStyle="1" w:styleId="CommentSubjectChar">
    <w:name w:val="Comment Subject Char"/>
    <w:basedOn w:val="CommentTextChar"/>
    <w:link w:val="CommentSubject"/>
    <w:uiPriority w:val="99"/>
    <w:semiHidden/>
    <w:rsid w:val="007B256D"/>
    <w:rPr>
      <w:rFonts w:asciiTheme="majorHAnsi" w:eastAsiaTheme="majorEastAsia" w:hAnsiTheme="majorHAnsi" w:cstheme="majorBidi"/>
      <w:b/>
      <w:bCs/>
      <w:sz w:val="20"/>
      <w:szCs w:val="20"/>
    </w:rPr>
  </w:style>
  <w:style w:type="paragraph" w:styleId="Index1">
    <w:name w:val="index 1"/>
    <w:basedOn w:val="Normal"/>
    <w:next w:val="Normal"/>
    <w:autoRedefine/>
    <w:uiPriority w:val="99"/>
    <w:unhideWhenUsed/>
    <w:rsid w:val="00A62263"/>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A62263"/>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A62263"/>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A62263"/>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A62263"/>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A62263"/>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A62263"/>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A62263"/>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A62263"/>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A62263"/>
    <w:pPr>
      <w:spacing w:before="240" w:after="120"/>
      <w:jc w:val="center"/>
    </w:pPr>
    <w:rPr>
      <w:rFonts w:asciiTheme="minorHAnsi" w:hAnsiTheme="minorHAnsi"/>
      <w:b/>
      <w:bCs/>
      <w:sz w:val="26"/>
      <w:szCs w:val="26"/>
    </w:rPr>
  </w:style>
  <w:style w:type="character" w:styleId="FollowedHyperlink">
    <w:name w:val="FollowedHyperlink"/>
    <w:basedOn w:val="DefaultParagraphFont"/>
    <w:uiPriority w:val="99"/>
    <w:semiHidden/>
    <w:unhideWhenUsed/>
    <w:rsid w:val="00D02024"/>
    <w:rPr>
      <w:color w:val="800080" w:themeColor="followedHyperlink"/>
      <w:u w:val="single"/>
    </w:rPr>
  </w:style>
  <w:style w:type="paragraph" w:styleId="Header">
    <w:name w:val="header"/>
    <w:basedOn w:val="Normal"/>
    <w:link w:val="HeaderChar"/>
    <w:uiPriority w:val="99"/>
    <w:unhideWhenUsed/>
    <w:rsid w:val="00E61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230"/>
    <w:rPr>
      <w:rFonts w:asciiTheme="majorHAnsi" w:eastAsiaTheme="majorEastAsia" w:hAnsiTheme="majorHAnsi" w:cstheme="majorBidi"/>
    </w:rPr>
  </w:style>
  <w:style w:type="paragraph" w:styleId="Footer">
    <w:name w:val="footer"/>
    <w:basedOn w:val="Normal"/>
    <w:link w:val="FooterChar"/>
    <w:uiPriority w:val="99"/>
    <w:unhideWhenUsed/>
    <w:rsid w:val="00E61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230"/>
    <w:rPr>
      <w:rFonts w:asciiTheme="majorHAnsi" w:eastAsiaTheme="majorEastAsia" w:hAnsiTheme="majorHAnsi" w:cstheme="majorBidi"/>
    </w:rPr>
  </w:style>
  <w:style w:type="paragraph" w:styleId="Revision">
    <w:name w:val="Revision"/>
    <w:hidden/>
    <w:uiPriority w:val="99"/>
    <w:semiHidden/>
    <w:rsid w:val="004D2ACF"/>
    <w:pPr>
      <w:spacing w:after="0" w:line="240" w:lineRule="auto"/>
    </w:pPr>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333"/>
    <w:rPr>
      <w:rFonts w:asciiTheme="majorHAnsi" w:eastAsiaTheme="majorEastAsia" w:hAnsiTheme="majorHAnsi" w:cstheme="majorBidi"/>
    </w:rPr>
  </w:style>
  <w:style w:type="paragraph" w:styleId="Heading1">
    <w:name w:val="heading 1"/>
    <w:basedOn w:val="Normal"/>
    <w:next w:val="Normal"/>
    <w:link w:val="Heading1Char"/>
    <w:autoRedefine/>
    <w:uiPriority w:val="9"/>
    <w:qFormat/>
    <w:rsid w:val="00EE6C7C"/>
    <w:pPr>
      <w:keepNext/>
      <w:keepLines/>
      <w:numPr>
        <w:numId w:val="1"/>
      </w:numPr>
      <w:pBdr>
        <w:bottom w:val="single" w:sz="4" w:space="1" w:color="auto"/>
      </w:pBdr>
      <w:spacing w:before="120" w:after="120"/>
      <w:ind w:left="431" w:hanging="431"/>
      <w:outlineLvl w:val="0"/>
    </w:pPr>
    <w:rPr>
      <w:smallCaps/>
      <w:spacing w:val="5"/>
      <w:sz w:val="36"/>
      <w:szCs w:val="36"/>
    </w:rPr>
  </w:style>
  <w:style w:type="paragraph" w:styleId="Heading2">
    <w:name w:val="heading 2"/>
    <w:basedOn w:val="Normal"/>
    <w:next w:val="Normal"/>
    <w:link w:val="Heading2Char"/>
    <w:autoRedefine/>
    <w:uiPriority w:val="9"/>
    <w:unhideWhenUsed/>
    <w:qFormat/>
    <w:rsid w:val="00A8204D"/>
    <w:pPr>
      <w:numPr>
        <w:ilvl w:val="1"/>
        <w:numId w:val="1"/>
      </w:numPr>
      <w:pBdr>
        <w:bottom w:val="single" w:sz="4" w:space="1" w:color="auto"/>
      </w:pBdr>
      <w:spacing w:before="200" w:after="120" w:line="271" w:lineRule="auto"/>
      <w:outlineLvl w:val="1"/>
    </w:pPr>
    <w:rPr>
      <w:sz w:val="28"/>
      <w:szCs w:val="28"/>
    </w:rPr>
  </w:style>
  <w:style w:type="paragraph" w:styleId="Heading3">
    <w:name w:val="heading 3"/>
    <w:basedOn w:val="Normal"/>
    <w:next w:val="Normal"/>
    <w:link w:val="Heading3Char"/>
    <w:autoRedefine/>
    <w:uiPriority w:val="9"/>
    <w:unhideWhenUsed/>
    <w:qFormat/>
    <w:rsid w:val="005919ED"/>
    <w:pPr>
      <w:keepNext/>
      <w:keepLines/>
      <w:numPr>
        <w:ilvl w:val="2"/>
        <w:numId w:val="1"/>
      </w:numPr>
      <w:spacing w:before="200" w:after="0"/>
      <w:jc w:val="both"/>
      <w:outlineLvl w:val="2"/>
    </w:pPr>
    <w:rPr>
      <w:b/>
      <w:bCs/>
    </w:rPr>
  </w:style>
  <w:style w:type="paragraph" w:styleId="Heading4">
    <w:name w:val="heading 4"/>
    <w:basedOn w:val="Normal"/>
    <w:next w:val="Normal"/>
    <w:link w:val="Heading4Char"/>
    <w:autoRedefine/>
    <w:uiPriority w:val="9"/>
    <w:unhideWhenUsed/>
    <w:qFormat/>
    <w:rsid w:val="0095634F"/>
    <w:pPr>
      <w:keepNext/>
      <w:keepLines/>
      <w:numPr>
        <w:ilvl w:val="3"/>
        <w:numId w:val="1"/>
      </w:numPr>
      <w:spacing w:before="200" w:after="0"/>
      <w:outlineLvl w:val="3"/>
    </w:pPr>
    <w:rPr>
      <w:b/>
    </w:rPr>
  </w:style>
  <w:style w:type="paragraph" w:styleId="Heading5">
    <w:name w:val="heading 5"/>
    <w:basedOn w:val="Normal"/>
    <w:next w:val="Normal"/>
    <w:link w:val="Heading5Char"/>
    <w:uiPriority w:val="9"/>
    <w:unhideWhenUsed/>
    <w:qFormat/>
    <w:rsid w:val="00A8204D"/>
    <w:pPr>
      <w:keepNext/>
      <w:keepLines/>
      <w:numPr>
        <w:ilvl w:val="4"/>
        <w:numId w:val="1"/>
      </w:numPr>
      <w:spacing w:before="200" w:after="0"/>
      <w:outlineLvl w:val="4"/>
    </w:pPr>
    <w:rPr>
      <w:color w:val="243F60" w:themeColor="accent1" w:themeShade="7F"/>
    </w:rPr>
  </w:style>
  <w:style w:type="paragraph" w:styleId="Heading6">
    <w:name w:val="heading 6"/>
    <w:basedOn w:val="Normal"/>
    <w:next w:val="Normal"/>
    <w:link w:val="Heading6Char"/>
    <w:uiPriority w:val="9"/>
    <w:semiHidden/>
    <w:unhideWhenUsed/>
    <w:qFormat/>
    <w:rsid w:val="00A8204D"/>
    <w:pPr>
      <w:keepNext/>
      <w:keepLines/>
      <w:numPr>
        <w:ilvl w:val="5"/>
        <w:numId w:val="1"/>
      </w:numPr>
      <w:spacing w:before="200" w:after="0"/>
      <w:outlineLvl w:val="5"/>
    </w:pPr>
    <w:rPr>
      <w:i/>
      <w:iCs/>
      <w:color w:val="243F60" w:themeColor="accent1" w:themeShade="7F"/>
    </w:rPr>
  </w:style>
  <w:style w:type="paragraph" w:styleId="Heading7">
    <w:name w:val="heading 7"/>
    <w:basedOn w:val="Normal"/>
    <w:next w:val="Normal"/>
    <w:link w:val="Heading7Char"/>
    <w:uiPriority w:val="9"/>
    <w:semiHidden/>
    <w:unhideWhenUsed/>
    <w:qFormat/>
    <w:rsid w:val="00A8204D"/>
    <w:pPr>
      <w:keepNext/>
      <w:keepLines/>
      <w:numPr>
        <w:ilvl w:val="6"/>
        <w:numId w:val="1"/>
      </w:numPr>
      <w:spacing w:before="200" w:after="0"/>
      <w:outlineLvl w:val="6"/>
    </w:pPr>
    <w:rPr>
      <w:i/>
      <w:iCs/>
      <w:color w:val="404040" w:themeColor="text1" w:themeTint="BF"/>
    </w:rPr>
  </w:style>
  <w:style w:type="paragraph" w:styleId="Heading8">
    <w:name w:val="heading 8"/>
    <w:basedOn w:val="Normal"/>
    <w:next w:val="Normal"/>
    <w:link w:val="Heading8Char"/>
    <w:uiPriority w:val="9"/>
    <w:semiHidden/>
    <w:unhideWhenUsed/>
    <w:qFormat/>
    <w:rsid w:val="00A8204D"/>
    <w:pPr>
      <w:keepNext/>
      <w:keepLines/>
      <w:numPr>
        <w:ilvl w:val="7"/>
        <w:numId w:val="1"/>
      </w:numPr>
      <w:spacing w:before="200" w:after="0"/>
      <w:outlineLvl w:val="7"/>
    </w:pPr>
    <w:rPr>
      <w:color w:val="404040" w:themeColor="text1" w:themeTint="BF"/>
      <w:sz w:val="20"/>
      <w:szCs w:val="20"/>
    </w:rPr>
  </w:style>
  <w:style w:type="paragraph" w:styleId="Heading9">
    <w:name w:val="heading 9"/>
    <w:basedOn w:val="Normal"/>
    <w:next w:val="Normal"/>
    <w:link w:val="Heading9Char"/>
    <w:uiPriority w:val="9"/>
    <w:semiHidden/>
    <w:unhideWhenUsed/>
    <w:qFormat/>
    <w:rsid w:val="00A8204D"/>
    <w:pPr>
      <w:keepNext/>
      <w:keepLines/>
      <w:numPr>
        <w:ilvl w:val="8"/>
        <w:numId w:val="1"/>
      </w:numPr>
      <w:spacing w:before="200" w:after="0"/>
      <w:outlineLvl w:val="8"/>
    </w:pPr>
    <w:rPr>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7C"/>
    <w:rPr>
      <w:rFonts w:asciiTheme="majorHAnsi" w:eastAsiaTheme="majorEastAsia" w:hAnsiTheme="majorHAnsi" w:cstheme="majorBidi"/>
      <w:smallCaps/>
      <w:spacing w:val="5"/>
      <w:sz w:val="36"/>
      <w:szCs w:val="36"/>
    </w:rPr>
  </w:style>
  <w:style w:type="character" w:customStyle="1" w:styleId="Heading2Char">
    <w:name w:val="Heading 2 Char"/>
    <w:basedOn w:val="DefaultParagraphFont"/>
    <w:link w:val="Heading2"/>
    <w:uiPriority w:val="9"/>
    <w:rsid w:val="00A8204D"/>
    <w:rPr>
      <w:rFonts w:asciiTheme="majorHAnsi" w:eastAsiaTheme="majorEastAsia" w:hAnsiTheme="majorHAnsi" w:cstheme="majorBidi"/>
      <w:sz w:val="28"/>
      <w:szCs w:val="28"/>
    </w:rPr>
  </w:style>
  <w:style w:type="paragraph" w:styleId="Caption">
    <w:name w:val="caption"/>
    <w:basedOn w:val="Normal"/>
    <w:next w:val="Normal"/>
    <w:uiPriority w:val="35"/>
    <w:unhideWhenUsed/>
    <w:rsid w:val="00EA7333"/>
    <w:rPr>
      <w:b/>
      <w:bCs/>
      <w:color w:val="943634" w:themeColor="accent2" w:themeShade="BF"/>
      <w:sz w:val="18"/>
      <w:szCs w:val="18"/>
    </w:rPr>
  </w:style>
  <w:style w:type="character" w:styleId="CommentReference">
    <w:name w:val="annotation reference"/>
    <w:basedOn w:val="DefaultParagraphFont"/>
    <w:uiPriority w:val="99"/>
    <w:semiHidden/>
    <w:unhideWhenUsed/>
    <w:rsid w:val="00EA7333"/>
    <w:rPr>
      <w:sz w:val="16"/>
      <w:szCs w:val="16"/>
    </w:rPr>
  </w:style>
  <w:style w:type="paragraph" w:styleId="CommentText">
    <w:name w:val="annotation text"/>
    <w:basedOn w:val="Normal"/>
    <w:link w:val="CommentTextChar"/>
    <w:uiPriority w:val="99"/>
    <w:semiHidden/>
    <w:unhideWhenUsed/>
    <w:rsid w:val="00EA7333"/>
    <w:pPr>
      <w:spacing w:line="240" w:lineRule="auto"/>
    </w:pPr>
    <w:rPr>
      <w:sz w:val="20"/>
      <w:szCs w:val="20"/>
    </w:rPr>
  </w:style>
  <w:style w:type="character" w:customStyle="1" w:styleId="CommentTextChar">
    <w:name w:val="Comment Text Char"/>
    <w:basedOn w:val="DefaultParagraphFont"/>
    <w:link w:val="CommentText"/>
    <w:uiPriority w:val="99"/>
    <w:semiHidden/>
    <w:rsid w:val="00EA7333"/>
    <w:rPr>
      <w:rFonts w:asciiTheme="majorHAnsi" w:eastAsiaTheme="majorEastAsia" w:hAnsiTheme="majorHAnsi" w:cstheme="majorBidi"/>
      <w:sz w:val="20"/>
      <w:szCs w:val="20"/>
    </w:rPr>
  </w:style>
  <w:style w:type="paragraph" w:styleId="BalloonText">
    <w:name w:val="Balloon Text"/>
    <w:basedOn w:val="Normal"/>
    <w:link w:val="BalloonTextChar"/>
    <w:uiPriority w:val="99"/>
    <w:semiHidden/>
    <w:unhideWhenUsed/>
    <w:rsid w:val="00EA7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333"/>
    <w:rPr>
      <w:rFonts w:ascii="Tahoma" w:eastAsiaTheme="majorEastAsia" w:hAnsi="Tahoma" w:cs="Tahoma"/>
      <w:sz w:val="16"/>
      <w:szCs w:val="16"/>
    </w:rPr>
  </w:style>
  <w:style w:type="paragraph" w:styleId="ListParagraph">
    <w:name w:val="List Paragraph"/>
    <w:basedOn w:val="Normal"/>
    <w:autoRedefine/>
    <w:uiPriority w:val="34"/>
    <w:qFormat/>
    <w:rsid w:val="004C0E3F"/>
    <w:pPr>
      <w:numPr>
        <w:numId w:val="5"/>
      </w:numPr>
      <w:spacing w:before="120" w:after="0"/>
      <w:contextualSpacing/>
    </w:pPr>
    <w:rPr>
      <w:iCs/>
    </w:rPr>
  </w:style>
  <w:style w:type="table" w:styleId="TableGrid">
    <w:name w:val="Table Grid"/>
    <w:basedOn w:val="TableNormal"/>
    <w:uiPriority w:val="59"/>
    <w:rsid w:val="005E5C19"/>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5E5C19"/>
    <w:pPr>
      <w:spacing w:after="0" w:line="240" w:lineRule="auto"/>
    </w:pPr>
  </w:style>
  <w:style w:type="character" w:customStyle="1" w:styleId="NoSpacingChar">
    <w:name w:val="No Spacing Char"/>
    <w:basedOn w:val="DefaultParagraphFont"/>
    <w:link w:val="NoSpacing"/>
    <w:uiPriority w:val="1"/>
    <w:rsid w:val="005E5C19"/>
    <w:rPr>
      <w:rFonts w:asciiTheme="majorHAnsi" w:eastAsiaTheme="majorEastAsia" w:hAnsiTheme="majorHAnsi" w:cstheme="majorBidi"/>
    </w:rPr>
  </w:style>
  <w:style w:type="paragraph" w:styleId="TOCHeading">
    <w:name w:val="TOC Heading"/>
    <w:basedOn w:val="Heading1"/>
    <w:next w:val="Normal"/>
    <w:uiPriority w:val="39"/>
    <w:unhideWhenUsed/>
    <w:qFormat/>
    <w:rsid w:val="00882466"/>
    <w:pPr>
      <w:numPr>
        <w:numId w:val="0"/>
      </w:numPr>
      <w:pBdr>
        <w:bottom w:val="none" w:sz="0" w:space="0" w:color="auto"/>
      </w:pBdr>
      <w:spacing w:before="480" w:after="0"/>
      <w:outlineLvl w:val="9"/>
    </w:pPr>
    <w:rPr>
      <w:b/>
      <w:bCs/>
      <w:smallCaps w:val="0"/>
      <w:color w:val="365F91" w:themeColor="accent1" w:themeShade="BF"/>
      <w:spacing w:val="0"/>
      <w:sz w:val="28"/>
      <w:szCs w:val="28"/>
      <w:lang w:eastAsia="ja-JP"/>
    </w:rPr>
  </w:style>
  <w:style w:type="paragraph" w:styleId="TOC1">
    <w:name w:val="toc 1"/>
    <w:basedOn w:val="Normal"/>
    <w:next w:val="Normal"/>
    <w:autoRedefine/>
    <w:uiPriority w:val="39"/>
    <w:unhideWhenUsed/>
    <w:rsid w:val="00882466"/>
    <w:pPr>
      <w:spacing w:after="100"/>
    </w:pPr>
  </w:style>
  <w:style w:type="paragraph" w:styleId="TOC2">
    <w:name w:val="toc 2"/>
    <w:basedOn w:val="Normal"/>
    <w:next w:val="Normal"/>
    <w:autoRedefine/>
    <w:uiPriority w:val="39"/>
    <w:unhideWhenUsed/>
    <w:rsid w:val="00882466"/>
    <w:pPr>
      <w:spacing w:after="100"/>
      <w:ind w:left="220"/>
    </w:pPr>
  </w:style>
  <w:style w:type="character" w:styleId="Hyperlink">
    <w:name w:val="Hyperlink"/>
    <w:basedOn w:val="DefaultParagraphFont"/>
    <w:uiPriority w:val="99"/>
    <w:unhideWhenUsed/>
    <w:rsid w:val="00882466"/>
    <w:rPr>
      <w:color w:val="0000FF" w:themeColor="hyperlink"/>
      <w:u w:val="single"/>
    </w:rPr>
  </w:style>
  <w:style w:type="character" w:customStyle="1" w:styleId="Heading3Char">
    <w:name w:val="Heading 3 Char"/>
    <w:basedOn w:val="DefaultParagraphFont"/>
    <w:link w:val="Heading3"/>
    <w:uiPriority w:val="9"/>
    <w:rsid w:val="005919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5634F"/>
    <w:rPr>
      <w:rFonts w:asciiTheme="majorHAnsi" w:eastAsiaTheme="majorEastAsia" w:hAnsiTheme="majorHAnsi" w:cstheme="majorBidi"/>
      <w:b/>
    </w:rPr>
  </w:style>
  <w:style w:type="character" w:customStyle="1" w:styleId="Heading5Char">
    <w:name w:val="Heading 5 Char"/>
    <w:basedOn w:val="DefaultParagraphFont"/>
    <w:link w:val="Heading5"/>
    <w:uiPriority w:val="9"/>
    <w:rsid w:val="00A82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2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20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20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20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1A3A45"/>
    <w:pPr>
      <w:spacing w:after="100"/>
      <w:ind w:left="440"/>
    </w:pPr>
  </w:style>
  <w:style w:type="paragraph" w:styleId="CommentSubject">
    <w:name w:val="annotation subject"/>
    <w:basedOn w:val="CommentText"/>
    <w:next w:val="CommentText"/>
    <w:link w:val="CommentSubjectChar"/>
    <w:uiPriority w:val="99"/>
    <w:semiHidden/>
    <w:unhideWhenUsed/>
    <w:rsid w:val="007B256D"/>
    <w:rPr>
      <w:b/>
      <w:bCs/>
    </w:rPr>
  </w:style>
  <w:style w:type="character" w:customStyle="1" w:styleId="CommentSubjectChar">
    <w:name w:val="Comment Subject Char"/>
    <w:basedOn w:val="CommentTextChar"/>
    <w:link w:val="CommentSubject"/>
    <w:uiPriority w:val="99"/>
    <w:semiHidden/>
    <w:rsid w:val="007B256D"/>
    <w:rPr>
      <w:rFonts w:asciiTheme="majorHAnsi" w:eastAsiaTheme="majorEastAsia" w:hAnsiTheme="majorHAnsi" w:cstheme="majorBidi"/>
      <w:b/>
      <w:bCs/>
      <w:sz w:val="20"/>
      <w:szCs w:val="20"/>
    </w:rPr>
  </w:style>
  <w:style w:type="paragraph" w:styleId="Index1">
    <w:name w:val="index 1"/>
    <w:basedOn w:val="Normal"/>
    <w:next w:val="Normal"/>
    <w:autoRedefine/>
    <w:uiPriority w:val="99"/>
    <w:unhideWhenUsed/>
    <w:rsid w:val="00A62263"/>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A62263"/>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A62263"/>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A62263"/>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A62263"/>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A62263"/>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A62263"/>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A62263"/>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A62263"/>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A62263"/>
    <w:pPr>
      <w:spacing w:before="240" w:after="120"/>
      <w:jc w:val="center"/>
    </w:pPr>
    <w:rPr>
      <w:rFonts w:asciiTheme="minorHAnsi" w:hAnsiTheme="minorHAnsi"/>
      <w:b/>
      <w:bCs/>
      <w:sz w:val="26"/>
      <w:szCs w:val="26"/>
    </w:rPr>
  </w:style>
  <w:style w:type="character" w:styleId="FollowedHyperlink">
    <w:name w:val="FollowedHyperlink"/>
    <w:basedOn w:val="DefaultParagraphFont"/>
    <w:uiPriority w:val="99"/>
    <w:semiHidden/>
    <w:unhideWhenUsed/>
    <w:rsid w:val="00D02024"/>
    <w:rPr>
      <w:color w:val="800080" w:themeColor="followedHyperlink"/>
      <w:u w:val="single"/>
    </w:rPr>
  </w:style>
  <w:style w:type="paragraph" w:styleId="Header">
    <w:name w:val="header"/>
    <w:basedOn w:val="Normal"/>
    <w:link w:val="HeaderChar"/>
    <w:uiPriority w:val="99"/>
    <w:unhideWhenUsed/>
    <w:rsid w:val="00E61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230"/>
    <w:rPr>
      <w:rFonts w:asciiTheme="majorHAnsi" w:eastAsiaTheme="majorEastAsia" w:hAnsiTheme="majorHAnsi" w:cstheme="majorBidi"/>
    </w:rPr>
  </w:style>
  <w:style w:type="paragraph" w:styleId="Footer">
    <w:name w:val="footer"/>
    <w:basedOn w:val="Normal"/>
    <w:link w:val="FooterChar"/>
    <w:uiPriority w:val="99"/>
    <w:unhideWhenUsed/>
    <w:rsid w:val="00E61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230"/>
    <w:rPr>
      <w:rFonts w:asciiTheme="majorHAnsi" w:eastAsiaTheme="majorEastAsia" w:hAnsiTheme="majorHAnsi" w:cstheme="majorBidi"/>
    </w:rPr>
  </w:style>
  <w:style w:type="paragraph" w:styleId="Revision">
    <w:name w:val="Revision"/>
    <w:hidden/>
    <w:uiPriority w:val="99"/>
    <w:semiHidden/>
    <w:rsid w:val="004D2ACF"/>
    <w:pPr>
      <w:spacing w:after="0" w:line="240" w:lineRule="auto"/>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7429">
      <w:bodyDiv w:val="1"/>
      <w:marLeft w:val="0"/>
      <w:marRight w:val="0"/>
      <w:marTop w:val="0"/>
      <w:marBottom w:val="0"/>
      <w:divBdr>
        <w:top w:val="none" w:sz="0" w:space="0" w:color="auto"/>
        <w:left w:val="none" w:sz="0" w:space="0" w:color="auto"/>
        <w:bottom w:val="none" w:sz="0" w:space="0" w:color="auto"/>
        <w:right w:val="none" w:sz="0" w:space="0" w:color="auto"/>
      </w:divBdr>
    </w:div>
    <w:div w:id="170150255">
      <w:bodyDiv w:val="1"/>
      <w:marLeft w:val="0"/>
      <w:marRight w:val="0"/>
      <w:marTop w:val="0"/>
      <w:marBottom w:val="0"/>
      <w:divBdr>
        <w:top w:val="none" w:sz="0" w:space="0" w:color="auto"/>
        <w:left w:val="none" w:sz="0" w:space="0" w:color="auto"/>
        <w:bottom w:val="none" w:sz="0" w:space="0" w:color="auto"/>
        <w:right w:val="none" w:sz="0" w:space="0" w:color="auto"/>
      </w:divBdr>
    </w:div>
    <w:div w:id="182135039">
      <w:bodyDiv w:val="1"/>
      <w:marLeft w:val="0"/>
      <w:marRight w:val="0"/>
      <w:marTop w:val="0"/>
      <w:marBottom w:val="0"/>
      <w:divBdr>
        <w:top w:val="none" w:sz="0" w:space="0" w:color="auto"/>
        <w:left w:val="none" w:sz="0" w:space="0" w:color="auto"/>
        <w:bottom w:val="none" w:sz="0" w:space="0" w:color="auto"/>
        <w:right w:val="none" w:sz="0" w:space="0" w:color="auto"/>
      </w:divBdr>
      <w:divsChild>
        <w:div w:id="687829010">
          <w:marLeft w:val="0"/>
          <w:marRight w:val="0"/>
          <w:marTop w:val="0"/>
          <w:marBottom w:val="0"/>
          <w:divBdr>
            <w:top w:val="none" w:sz="0" w:space="0" w:color="auto"/>
            <w:left w:val="none" w:sz="0" w:space="0" w:color="auto"/>
            <w:bottom w:val="none" w:sz="0" w:space="0" w:color="auto"/>
            <w:right w:val="none" w:sz="0" w:space="0" w:color="auto"/>
          </w:divBdr>
          <w:divsChild>
            <w:div w:id="161358378">
              <w:marLeft w:val="0"/>
              <w:marRight w:val="0"/>
              <w:marTop w:val="0"/>
              <w:marBottom w:val="0"/>
              <w:divBdr>
                <w:top w:val="none" w:sz="0" w:space="0" w:color="auto"/>
                <w:left w:val="none" w:sz="0" w:space="0" w:color="auto"/>
                <w:bottom w:val="none" w:sz="0" w:space="0" w:color="auto"/>
                <w:right w:val="none" w:sz="0" w:space="0" w:color="auto"/>
              </w:divBdr>
              <w:divsChild>
                <w:div w:id="90594341">
                  <w:marLeft w:val="225"/>
                  <w:marRight w:val="150"/>
                  <w:marTop w:val="15"/>
                  <w:marBottom w:val="0"/>
                  <w:divBdr>
                    <w:top w:val="none" w:sz="0" w:space="0" w:color="auto"/>
                    <w:left w:val="none" w:sz="0" w:space="0" w:color="auto"/>
                    <w:bottom w:val="none" w:sz="0" w:space="0" w:color="auto"/>
                    <w:right w:val="none" w:sz="0" w:space="0" w:color="auto"/>
                  </w:divBdr>
                  <w:divsChild>
                    <w:div w:id="1829975280">
                      <w:marLeft w:val="0"/>
                      <w:marRight w:val="0"/>
                      <w:marTop w:val="0"/>
                      <w:marBottom w:val="0"/>
                      <w:divBdr>
                        <w:top w:val="none" w:sz="0" w:space="0" w:color="auto"/>
                        <w:left w:val="none" w:sz="0" w:space="0" w:color="auto"/>
                        <w:bottom w:val="none" w:sz="0" w:space="0" w:color="auto"/>
                        <w:right w:val="none" w:sz="0" w:space="0" w:color="auto"/>
                      </w:divBdr>
                      <w:divsChild>
                        <w:div w:id="1959289562">
                          <w:marLeft w:val="0"/>
                          <w:marRight w:val="0"/>
                          <w:marTop w:val="0"/>
                          <w:marBottom w:val="0"/>
                          <w:divBdr>
                            <w:top w:val="none" w:sz="0" w:space="0" w:color="auto"/>
                            <w:left w:val="none" w:sz="0" w:space="0" w:color="auto"/>
                            <w:bottom w:val="none" w:sz="0" w:space="0" w:color="auto"/>
                            <w:right w:val="none" w:sz="0" w:space="0" w:color="auto"/>
                          </w:divBdr>
                          <w:divsChild>
                            <w:div w:id="686756411">
                              <w:marLeft w:val="0"/>
                              <w:marRight w:val="0"/>
                              <w:marTop w:val="0"/>
                              <w:marBottom w:val="0"/>
                              <w:divBdr>
                                <w:top w:val="none" w:sz="0" w:space="0" w:color="auto"/>
                                <w:left w:val="none" w:sz="0" w:space="0" w:color="auto"/>
                                <w:bottom w:val="none" w:sz="0" w:space="0" w:color="auto"/>
                                <w:right w:val="none" w:sz="0" w:space="0" w:color="auto"/>
                              </w:divBdr>
                              <w:divsChild>
                                <w:div w:id="54205046">
                                  <w:marLeft w:val="0"/>
                                  <w:marRight w:val="0"/>
                                  <w:marTop w:val="0"/>
                                  <w:marBottom w:val="0"/>
                                  <w:divBdr>
                                    <w:top w:val="none" w:sz="0" w:space="0" w:color="auto"/>
                                    <w:left w:val="none" w:sz="0" w:space="0" w:color="auto"/>
                                    <w:bottom w:val="none" w:sz="0" w:space="0" w:color="auto"/>
                                    <w:right w:val="none" w:sz="0" w:space="0" w:color="auto"/>
                                  </w:divBdr>
                                  <w:divsChild>
                                    <w:div w:id="129255245">
                                      <w:marLeft w:val="0"/>
                                      <w:marRight w:val="0"/>
                                      <w:marTop w:val="0"/>
                                      <w:marBottom w:val="0"/>
                                      <w:divBdr>
                                        <w:top w:val="none" w:sz="0" w:space="0" w:color="auto"/>
                                        <w:left w:val="none" w:sz="0" w:space="0" w:color="auto"/>
                                        <w:bottom w:val="none" w:sz="0" w:space="0" w:color="auto"/>
                                        <w:right w:val="none" w:sz="0" w:space="0" w:color="auto"/>
                                      </w:divBdr>
                                      <w:divsChild>
                                        <w:div w:id="1235582548">
                                          <w:marLeft w:val="0"/>
                                          <w:marRight w:val="0"/>
                                          <w:marTop w:val="0"/>
                                          <w:marBottom w:val="0"/>
                                          <w:divBdr>
                                            <w:top w:val="none" w:sz="0" w:space="0" w:color="auto"/>
                                            <w:left w:val="none" w:sz="0" w:space="0" w:color="auto"/>
                                            <w:bottom w:val="none" w:sz="0" w:space="0" w:color="auto"/>
                                            <w:right w:val="none" w:sz="0" w:space="0" w:color="auto"/>
                                          </w:divBdr>
                                        </w:div>
                                        <w:div w:id="52198549">
                                          <w:marLeft w:val="0"/>
                                          <w:marRight w:val="0"/>
                                          <w:marTop w:val="0"/>
                                          <w:marBottom w:val="0"/>
                                          <w:divBdr>
                                            <w:top w:val="none" w:sz="0" w:space="0" w:color="auto"/>
                                            <w:left w:val="none" w:sz="0" w:space="0" w:color="auto"/>
                                            <w:bottom w:val="none" w:sz="0" w:space="0" w:color="auto"/>
                                            <w:right w:val="none" w:sz="0" w:space="0" w:color="auto"/>
                                          </w:divBdr>
                                        </w:div>
                                        <w:div w:id="289632655">
                                          <w:marLeft w:val="720"/>
                                          <w:marRight w:val="0"/>
                                          <w:marTop w:val="0"/>
                                          <w:marBottom w:val="0"/>
                                          <w:divBdr>
                                            <w:top w:val="none" w:sz="0" w:space="0" w:color="auto"/>
                                            <w:left w:val="none" w:sz="0" w:space="0" w:color="auto"/>
                                            <w:bottom w:val="none" w:sz="0" w:space="0" w:color="auto"/>
                                            <w:right w:val="none" w:sz="0" w:space="0" w:color="auto"/>
                                          </w:divBdr>
                                        </w:div>
                                        <w:div w:id="609514899">
                                          <w:marLeft w:val="1440"/>
                                          <w:marRight w:val="0"/>
                                          <w:marTop w:val="0"/>
                                          <w:marBottom w:val="0"/>
                                          <w:divBdr>
                                            <w:top w:val="none" w:sz="0" w:space="0" w:color="auto"/>
                                            <w:left w:val="none" w:sz="0" w:space="0" w:color="auto"/>
                                            <w:bottom w:val="none" w:sz="0" w:space="0" w:color="auto"/>
                                            <w:right w:val="none" w:sz="0" w:space="0" w:color="auto"/>
                                          </w:divBdr>
                                        </w:div>
                                        <w:div w:id="676614893">
                                          <w:marLeft w:val="1440"/>
                                          <w:marRight w:val="0"/>
                                          <w:marTop w:val="0"/>
                                          <w:marBottom w:val="0"/>
                                          <w:divBdr>
                                            <w:top w:val="none" w:sz="0" w:space="0" w:color="auto"/>
                                            <w:left w:val="none" w:sz="0" w:space="0" w:color="auto"/>
                                            <w:bottom w:val="none" w:sz="0" w:space="0" w:color="auto"/>
                                            <w:right w:val="none" w:sz="0" w:space="0" w:color="auto"/>
                                          </w:divBdr>
                                        </w:div>
                                        <w:div w:id="1638413952">
                                          <w:marLeft w:val="1440"/>
                                          <w:marRight w:val="0"/>
                                          <w:marTop w:val="0"/>
                                          <w:marBottom w:val="0"/>
                                          <w:divBdr>
                                            <w:top w:val="none" w:sz="0" w:space="0" w:color="auto"/>
                                            <w:left w:val="none" w:sz="0" w:space="0" w:color="auto"/>
                                            <w:bottom w:val="none" w:sz="0" w:space="0" w:color="auto"/>
                                            <w:right w:val="none" w:sz="0" w:space="0" w:color="auto"/>
                                          </w:divBdr>
                                        </w:div>
                                        <w:div w:id="17202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982643">
      <w:bodyDiv w:val="1"/>
      <w:marLeft w:val="0"/>
      <w:marRight w:val="0"/>
      <w:marTop w:val="0"/>
      <w:marBottom w:val="0"/>
      <w:divBdr>
        <w:top w:val="none" w:sz="0" w:space="0" w:color="auto"/>
        <w:left w:val="none" w:sz="0" w:space="0" w:color="auto"/>
        <w:bottom w:val="none" w:sz="0" w:space="0" w:color="auto"/>
        <w:right w:val="none" w:sz="0" w:space="0" w:color="auto"/>
      </w:divBdr>
    </w:div>
    <w:div w:id="352340396">
      <w:bodyDiv w:val="1"/>
      <w:marLeft w:val="0"/>
      <w:marRight w:val="0"/>
      <w:marTop w:val="0"/>
      <w:marBottom w:val="0"/>
      <w:divBdr>
        <w:top w:val="none" w:sz="0" w:space="0" w:color="auto"/>
        <w:left w:val="none" w:sz="0" w:space="0" w:color="auto"/>
        <w:bottom w:val="none" w:sz="0" w:space="0" w:color="auto"/>
        <w:right w:val="none" w:sz="0" w:space="0" w:color="auto"/>
      </w:divBdr>
    </w:div>
    <w:div w:id="409547541">
      <w:bodyDiv w:val="1"/>
      <w:marLeft w:val="0"/>
      <w:marRight w:val="0"/>
      <w:marTop w:val="0"/>
      <w:marBottom w:val="0"/>
      <w:divBdr>
        <w:top w:val="none" w:sz="0" w:space="0" w:color="auto"/>
        <w:left w:val="none" w:sz="0" w:space="0" w:color="auto"/>
        <w:bottom w:val="none" w:sz="0" w:space="0" w:color="auto"/>
        <w:right w:val="none" w:sz="0" w:space="0" w:color="auto"/>
      </w:divBdr>
    </w:div>
    <w:div w:id="462846017">
      <w:bodyDiv w:val="1"/>
      <w:marLeft w:val="0"/>
      <w:marRight w:val="0"/>
      <w:marTop w:val="0"/>
      <w:marBottom w:val="0"/>
      <w:divBdr>
        <w:top w:val="none" w:sz="0" w:space="0" w:color="auto"/>
        <w:left w:val="none" w:sz="0" w:space="0" w:color="auto"/>
        <w:bottom w:val="none" w:sz="0" w:space="0" w:color="auto"/>
        <w:right w:val="none" w:sz="0" w:space="0" w:color="auto"/>
      </w:divBdr>
    </w:div>
    <w:div w:id="478115864">
      <w:bodyDiv w:val="1"/>
      <w:marLeft w:val="0"/>
      <w:marRight w:val="0"/>
      <w:marTop w:val="0"/>
      <w:marBottom w:val="0"/>
      <w:divBdr>
        <w:top w:val="none" w:sz="0" w:space="0" w:color="auto"/>
        <w:left w:val="none" w:sz="0" w:space="0" w:color="auto"/>
        <w:bottom w:val="none" w:sz="0" w:space="0" w:color="auto"/>
        <w:right w:val="none" w:sz="0" w:space="0" w:color="auto"/>
      </w:divBdr>
      <w:divsChild>
        <w:div w:id="1752042998">
          <w:marLeft w:val="0"/>
          <w:marRight w:val="0"/>
          <w:marTop w:val="0"/>
          <w:marBottom w:val="0"/>
          <w:divBdr>
            <w:top w:val="none" w:sz="0" w:space="0" w:color="auto"/>
            <w:left w:val="none" w:sz="0" w:space="0" w:color="auto"/>
            <w:bottom w:val="none" w:sz="0" w:space="0" w:color="auto"/>
            <w:right w:val="none" w:sz="0" w:space="0" w:color="auto"/>
          </w:divBdr>
          <w:divsChild>
            <w:div w:id="1597325229">
              <w:marLeft w:val="0"/>
              <w:marRight w:val="0"/>
              <w:marTop w:val="0"/>
              <w:marBottom w:val="0"/>
              <w:divBdr>
                <w:top w:val="none" w:sz="0" w:space="0" w:color="auto"/>
                <w:left w:val="none" w:sz="0" w:space="0" w:color="auto"/>
                <w:bottom w:val="none" w:sz="0" w:space="0" w:color="auto"/>
                <w:right w:val="none" w:sz="0" w:space="0" w:color="auto"/>
              </w:divBdr>
              <w:divsChild>
                <w:div w:id="1931966568">
                  <w:marLeft w:val="225"/>
                  <w:marRight w:val="150"/>
                  <w:marTop w:val="15"/>
                  <w:marBottom w:val="0"/>
                  <w:divBdr>
                    <w:top w:val="none" w:sz="0" w:space="0" w:color="auto"/>
                    <w:left w:val="none" w:sz="0" w:space="0" w:color="auto"/>
                    <w:bottom w:val="none" w:sz="0" w:space="0" w:color="auto"/>
                    <w:right w:val="none" w:sz="0" w:space="0" w:color="auto"/>
                  </w:divBdr>
                  <w:divsChild>
                    <w:div w:id="967932192">
                      <w:marLeft w:val="0"/>
                      <w:marRight w:val="0"/>
                      <w:marTop w:val="0"/>
                      <w:marBottom w:val="0"/>
                      <w:divBdr>
                        <w:top w:val="none" w:sz="0" w:space="0" w:color="auto"/>
                        <w:left w:val="none" w:sz="0" w:space="0" w:color="auto"/>
                        <w:bottom w:val="none" w:sz="0" w:space="0" w:color="auto"/>
                        <w:right w:val="none" w:sz="0" w:space="0" w:color="auto"/>
                      </w:divBdr>
                      <w:divsChild>
                        <w:div w:id="1612471868">
                          <w:marLeft w:val="0"/>
                          <w:marRight w:val="0"/>
                          <w:marTop w:val="0"/>
                          <w:marBottom w:val="0"/>
                          <w:divBdr>
                            <w:top w:val="none" w:sz="0" w:space="0" w:color="auto"/>
                            <w:left w:val="none" w:sz="0" w:space="0" w:color="auto"/>
                            <w:bottom w:val="none" w:sz="0" w:space="0" w:color="auto"/>
                            <w:right w:val="none" w:sz="0" w:space="0" w:color="auto"/>
                          </w:divBdr>
                          <w:divsChild>
                            <w:div w:id="594750593">
                              <w:marLeft w:val="0"/>
                              <w:marRight w:val="0"/>
                              <w:marTop w:val="0"/>
                              <w:marBottom w:val="0"/>
                              <w:divBdr>
                                <w:top w:val="none" w:sz="0" w:space="0" w:color="auto"/>
                                <w:left w:val="none" w:sz="0" w:space="0" w:color="auto"/>
                                <w:bottom w:val="none" w:sz="0" w:space="0" w:color="auto"/>
                                <w:right w:val="none" w:sz="0" w:space="0" w:color="auto"/>
                              </w:divBdr>
                              <w:divsChild>
                                <w:div w:id="32389759">
                                  <w:marLeft w:val="0"/>
                                  <w:marRight w:val="0"/>
                                  <w:marTop w:val="0"/>
                                  <w:marBottom w:val="0"/>
                                  <w:divBdr>
                                    <w:top w:val="none" w:sz="0" w:space="0" w:color="auto"/>
                                    <w:left w:val="none" w:sz="0" w:space="0" w:color="auto"/>
                                    <w:bottom w:val="none" w:sz="0" w:space="0" w:color="auto"/>
                                    <w:right w:val="none" w:sz="0" w:space="0" w:color="auto"/>
                                  </w:divBdr>
                                  <w:divsChild>
                                    <w:div w:id="1384595007">
                                      <w:marLeft w:val="0"/>
                                      <w:marRight w:val="0"/>
                                      <w:marTop w:val="0"/>
                                      <w:marBottom w:val="0"/>
                                      <w:divBdr>
                                        <w:top w:val="none" w:sz="0" w:space="0" w:color="auto"/>
                                        <w:left w:val="none" w:sz="0" w:space="0" w:color="auto"/>
                                        <w:bottom w:val="none" w:sz="0" w:space="0" w:color="auto"/>
                                        <w:right w:val="none" w:sz="0" w:space="0" w:color="auto"/>
                                      </w:divBdr>
                                      <w:divsChild>
                                        <w:div w:id="1665208538">
                                          <w:marLeft w:val="0"/>
                                          <w:marRight w:val="0"/>
                                          <w:marTop w:val="0"/>
                                          <w:marBottom w:val="0"/>
                                          <w:divBdr>
                                            <w:top w:val="none" w:sz="0" w:space="0" w:color="auto"/>
                                            <w:left w:val="none" w:sz="0" w:space="0" w:color="auto"/>
                                            <w:bottom w:val="none" w:sz="0" w:space="0" w:color="auto"/>
                                            <w:right w:val="none" w:sz="0" w:space="0" w:color="auto"/>
                                          </w:divBdr>
                                        </w:div>
                                        <w:div w:id="2021395670">
                                          <w:marLeft w:val="0"/>
                                          <w:marRight w:val="0"/>
                                          <w:marTop w:val="0"/>
                                          <w:marBottom w:val="0"/>
                                          <w:divBdr>
                                            <w:top w:val="none" w:sz="0" w:space="0" w:color="auto"/>
                                            <w:left w:val="none" w:sz="0" w:space="0" w:color="auto"/>
                                            <w:bottom w:val="none" w:sz="0" w:space="0" w:color="auto"/>
                                            <w:right w:val="none" w:sz="0" w:space="0" w:color="auto"/>
                                          </w:divBdr>
                                        </w:div>
                                        <w:div w:id="2136367735">
                                          <w:marLeft w:val="0"/>
                                          <w:marRight w:val="0"/>
                                          <w:marTop w:val="0"/>
                                          <w:marBottom w:val="0"/>
                                          <w:divBdr>
                                            <w:top w:val="none" w:sz="0" w:space="0" w:color="auto"/>
                                            <w:left w:val="none" w:sz="0" w:space="0" w:color="auto"/>
                                            <w:bottom w:val="none" w:sz="0" w:space="0" w:color="auto"/>
                                            <w:right w:val="none" w:sz="0" w:space="0" w:color="auto"/>
                                          </w:divBdr>
                                        </w:div>
                                        <w:div w:id="537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20541">
      <w:bodyDiv w:val="1"/>
      <w:marLeft w:val="0"/>
      <w:marRight w:val="0"/>
      <w:marTop w:val="0"/>
      <w:marBottom w:val="0"/>
      <w:divBdr>
        <w:top w:val="none" w:sz="0" w:space="0" w:color="auto"/>
        <w:left w:val="none" w:sz="0" w:space="0" w:color="auto"/>
        <w:bottom w:val="none" w:sz="0" w:space="0" w:color="auto"/>
        <w:right w:val="none" w:sz="0" w:space="0" w:color="auto"/>
      </w:divBdr>
    </w:div>
    <w:div w:id="581137684">
      <w:bodyDiv w:val="1"/>
      <w:marLeft w:val="0"/>
      <w:marRight w:val="0"/>
      <w:marTop w:val="0"/>
      <w:marBottom w:val="0"/>
      <w:divBdr>
        <w:top w:val="none" w:sz="0" w:space="0" w:color="auto"/>
        <w:left w:val="none" w:sz="0" w:space="0" w:color="auto"/>
        <w:bottom w:val="none" w:sz="0" w:space="0" w:color="auto"/>
        <w:right w:val="none" w:sz="0" w:space="0" w:color="auto"/>
      </w:divBdr>
    </w:div>
    <w:div w:id="598683785">
      <w:bodyDiv w:val="1"/>
      <w:marLeft w:val="0"/>
      <w:marRight w:val="0"/>
      <w:marTop w:val="0"/>
      <w:marBottom w:val="0"/>
      <w:divBdr>
        <w:top w:val="none" w:sz="0" w:space="0" w:color="auto"/>
        <w:left w:val="none" w:sz="0" w:space="0" w:color="auto"/>
        <w:bottom w:val="none" w:sz="0" w:space="0" w:color="auto"/>
        <w:right w:val="none" w:sz="0" w:space="0" w:color="auto"/>
      </w:divBdr>
      <w:divsChild>
        <w:div w:id="578945689">
          <w:marLeft w:val="0"/>
          <w:marRight w:val="0"/>
          <w:marTop w:val="0"/>
          <w:marBottom w:val="0"/>
          <w:divBdr>
            <w:top w:val="none" w:sz="0" w:space="0" w:color="auto"/>
            <w:left w:val="none" w:sz="0" w:space="0" w:color="auto"/>
            <w:bottom w:val="none" w:sz="0" w:space="0" w:color="auto"/>
            <w:right w:val="none" w:sz="0" w:space="0" w:color="auto"/>
          </w:divBdr>
          <w:divsChild>
            <w:div w:id="2037926878">
              <w:marLeft w:val="0"/>
              <w:marRight w:val="0"/>
              <w:marTop w:val="0"/>
              <w:marBottom w:val="0"/>
              <w:divBdr>
                <w:top w:val="none" w:sz="0" w:space="0" w:color="auto"/>
                <w:left w:val="none" w:sz="0" w:space="0" w:color="auto"/>
                <w:bottom w:val="none" w:sz="0" w:space="0" w:color="auto"/>
                <w:right w:val="none" w:sz="0" w:space="0" w:color="auto"/>
              </w:divBdr>
              <w:divsChild>
                <w:div w:id="2076779749">
                  <w:marLeft w:val="225"/>
                  <w:marRight w:val="150"/>
                  <w:marTop w:val="15"/>
                  <w:marBottom w:val="0"/>
                  <w:divBdr>
                    <w:top w:val="none" w:sz="0" w:space="0" w:color="auto"/>
                    <w:left w:val="none" w:sz="0" w:space="0" w:color="auto"/>
                    <w:bottom w:val="none" w:sz="0" w:space="0" w:color="auto"/>
                    <w:right w:val="none" w:sz="0" w:space="0" w:color="auto"/>
                  </w:divBdr>
                  <w:divsChild>
                    <w:div w:id="856506876">
                      <w:marLeft w:val="0"/>
                      <w:marRight w:val="0"/>
                      <w:marTop w:val="0"/>
                      <w:marBottom w:val="0"/>
                      <w:divBdr>
                        <w:top w:val="none" w:sz="0" w:space="0" w:color="auto"/>
                        <w:left w:val="none" w:sz="0" w:space="0" w:color="auto"/>
                        <w:bottom w:val="none" w:sz="0" w:space="0" w:color="auto"/>
                        <w:right w:val="none" w:sz="0" w:space="0" w:color="auto"/>
                      </w:divBdr>
                      <w:divsChild>
                        <w:div w:id="2138717923">
                          <w:marLeft w:val="0"/>
                          <w:marRight w:val="0"/>
                          <w:marTop w:val="0"/>
                          <w:marBottom w:val="0"/>
                          <w:divBdr>
                            <w:top w:val="none" w:sz="0" w:space="0" w:color="auto"/>
                            <w:left w:val="none" w:sz="0" w:space="0" w:color="auto"/>
                            <w:bottom w:val="none" w:sz="0" w:space="0" w:color="auto"/>
                            <w:right w:val="none" w:sz="0" w:space="0" w:color="auto"/>
                          </w:divBdr>
                          <w:divsChild>
                            <w:div w:id="1832257273">
                              <w:marLeft w:val="0"/>
                              <w:marRight w:val="0"/>
                              <w:marTop w:val="0"/>
                              <w:marBottom w:val="0"/>
                              <w:divBdr>
                                <w:top w:val="none" w:sz="0" w:space="0" w:color="auto"/>
                                <w:left w:val="none" w:sz="0" w:space="0" w:color="auto"/>
                                <w:bottom w:val="none" w:sz="0" w:space="0" w:color="auto"/>
                                <w:right w:val="none" w:sz="0" w:space="0" w:color="auto"/>
                              </w:divBdr>
                              <w:divsChild>
                                <w:div w:id="1672638331">
                                  <w:marLeft w:val="0"/>
                                  <w:marRight w:val="0"/>
                                  <w:marTop w:val="0"/>
                                  <w:marBottom w:val="0"/>
                                  <w:divBdr>
                                    <w:top w:val="none" w:sz="0" w:space="0" w:color="auto"/>
                                    <w:left w:val="none" w:sz="0" w:space="0" w:color="auto"/>
                                    <w:bottom w:val="none" w:sz="0" w:space="0" w:color="auto"/>
                                    <w:right w:val="none" w:sz="0" w:space="0" w:color="auto"/>
                                  </w:divBdr>
                                  <w:divsChild>
                                    <w:div w:id="1788698483">
                                      <w:marLeft w:val="0"/>
                                      <w:marRight w:val="0"/>
                                      <w:marTop w:val="0"/>
                                      <w:marBottom w:val="0"/>
                                      <w:divBdr>
                                        <w:top w:val="none" w:sz="0" w:space="0" w:color="auto"/>
                                        <w:left w:val="none" w:sz="0" w:space="0" w:color="auto"/>
                                        <w:bottom w:val="none" w:sz="0" w:space="0" w:color="auto"/>
                                        <w:right w:val="none" w:sz="0" w:space="0" w:color="auto"/>
                                      </w:divBdr>
                                      <w:divsChild>
                                        <w:div w:id="1133059355">
                                          <w:marLeft w:val="720"/>
                                          <w:marRight w:val="0"/>
                                          <w:marTop w:val="0"/>
                                          <w:marBottom w:val="0"/>
                                          <w:divBdr>
                                            <w:top w:val="none" w:sz="0" w:space="0" w:color="auto"/>
                                            <w:left w:val="none" w:sz="0" w:space="0" w:color="auto"/>
                                            <w:bottom w:val="none" w:sz="0" w:space="0" w:color="auto"/>
                                            <w:right w:val="none" w:sz="0" w:space="0" w:color="auto"/>
                                          </w:divBdr>
                                        </w:div>
                                        <w:div w:id="752775684">
                                          <w:marLeft w:val="720"/>
                                          <w:marRight w:val="0"/>
                                          <w:marTop w:val="0"/>
                                          <w:marBottom w:val="0"/>
                                          <w:divBdr>
                                            <w:top w:val="none" w:sz="0" w:space="0" w:color="auto"/>
                                            <w:left w:val="none" w:sz="0" w:space="0" w:color="auto"/>
                                            <w:bottom w:val="none" w:sz="0" w:space="0" w:color="auto"/>
                                            <w:right w:val="none" w:sz="0" w:space="0" w:color="auto"/>
                                          </w:divBdr>
                                        </w:div>
                                        <w:div w:id="57370216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865648">
      <w:bodyDiv w:val="1"/>
      <w:marLeft w:val="0"/>
      <w:marRight w:val="0"/>
      <w:marTop w:val="0"/>
      <w:marBottom w:val="0"/>
      <w:divBdr>
        <w:top w:val="none" w:sz="0" w:space="0" w:color="auto"/>
        <w:left w:val="none" w:sz="0" w:space="0" w:color="auto"/>
        <w:bottom w:val="none" w:sz="0" w:space="0" w:color="auto"/>
        <w:right w:val="none" w:sz="0" w:space="0" w:color="auto"/>
      </w:divBdr>
    </w:div>
    <w:div w:id="670716248">
      <w:bodyDiv w:val="1"/>
      <w:marLeft w:val="0"/>
      <w:marRight w:val="0"/>
      <w:marTop w:val="0"/>
      <w:marBottom w:val="0"/>
      <w:divBdr>
        <w:top w:val="none" w:sz="0" w:space="0" w:color="auto"/>
        <w:left w:val="none" w:sz="0" w:space="0" w:color="auto"/>
        <w:bottom w:val="none" w:sz="0" w:space="0" w:color="auto"/>
        <w:right w:val="none" w:sz="0" w:space="0" w:color="auto"/>
      </w:divBdr>
    </w:div>
    <w:div w:id="719859314">
      <w:bodyDiv w:val="1"/>
      <w:marLeft w:val="0"/>
      <w:marRight w:val="0"/>
      <w:marTop w:val="0"/>
      <w:marBottom w:val="0"/>
      <w:divBdr>
        <w:top w:val="none" w:sz="0" w:space="0" w:color="auto"/>
        <w:left w:val="none" w:sz="0" w:space="0" w:color="auto"/>
        <w:bottom w:val="none" w:sz="0" w:space="0" w:color="auto"/>
        <w:right w:val="none" w:sz="0" w:space="0" w:color="auto"/>
      </w:divBdr>
    </w:div>
    <w:div w:id="765539778">
      <w:bodyDiv w:val="1"/>
      <w:marLeft w:val="0"/>
      <w:marRight w:val="0"/>
      <w:marTop w:val="0"/>
      <w:marBottom w:val="0"/>
      <w:divBdr>
        <w:top w:val="none" w:sz="0" w:space="0" w:color="auto"/>
        <w:left w:val="none" w:sz="0" w:space="0" w:color="auto"/>
        <w:bottom w:val="none" w:sz="0" w:space="0" w:color="auto"/>
        <w:right w:val="none" w:sz="0" w:space="0" w:color="auto"/>
      </w:divBdr>
    </w:div>
    <w:div w:id="831525838">
      <w:bodyDiv w:val="1"/>
      <w:marLeft w:val="0"/>
      <w:marRight w:val="0"/>
      <w:marTop w:val="0"/>
      <w:marBottom w:val="0"/>
      <w:divBdr>
        <w:top w:val="none" w:sz="0" w:space="0" w:color="auto"/>
        <w:left w:val="none" w:sz="0" w:space="0" w:color="auto"/>
        <w:bottom w:val="none" w:sz="0" w:space="0" w:color="auto"/>
        <w:right w:val="none" w:sz="0" w:space="0" w:color="auto"/>
      </w:divBdr>
    </w:div>
    <w:div w:id="864636041">
      <w:bodyDiv w:val="1"/>
      <w:marLeft w:val="0"/>
      <w:marRight w:val="0"/>
      <w:marTop w:val="0"/>
      <w:marBottom w:val="0"/>
      <w:divBdr>
        <w:top w:val="none" w:sz="0" w:space="0" w:color="auto"/>
        <w:left w:val="none" w:sz="0" w:space="0" w:color="auto"/>
        <w:bottom w:val="none" w:sz="0" w:space="0" w:color="auto"/>
        <w:right w:val="none" w:sz="0" w:space="0" w:color="auto"/>
      </w:divBdr>
      <w:divsChild>
        <w:div w:id="1842549779">
          <w:marLeft w:val="0"/>
          <w:marRight w:val="0"/>
          <w:marTop w:val="0"/>
          <w:marBottom w:val="0"/>
          <w:divBdr>
            <w:top w:val="none" w:sz="0" w:space="0" w:color="auto"/>
            <w:left w:val="none" w:sz="0" w:space="0" w:color="auto"/>
            <w:bottom w:val="none" w:sz="0" w:space="0" w:color="auto"/>
            <w:right w:val="none" w:sz="0" w:space="0" w:color="auto"/>
          </w:divBdr>
          <w:divsChild>
            <w:div w:id="2107185570">
              <w:marLeft w:val="0"/>
              <w:marRight w:val="0"/>
              <w:marTop w:val="0"/>
              <w:marBottom w:val="0"/>
              <w:divBdr>
                <w:top w:val="none" w:sz="0" w:space="0" w:color="auto"/>
                <w:left w:val="none" w:sz="0" w:space="0" w:color="auto"/>
                <w:bottom w:val="none" w:sz="0" w:space="0" w:color="auto"/>
                <w:right w:val="none" w:sz="0" w:space="0" w:color="auto"/>
              </w:divBdr>
              <w:divsChild>
                <w:div w:id="659626619">
                  <w:marLeft w:val="225"/>
                  <w:marRight w:val="150"/>
                  <w:marTop w:val="15"/>
                  <w:marBottom w:val="0"/>
                  <w:divBdr>
                    <w:top w:val="none" w:sz="0" w:space="0" w:color="auto"/>
                    <w:left w:val="none" w:sz="0" w:space="0" w:color="auto"/>
                    <w:bottom w:val="none" w:sz="0" w:space="0" w:color="auto"/>
                    <w:right w:val="none" w:sz="0" w:space="0" w:color="auto"/>
                  </w:divBdr>
                  <w:divsChild>
                    <w:div w:id="962157095">
                      <w:marLeft w:val="0"/>
                      <w:marRight w:val="0"/>
                      <w:marTop w:val="0"/>
                      <w:marBottom w:val="0"/>
                      <w:divBdr>
                        <w:top w:val="none" w:sz="0" w:space="0" w:color="auto"/>
                        <w:left w:val="none" w:sz="0" w:space="0" w:color="auto"/>
                        <w:bottom w:val="none" w:sz="0" w:space="0" w:color="auto"/>
                        <w:right w:val="none" w:sz="0" w:space="0" w:color="auto"/>
                      </w:divBdr>
                      <w:divsChild>
                        <w:div w:id="2066559134">
                          <w:marLeft w:val="0"/>
                          <w:marRight w:val="0"/>
                          <w:marTop w:val="0"/>
                          <w:marBottom w:val="0"/>
                          <w:divBdr>
                            <w:top w:val="none" w:sz="0" w:space="0" w:color="auto"/>
                            <w:left w:val="none" w:sz="0" w:space="0" w:color="auto"/>
                            <w:bottom w:val="none" w:sz="0" w:space="0" w:color="auto"/>
                            <w:right w:val="none" w:sz="0" w:space="0" w:color="auto"/>
                          </w:divBdr>
                          <w:divsChild>
                            <w:div w:id="1601986226">
                              <w:marLeft w:val="0"/>
                              <w:marRight w:val="0"/>
                              <w:marTop w:val="0"/>
                              <w:marBottom w:val="0"/>
                              <w:divBdr>
                                <w:top w:val="none" w:sz="0" w:space="0" w:color="auto"/>
                                <w:left w:val="none" w:sz="0" w:space="0" w:color="auto"/>
                                <w:bottom w:val="none" w:sz="0" w:space="0" w:color="auto"/>
                                <w:right w:val="none" w:sz="0" w:space="0" w:color="auto"/>
                              </w:divBdr>
                              <w:divsChild>
                                <w:div w:id="2012682955">
                                  <w:marLeft w:val="0"/>
                                  <w:marRight w:val="0"/>
                                  <w:marTop w:val="0"/>
                                  <w:marBottom w:val="0"/>
                                  <w:divBdr>
                                    <w:top w:val="none" w:sz="0" w:space="0" w:color="auto"/>
                                    <w:left w:val="none" w:sz="0" w:space="0" w:color="auto"/>
                                    <w:bottom w:val="none" w:sz="0" w:space="0" w:color="auto"/>
                                    <w:right w:val="none" w:sz="0" w:space="0" w:color="auto"/>
                                  </w:divBdr>
                                  <w:divsChild>
                                    <w:div w:id="172569647">
                                      <w:marLeft w:val="0"/>
                                      <w:marRight w:val="0"/>
                                      <w:marTop w:val="0"/>
                                      <w:marBottom w:val="0"/>
                                      <w:divBdr>
                                        <w:top w:val="none" w:sz="0" w:space="0" w:color="auto"/>
                                        <w:left w:val="none" w:sz="0" w:space="0" w:color="auto"/>
                                        <w:bottom w:val="none" w:sz="0" w:space="0" w:color="auto"/>
                                        <w:right w:val="none" w:sz="0" w:space="0" w:color="auto"/>
                                      </w:divBdr>
                                      <w:divsChild>
                                        <w:div w:id="808012729">
                                          <w:marLeft w:val="0"/>
                                          <w:marRight w:val="0"/>
                                          <w:marTop w:val="0"/>
                                          <w:marBottom w:val="0"/>
                                          <w:divBdr>
                                            <w:top w:val="none" w:sz="0" w:space="0" w:color="auto"/>
                                            <w:left w:val="none" w:sz="0" w:space="0" w:color="auto"/>
                                            <w:bottom w:val="none" w:sz="0" w:space="0" w:color="auto"/>
                                            <w:right w:val="none" w:sz="0" w:space="0" w:color="auto"/>
                                          </w:divBdr>
                                        </w:div>
                                        <w:div w:id="187498657">
                                          <w:marLeft w:val="0"/>
                                          <w:marRight w:val="0"/>
                                          <w:marTop w:val="0"/>
                                          <w:marBottom w:val="0"/>
                                          <w:divBdr>
                                            <w:top w:val="none" w:sz="0" w:space="0" w:color="auto"/>
                                            <w:left w:val="none" w:sz="0" w:space="0" w:color="auto"/>
                                            <w:bottom w:val="none" w:sz="0" w:space="0" w:color="auto"/>
                                            <w:right w:val="none" w:sz="0" w:space="0" w:color="auto"/>
                                          </w:divBdr>
                                        </w:div>
                                        <w:div w:id="765419105">
                                          <w:marLeft w:val="0"/>
                                          <w:marRight w:val="0"/>
                                          <w:marTop w:val="0"/>
                                          <w:marBottom w:val="0"/>
                                          <w:divBdr>
                                            <w:top w:val="none" w:sz="0" w:space="0" w:color="auto"/>
                                            <w:left w:val="none" w:sz="0" w:space="0" w:color="auto"/>
                                            <w:bottom w:val="none" w:sz="0" w:space="0" w:color="auto"/>
                                            <w:right w:val="none" w:sz="0" w:space="0" w:color="auto"/>
                                          </w:divBdr>
                                        </w:div>
                                        <w:div w:id="1129784013">
                                          <w:marLeft w:val="0"/>
                                          <w:marRight w:val="0"/>
                                          <w:marTop w:val="0"/>
                                          <w:marBottom w:val="0"/>
                                          <w:divBdr>
                                            <w:top w:val="none" w:sz="0" w:space="0" w:color="auto"/>
                                            <w:left w:val="none" w:sz="0" w:space="0" w:color="auto"/>
                                            <w:bottom w:val="none" w:sz="0" w:space="0" w:color="auto"/>
                                            <w:right w:val="none" w:sz="0" w:space="0" w:color="auto"/>
                                          </w:divBdr>
                                        </w:div>
                                        <w:div w:id="738018526">
                                          <w:marLeft w:val="0"/>
                                          <w:marRight w:val="0"/>
                                          <w:marTop w:val="0"/>
                                          <w:marBottom w:val="0"/>
                                          <w:divBdr>
                                            <w:top w:val="none" w:sz="0" w:space="0" w:color="auto"/>
                                            <w:left w:val="none" w:sz="0" w:space="0" w:color="auto"/>
                                            <w:bottom w:val="none" w:sz="0" w:space="0" w:color="auto"/>
                                            <w:right w:val="none" w:sz="0" w:space="0" w:color="auto"/>
                                          </w:divBdr>
                                        </w:div>
                                        <w:div w:id="297347389">
                                          <w:marLeft w:val="0"/>
                                          <w:marRight w:val="0"/>
                                          <w:marTop w:val="0"/>
                                          <w:marBottom w:val="0"/>
                                          <w:divBdr>
                                            <w:top w:val="none" w:sz="0" w:space="0" w:color="auto"/>
                                            <w:left w:val="none" w:sz="0" w:space="0" w:color="auto"/>
                                            <w:bottom w:val="none" w:sz="0" w:space="0" w:color="auto"/>
                                            <w:right w:val="none" w:sz="0" w:space="0" w:color="auto"/>
                                          </w:divBdr>
                                        </w:div>
                                        <w:div w:id="232786209">
                                          <w:marLeft w:val="0"/>
                                          <w:marRight w:val="0"/>
                                          <w:marTop w:val="0"/>
                                          <w:marBottom w:val="0"/>
                                          <w:divBdr>
                                            <w:top w:val="none" w:sz="0" w:space="0" w:color="auto"/>
                                            <w:left w:val="none" w:sz="0" w:space="0" w:color="auto"/>
                                            <w:bottom w:val="none" w:sz="0" w:space="0" w:color="auto"/>
                                            <w:right w:val="none" w:sz="0" w:space="0" w:color="auto"/>
                                          </w:divBdr>
                                        </w:div>
                                        <w:div w:id="892275492">
                                          <w:marLeft w:val="0"/>
                                          <w:marRight w:val="0"/>
                                          <w:marTop w:val="0"/>
                                          <w:marBottom w:val="0"/>
                                          <w:divBdr>
                                            <w:top w:val="none" w:sz="0" w:space="0" w:color="auto"/>
                                            <w:left w:val="none" w:sz="0" w:space="0" w:color="auto"/>
                                            <w:bottom w:val="none" w:sz="0" w:space="0" w:color="auto"/>
                                            <w:right w:val="none" w:sz="0" w:space="0" w:color="auto"/>
                                          </w:divBdr>
                                        </w:div>
                                        <w:div w:id="1920367633">
                                          <w:marLeft w:val="0"/>
                                          <w:marRight w:val="0"/>
                                          <w:marTop w:val="0"/>
                                          <w:marBottom w:val="0"/>
                                          <w:divBdr>
                                            <w:top w:val="none" w:sz="0" w:space="0" w:color="auto"/>
                                            <w:left w:val="none" w:sz="0" w:space="0" w:color="auto"/>
                                            <w:bottom w:val="none" w:sz="0" w:space="0" w:color="auto"/>
                                            <w:right w:val="none" w:sz="0" w:space="0" w:color="auto"/>
                                          </w:divBdr>
                                        </w:div>
                                        <w:div w:id="1032923756">
                                          <w:marLeft w:val="0"/>
                                          <w:marRight w:val="0"/>
                                          <w:marTop w:val="0"/>
                                          <w:marBottom w:val="0"/>
                                          <w:divBdr>
                                            <w:top w:val="none" w:sz="0" w:space="0" w:color="auto"/>
                                            <w:left w:val="none" w:sz="0" w:space="0" w:color="auto"/>
                                            <w:bottom w:val="none" w:sz="0" w:space="0" w:color="auto"/>
                                            <w:right w:val="none" w:sz="0" w:space="0" w:color="auto"/>
                                          </w:divBdr>
                                        </w:div>
                                        <w:div w:id="326834489">
                                          <w:marLeft w:val="0"/>
                                          <w:marRight w:val="0"/>
                                          <w:marTop w:val="0"/>
                                          <w:marBottom w:val="0"/>
                                          <w:divBdr>
                                            <w:top w:val="none" w:sz="0" w:space="0" w:color="auto"/>
                                            <w:left w:val="none" w:sz="0" w:space="0" w:color="auto"/>
                                            <w:bottom w:val="none" w:sz="0" w:space="0" w:color="auto"/>
                                            <w:right w:val="none" w:sz="0" w:space="0" w:color="auto"/>
                                          </w:divBdr>
                                        </w:div>
                                        <w:div w:id="910391317">
                                          <w:marLeft w:val="0"/>
                                          <w:marRight w:val="0"/>
                                          <w:marTop w:val="0"/>
                                          <w:marBottom w:val="0"/>
                                          <w:divBdr>
                                            <w:top w:val="none" w:sz="0" w:space="0" w:color="auto"/>
                                            <w:left w:val="none" w:sz="0" w:space="0" w:color="auto"/>
                                            <w:bottom w:val="none" w:sz="0" w:space="0" w:color="auto"/>
                                            <w:right w:val="none" w:sz="0" w:space="0" w:color="auto"/>
                                          </w:divBdr>
                                        </w:div>
                                        <w:div w:id="1479954038">
                                          <w:marLeft w:val="0"/>
                                          <w:marRight w:val="0"/>
                                          <w:marTop w:val="0"/>
                                          <w:marBottom w:val="0"/>
                                          <w:divBdr>
                                            <w:top w:val="none" w:sz="0" w:space="0" w:color="auto"/>
                                            <w:left w:val="none" w:sz="0" w:space="0" w:color="auto"/>
                                            <w:bottom w:val="none" w:sz="0" w:space="0" w:color="auto"/>
                                            <w:right w:val="none" w:sz="0" w:space="0" w:color="auto"/>
                                          </w:divBdr>
                                        </w:div>
                                        <w:div w:id="533537515">
                                          <w:marLeft w:val="0"/>
                                          <w:marRight w:val="0"/>
                                          <w:marTop w:val="0"/>
                                          <w:marBottom w:val="0"/>
                                          <w:divBdr>
                                            <w:top w:val="none" w:sz="0" w:space="0" w:color="auto"/>
                                            <w:left w:val="none" w:sz="0" w:space="0" w:color="auto"/>
                                            <w:bottom w:val="none" w:sz="0" w:space="0" w:color="auto"/>
                                            <w:right w:val="none" w:sz="0" w:space="0" w:color="auto"/>
                                          </w:divBdr>
                                        </w:div>
                                        <w:div w:id="397825910">
                                          <w:marLeft w:val="0"/>
                                          <w:marRight w:val="0"/>
                                          <w:marTop w:val="0"/>
                                          <w:marBottom w:val="0"/>
                                          <w:divBdr>
                                            <w:top w:val="none" w:sz="0" w:space="0" w:color="auto"/>
                                            <w:left w:val="none" w:sz="0" w:space="0" w:color="auto"/>
                                            <w:bottom w:val="none" w:sz="0" w:space="0" w:color="auto"/>
                                            <w:right w:val="none" w:sz="0" w:space="0" w:color="auto"/>
                                          </w:divBdr>
                                        </w:div>
                                        <w:div w:id="1684747655">
                                          <w:marLeft w:val="0"/>
                                          <w:marRight w:val="0"/>
                                          <w:marTop w:val="0"/>
                                          <w:marBottom w:val="0"/>
                                          <w:divBdr>
                                            <w:top w:val="none" w:sz="0" w:space="0" w:color="auto"/>
                                            <w:left w:val="none" w:sz="0" w:space="0" w:color="auto"/>
                                            <w:bottom w:val="none" w:sz="0" w:space="0" w:color="auto"/>
                                            <w:right w:val="none" w:sz="0" w:space="0" w:color="auto"/>
                                          </w:divBdr>
                                        </w:div>
                                        <w:div w:id="318964609">
                                          <w:marLeft w:val="0"/>
                                          <w:marRight w:val="0"/>
                                          <w:marTop w:val="0"/>
                                          <w:marBottom w:val="0"/>
                                          <w:divBdr>
                                            <w:top w:val="none" w:sz="0" w:space="0" w:color="auto"/>
                                            <w:left w:val="none" w:sz="0" w:space="0" w:color="auto"/>
                                            <w:bottom w:val="none" w:sz="0" w:space="0" w:color="auto"/>
                                            <w:right w:val="none" w:sz="0" w:space="0" w:color="auto"/>
                                          </w:divBdr>
                                        </w:div>
                                        <w:div w:id="1946032101">
                                          <w:marLeft w:val="0"/>
                                          <w:marRight w:val="0"/>
                                          <w:marTop w:val="0"/>
                                          <w:marBottom w:val="0"/>
                                          <w:divBdr>
                                            <w:top w:val="none" w:sz="0" w:space="0" w:color="auto"/>
                                            <w:left w:val="none" w:sz="0" w:space="0" w:color="auto"/>
                                            <w:bottom w:val="none" w:sz="0" w:space="0" w:color="auto"/>
                                            <w:right w:val="none" w:sz="0" w:space="0" w:color="auto"/>
                                          </w:divBdr>
                                        </w:div>
                                        <w:div w:id="724721319">
                                          <w:marLeft w:val="0"/>
                                          <w:marRight w:val="0"/>
                                          <w:marTop w:val="0"/>
                                          <w:marBottom w:val="0"/>
                                          <w:divBdr>
                                            <w:top w:val="none" w:sz="0" w:space="0" w:color="auto"/>
                                            <w:left w:val="none" w:sz="0" w:space="0" w:color="auto"/>
                                            <w:bottom w:val="none" w:sz="0" w:space="0" w:color="auto"/>
                                            <w:right w:val="none" w:sz="0" w:space="0" w:color="auto"/>
                                          </w:divBdr>
                                        </w:div>
                                        <w:div w:id="1061561517">
                                          <w:marLeft w:val="0"/>
                                          <w:marRight w:val="0"/>
                                          <w:marTop w:val="0"/>
                                          <w:marBottom w:val="0"/>
                                          <w:divBdr>
                                            <w:top w:val="none" w:sz="0" w:space="0" w:color="auto"/>
                                            <w:left w:val="none" w:sz="0" w:space="0" w:color="auto"/>
                                            <w:bottom w:val="none" w:sz="0" w:space="0" w:color="auto"/>
                                            <w:right w:val="none" w:sz="0" w:space="0" w:color="auto"/>
                                          </w:divBdr>
                                        </w:div>
                                        <w:div w:id="57024823">
                                          <w:marLeft w:val="0"/>
                                          <w:marRight w:val="0"/>
                                          <w:marTop w:val="0"/>
                                          <w:marBottom w:val="0"/>
                                          <w:divBdr>
                                            <w:top w:val="none" w:sz="0" w:space="0" w:color="auto"/>
                                            <w:left w:val="none" w:sz="0" w:space="0" w:color="auto"/>
                                            <w:bottom w:val="none" w:sz="0" w:space="0" w:color="auto"/>
                                            <w:right w:val="none" w:sz="0" w:space="0" w:color="auto"/>
                                          </w:divBdr>
                                        </w:div>
                                        <w:div w:id="1501847337">
                                          <w:marLeft w:val="0"/>
                                          <w:marRight w:val="0"/>
                                          <w:marTop w:val="0"/>
                                          <w:marBottom w:val="0"/>
                                          <w:divBdr>
                                            <w:top w:val="none" w:sz="0" w:space="0" w:color="auto"/>
                                            <w:left w:val="none" w:sz="0" w:space="0" w:color="auto"/>
                                            <w:bottom w:val="none" w:sz="0" w:space="0" w:color="auto"/>
                                            <w:right w:val="none" w:sz="0" w:space="0" w:color="auto"/>
                                          </w:divBdr>
                                        </w:div>
                                        <w:div w:id="970863157">
                                          <w:marLeft w:val="0"/>
                                          <w:marRight w:val="0"/>
                                          <w:marTop w:val="0"/>
                                          <w:marBottom w:val="0"/>
                                          <w:divBdr>
                                            <w:top w:val="none" w:sz="0" w:space="0" w:color="auto"/>
                                            <w:left w:val="none" w:sz="0" w:space="0" w:color="auto"/>
                                            <w:bottom w:val="none" w:sz="0" w:space="0" w:color="auto"/>
                                            <w:right w:val="none" w:sz="0" w:space="0" w:color="auto"/>
                                          </w:divBdr>
                                        </w:div>
                                        <w:div w:id="7491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655349">
      <w:bodyDiv w:val="1"/>
      <w:marLeft w:val="0"/>
      <w:marRight w:val="0"/>
      <w:marTop w:val="0"/>
      <w:marBottom w:val="0"/>
      <w:divBdr>
        <w:top w:val="none" w:sz="0" w:space="0" w:color="auto"/>
        <w:left w:val="none" w:sz="0" w:space="0" w:color="auto"/>
        <w:bottom w:val="none" w:sz="0" w:space="0" w:color="auto"/>
        <w:right w:val="none" w:sz="0" w:space="0" w:color="auto"/>
      </w:divBdr>
      <w:divsChild>
        <w:div w:id="370804638">
          <w:marLeft w:val="0"/>
          <w:marRight w:val="0"/>
          <w:marTop w:val="0"/>
          <w:marBottom w:val="0"/>
          <w:divBdr>
            <w:top w:val="none" w:sz="0" w:space="0" w:color="auto"/>
            <w:left w:val="none" w:sz="0" w:space="0" w:color="auto"/>
            <w:bottom w:val="none" w:sz="0" w:space="0" w:color="auto"/>
            <w:right w:val="none" w:sz="0" w:space="0" w:color="auto"/>
          </w:divBdr>
          <w:divsChild>
            <w:div w:id="803428716">
              <w:marLeft w:val="0"/>
              <w:marRight w:val="0"/>
              <w:marTop w:val="0"/>
              <w:marBottom w:val="0"/>
              <w:divBdr>
                <w:top w:val="none" w:sz="0" w:space="0" w:color="auto"/>
                <w:left w:val="none" w:sz="0" w:space="0" w:color="auto"/>
                <w:bottom w:val="none" w:sz="0" w:space="0" w:color="auto"/>
                <w:right w:val="none" w:sz="0" w:space="0" w:color="auto"/>
              </w:divBdr>
              <w:divsChild>
                <w:div w:id="1035619208">
                  <w:marLeft w:val="225"/>
                  <w:marRight w:val="150"/>
                  <w:marTop w:val="15"/>
                  <w:marBottom w:val="0"/>
                  <w:divBdr>
                    <w:top w:val="none" w:sz="0" w:space="0" w:color="auto"/>
                    <w:left w:val="none" w:sz="0" w:space="0" w:color="auto"/>
                    <w:bottom w:val="none" w:sz="0" w:space="0" w:color="auto"/>
                    <w:right w:val="none" w:sz="0" w:space="0" w:color="auto"/>
                  </w:divBdr>
                  <w:divsChild>
                    <w:div w:id="1305742438">
                      <w:marLeft w:val="0"/>
                      <w:marRight w:val="0"/>
                      <w:marTop w:val="0"/>
                      <w:marBottom w:val="0"/>
                      <w:divBdr>
                        <w:top w:val="none" w:sz="0" w:space="0" w:color="auto"/>
                        <w:left w:val="none" w:sz="0" w:space="0" w:color="auto"/>
                        <w:bottom w:val="none" w:sz="0" w:space="0" w:color="auto"/>
                        <w:right w:val="none" w:sz="0" w:space="0" w:color="auto"/>
                      </w:divBdr>
                      <w:divsChild>
                        <w:div w:id="2059476466">
                          <w:marLeft w:val="0"/>
                          <w:marRight w:val="0"/>
                          <w:marTop w:val="0"/>
                          <w:marBottom w:val="0"/>
                          <w:divBdr>
                            <w:top w:val="none" w:sz="0" w:space="0" w:color="auto"/>
                            <w:left w:val="none" w:sz="0" w:space="0" w:color="auto"/>
                            <w:bottom w:val="none" w:sz="0" w:space="0" w:color="auto"/>
                            <w:right w:val="none" w:sz="0" w:space="0" w:color="auto"/>
                          </w:divBdr>
                          <w:divsChild>
                            <w:div w:id="2133592768">
                              <w:marLeft w:val="0"/>
                              <w:marRight w:val="0"/>
                              <w:marTop w:val="0"/>
                              <w:marBottom w:val="0"/>
                              <w:divBdr>
                                <w:top w:val="none" w:sz="0" w:space="0" w:color="auto"/>
                                <w:left w:val="none" w:sz="0" w:space="0" w:color="auto"/>
                                <w:bottom w:val="none" w:sz="0" w:space="0" w:color="auto"/>
                                <w:right w:val="none" w:sz="0" w:space="0" w:color="auto"/>
                              </w:divBdr>
                              <w:divsChild>
                                <w:div w:id="186263601">
                                  <w:marLeft w:val="0"/>
                                  <w:marRight w:val="0"/>
                                  <w:marTop w:val="0"/>
                                  <w:marBottom w:val="0"/>
                                  <w:divBdr>
                                    <w:top w:val="none" w:sz="0" w:space="0" w:color="auto"/>
                                    <w:left w:val="none" w:sz="0" w:space="0" w:color="auto"/>
                                    <w:bottom w:val="none" w:sz="0" w:space="0" w:color="auto"/>
                                    <w:right w:val="none" w:sz="0" w:space="0" w:color="auto"/>
                                  </w:divBdr>
                                  <w:divsChild>
                                    <w:div w:id="1994598146">
                                      <w:marLeft w:val="0"/>
                                      <w:marRight w:val="0"/>
                                      <w:marTop w:val="0"/>
                                      <w:marBottom w:val="0"/>
                                      <w:divBdr>
                                        <w:top w:val="none" w:sz="0" w:space="0" w:color="auto"/>
                                        <w:left w:val="none" w:sz="0" w:space="0" w:color="auto"/>
                                        <w:bottom w:val="none" w:sz="0" w:space="0" w:color="auto"/>
                                        <w:right w:val="none" w:sz="0" w:space="0" w:color="auto"/>
                                      </w:divBdr>
                                      <w:divsChild>
                                        <w:div w:id="294604756">
                                          <w:marLeft w:val="0"/>
                                          <w:marRight w:val="0"/>
                                          <w:marTop w:val="0"/>
                                          <w:marBottom w:val="0"/>
                                          <w:divBdr>
                                            <w:top w:val="none" w:sz="0" w:space="0" w:color="auto"/>
                                            <w:left w:val="none" w:sz="0" w:space="0" w:color="auto"/>
                                            <w:bottom w:val="none" w:sz="0" w:space="0" w:color="auto"/>
                                            <w:right w:val="none" w:sz="0" w:space="0" w:color="auto"/>
                                          </w:divBdr>
                                        </w:div>
                                        <w:div w:id="316497612">
                                          <w:marLeft w:val="0"/>
                                          <w:marRight w:val="0"/>
                                          <w:marTop w:val="0"/>
                                          <w:marBottom w:val="0"/>
                                          <w:divBdr>
                                            <w:top w:val="none" w:sz="0" w:space="0" w:color="auto"/>
                                            <w:left w:val="none" w:sz="0" w:space="0" w:color="auto"/>
                                            <w:bottom w:val="none" w:sz="0" w:space="0" w:color="auto"/>
                                            <w:right w:val="none" w:sz="0" w:space="0" w:color="auto"/>
                                          </w:divBdr>
                                        </w:div>
                                        <w:div w:id="1800025000">
                                          <w:marLeft w:val="720"/>
                                          <w:marRight w:val="0"/>
                                          <w:marTop w:val="0"/>
                                          <w:marBottom w:val="0"/>
                                          <w:divBdr>
                                            <w:top w:val="none" w:sz="0" w:space="0" w:color="auto"/>
                                            <w:left w:val="none" w:sz="0" w:space="0" w:color="auto"/>
                                            <w:bottom w:val="none" w:sz="0" w:space="0" w:color="auto"/>
                                            <w:right w:val="none" w:sz="0" w:space="0" w:color="auto"/>
                                          </w:divBdr>
                                        </w:div>
                                        <w:div w:id="1215778429">
                                          <w:marLeft w:val="1440"/>
                                          <w:marRight w:val="0"/>
                                          <w:marTop w:val="0"/>
                                          <w:marBottom w:val="0"/>
                                          <w:divBdr>
                                            <w:top w:val="none" w:sz="0" w:space="0" w:color="auto"/>
                                            <w:left w:val="none" w:sz="0" w:space="0" w:color="auto"/>
                                            <w:bottom w:val="none" w:sz="0" w:space="0" w:color="auto"/>
                                            <w:right w:val="none" w:sz="0" w:space="0" w:color="auto"/>
                                          </w:divBdr>
                                        </w:div>
                                        <w:div w:id="752431684">
                                          <w:marLeft w:val="1440"/>
                                          <w:marRight w:val="0"/>
                                          <w:marTop w:val="0"/>
                                          <w:marBottom w:val="0"/>
                                          <w:divBdr>
                                            <w:top w:val="none" w:sz="0" w:space="0" w:color="auto"/>
                                            <w:left w:val="none" w:sz="0" w:space="0" w:color="auto"/>
                                            <w:bottom w:val="none" w:sz="0" w:space="0" w:color="auto"/>
                                            <w:right w:val="none" w:sz="0" w:space="0" w:color="auto"/>
                                          </w:divBdr>
                                        </w:div>
                                        <w:div w:id="1642417368">
                                          <w:marLeft w:val="1440"/>
                                          <w:marRight w:val="0"/>
                                          <w:marTop w:val="0"/>
                                          <w:marBottom w:val="0"/>
                                          <w:divBdr>
                                            <w:top w:val="none" w:sz="0" w:space="0" w:color="auto"/>
                                            <w:left w:val="none" w:sz="0" w:space="0" w:color="auto"/>
                                            <w:bottom w:val="none" w:sz="0" w:space="0" w:color="auto"/>
                                            <w:right w:val="none" w:sz="0" w:space="0" w:color="auto"/>
                                          </w:divBdr>
                                        </w:div>
                                        <w:div w:id="664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731326">
      <w:bodyDiv w:val="1"/>
      <w:marLeft w:val="0"/>
      <w:marRight w:val="0"/>
      <w:marTop w:val="0"/>
      <w:marBottom w:val="0"/>
      <w:divBdr>
        <w:top w:val="none" w:sz="0" w:space="0" w:color="auto"/>
        <w:left w:val="none" w:sz="0" w:space="0" w:color="auto"/>
        <w:bottom w:val="none" w:sz="0" w:space="0" w:color="auto"/>
        <w:right w:val="none" w:sz="0" w:space="0" w:color="auto"/>
      </w:divBdr>
    </w:div>
    <w:div w:id="992101204">
      <w:bodyDiv w:val="1"/>
      <w:marLeft w:val="0"/>
      <w:marRight w:val="0"/>
      <w:marTop w:val="0"/>
      <w:marBottom w:val="0"/>
      <w:divBdr>
        <w:top w:val="none" w:sz="0" w:space="0" w:color="auto"/>
        <w:left w:val="none" w:sz="0" w:space="0" w:color="auto"/>
        <w:bottom w:val="none" w:sz="0" w:space="0" w:color="auto"/>
        <w:right w:val="none" w:sz="0" w:space="0" w:color="auto"/>
      </w:divBdr>
    </w:div>
    <w:div w:id="1008405872">
      <w:bodyDiv w:val="1"/>
      <w:marLeft w:val="0"/>
      <w:marRight w:val="0"/>
      <w:marTop w:val="0"/>
      <w:marBottom w:val="0"/>
      <w:divBdr>
        <w:top w:val="none" w:sz="0" w:space="0" w:color="auto"/>
        <w:left w:val="none" w:sz="0" w:space="0" w:color="auto"/>
        <w:bottom w:val="none" w:sz="0" w:space="0" w:color="auto"/>
        <w:right w:val="none" w:sz="0" w:space="0" w:color="auto"/>
      </w:divBdr>
      <w:divsChild>
        <w:div w:id="1167598419">
          <w:marLeft w:val="0"/>
          <w:marRight w:val="0"/>
          <w:marTop w:val="0"/>
          <w:marBottom w:val="0"/>
          <w:divBdr>
            <w:top w:val="none" w:sz="0" w:space="0" w:color="auto"/>
            <w:left w:val="none" w:sz="0" w:space="0" w:color="auto"/>
            <w:bottom w:val="none" w:sz="0" w:space="0" w:color="auto"/>
            <w:right w:val="none" w:sz="0" w:space="0" w:color="auto"/>
          </w:divBdr>
          <w:divsChild>
            <w:div w:id="1443650188">
              <w:marLeft w:val="0"/>
              <w:marRight w:val="0"/>
              <w:marTop w:val="0"/>
              <w:marBottom w:val="0"/>
              <w:divBdr>
                <w:top w:val="none" w:sz="0" w:space="0" w:color="auto"/>
                <w:left w:val="none" w:sz="0" w:space="0" w:color="auto"/>
                <w:bottom w:val="none" w:sz="0" w:space="0" w:color="auto"/>
                <w:right w:val="none" w:sz="0" w:space="0" w:color="auto"/>
              </w:divBdr>
              <w:divsChild>
                <w:div w:id="1313677877">
                  <w:marLeft w:val="225"/>
                  <w:marRight w:val="150"/>
                  <w:marTop w:val="15"/>
                  <w:marBottom w:val="0"/>
                  <w:divBdr>
                    <w:top w:val="none" w:sz="0" w:space="0" w:color="auto"/>
                    <w:left w:val="none" w:sz="0" w:space="0" w:color="auto"/>
                    <w:bottom w:val="none" w:sz="0" w:space="0" w:color="auto"/>
                    <w:right w:val="none" w:sz="0" w:space="0" w:color="auto"/>
                  </w:divBdr>
                  <w:divsChild>
                    <w:div w:id="374159132">
                      <w:marLeft w:val="0"/>
                      <w:marRight w:val="0"/>
                      <w:marTop w:val="0"/>
                      <w:marBottom w:val="0"/>
                      <w:divBdr>
                        <w:top w:val="none" w:sz="0" w:space="0" w:color="auto"/>
                        <w:left w:val="none" w:sz="0" w:space="0" w:color="auto"/>
                        <w:bottom w:val="none" w:sz="0" w:space="0" w:color="auto"/>
                        <w:right w:val="none" w:sz="0" w:space="0" w:color="auto"/>
                      </w:divBdr>
                      <w:divsChild>
                        <w:div w:id="1397512869">
                          <w:marLeft w:val="0"/>
                          <w:marRight w:val="0"/>
                          <w:marTop w:val="0"/>
                          <w:marBottom w:val="0"/>
                          <w:divBdr>
                            <w:top w:val="none" w:sz="0" w:space="0" w:color="auto"/>
                            <w:left w:val="none" w:sz="0" w:space="0" w:color="auto"/>
                            <w:bottom w:val="none" w:sz="0" w:space="0" w:color="auto"/>
                            <w:right w:val="none" w:sz="0" w:space="0" w:color="auto"/>
                          </w:divBdr>
                          <w:divsChild>
                            <w:div w:id="311721508">
                              <w:marLeft w:val="0"/>
                              <w:marRight w:val="0"/>
                              <w:marTop w:val="0"/>
                              <w:marBottom w:val="0"/>
                              <w:divBdr>
                                <w:top w:val="none" w:sz="0" w:space="0" w:color="auto"/>
                                <w:left w:val="none" w:sz="0" w:space="0" w:color="auto"/>
                                <w:bottom w:val="none" w:sz="0" w:space="0" w:color="auto"/>
                                <w:right w:val="none" w:sz="0" w:space="0" w:color="auto"/>
                              </w:divBdr>
                              <w:divsChild>
                                <w:div w:id="126364152">
                                  <w:marLeft w:val="0"/>
                                  <w:marRight w:val="0"/>
                                  <w:marTop w:val="0"/>
                                  <w:marBottom w:val="0"/>
                                  <w:divBdr>
                                    <w:top w:val="none" w:sz="0" w:space="0" w:color="auto"/>
                                    <w:left w:val="none" w:sz="0" w:space="0" w:color="auto"/>
                                    <w:bottom w:val="none" w:sz="0" w:space="0" w:color="auto"/>
                                    <w:right w:val="none" w:sz="0" w:space="0" w:color="auto"/>
                                  </w:divBdr>
                                  <w:divsChild>
                                    <w:div w:id="1990746185">
                                      <w:marLeft w:val="0"/>
                                      <w:marRight w:val="0"/>
                                      <w:marTop w:val="0"/>
                                      <w:marBottom w:val="0"/>
                                      <w:divBdr>
                                        <w:top w:val="none" w:sz="0" w:space="0" w:color="auto"/>
                                        <w:left w:val="none" w:sz="0" w:space="0" w:color="auto"/>
                                        <w:bottom w:val="none" w:sz="0" w:space="0" w:color="auto"/>
                                        <w:right w:val="none" w:sz="0" w:space="0" w:color="auto"/>
                                      </w:divBdr>
                                      <w:divsChild>
                                        <w:div w:id="1344745218">
                                          <w:marLeft w:val="0"/>
                                          <w:marRight w:val="0"/>
                                          <w:marTop w:val="0"/>
                                          <w:marBottom w:val="0"/>
                                          <w:divBdr>
                                            <w:top w:val="none" w:sz="0" w:space="0" w:color="auto"/>
                                            <w:left w:val="none" w:sz="0" w:space="0" w:color="auto"/>
                                            <w:bottom w:val="none" w:sz="0" w:space="0" w:color="auto"/>
                                            <w:right w:val="none" w:sz="0" w:space="0" w:color="auto"/>
                                          </w:divBdr>
                                        </w:div>
                                        <w:div w:id="19001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599904">
      <w:bodyDiv w:val="1"/>
      <w:marLeft w:val="0"/>
      <w:marRight w:val="0"/>
      <w:marTop w:val="0"/>
      <w:marBottom w:val="0"/>
      <w:divBdr>
        <w:top w:val="none" w:sz="0" w:space="0" w:color="auto"/>
        <w:left w:val="none" w:sz="0" w:space="0" w:color="auto"/>
        <w:bottom w:val="none" w:sz="0" w:space="0" w:color="auto"/>
        <w:right w:val="none" w:sz="0" w:space="0" w:color="auto"/>
      </w:divBdr>
    </w:div>
    <w:div w:id="1099333469">
      <w:bodyDiv w:val="1"/>
      <w:marLeft w:val="0"/>
      <w:marRight w:val="0"/>
      <w:marTop w:val="0"/>
      <w:marBottom w:val="0"/>
      <w:divBdr>
        <w:top w:val="none" w:sz="0" w:space="0" w:color="auto"/>
        <w:left w:val="none" w:sz="0" w:space="0" w:color="auto"/>
        <w:bottom w:val="none" w:sz="0" w:space="0" w:color="auto"/>
        <w:right w:val="none" w:sz="0" w:space="0" w:color="auto"/>
      </w:divBdr>
    </w:div>
    <w:div w:id="1151949672">
      <w:bodyDiv w:val="1"/>
      <w:marLeft w:val="0"/>
      <w:marRight w:val="0"/>
      <w:marTop w:val="0"/>
      <w:marBottom w:val="0"/>
      <w:divBdr>
        <w:top w:val="none" w:sz="0" w:space="0" w:color="auto"/>
        <w:left w:val="none" w:sz="0" w:space="0" w:color="auto"/>
        <w:bottom w:val="none" w:sz="0" w:space="0" w:color="auto"/>
        <w:right w:val="none" w:sz="0" w:space="0" w:color="auto"/>
      </w:divBdr>
    </w:div>
    <w:div w:id="1172333218">
      <w:bodyDiv w:val="1"/>
      <w:marLeft w:val="0"/>
      <w:marRight w:val="0"/>
      <w:marTop w:val="0"/>
      <w:marBottom w:val="0"/>
      <w:divBdr>
        <w:top w:val="none" w:sz="0" w:space="0" w:color="auto"/>
        <w:left w:val="none" w:sz="0" w:space="0" w:color="auto"/>
        <w:bottom w:val="none" w:sz="0" w:space="0" w:color="auto"/>
        <w:right w:val="none" w:sz="0" w:space="0" w:color="auto"/>
      </w:divBdr>
    </w:div>
    <w:div w:id="1221557555">
      <w:bodyDiv w:val="1"/>
      <w:marLeft w:val="0"/>
      <w:marRight w:val="0"/>
      <w:marTop w:val="0"/>
      <w:marBottom w:val="0"/>
      <w:divBdr>
        <w:top w:val="none" w:sz="0" w:space="0" w:color="auto"/>
        <w:left w:val="none" w:sz="0" w:space="0" w:color="auto"/>
        <w:bottom w:val="none" w:sz="0" w:space="0" w:color="auto"/>
        <w:right w:val="none" w:sz="0" w:space="0" w:color="auto"/>
      </w:divBdr>
    </w:div>
    <w:div w:id="1240944735">
      <w:bodyDiv w:val="1"/>
      <w:marLeft w:val="0"/>
      <w:marRight w:val="0"/>
      <w:marTop w:val="0"/>
      <w:marBottom w:val="0"/>
      <w:divBdr>
        <w:top w:val="none" w:sz="0" w:space="0" w:color="auto"/>
        <w:left w:val="none" w:sz="0" w:space="0" w:color="auto"/>
        <w:bottom w:val="none" w:sz="0" w:space="0" w:color="auto"/>
        <w:right w:val="none" w:sz="0" w:space="0" w:color="auto"/>
      </w:divBdr>
    </w:div>
    <w:div w:id="1427270588">
      <w:bodyDiv w:val="1"/>
      <w:marLeft w:val="0"/>
      <w:marRight w:val="0"/>
      <w:marTop w:val="0"/>
      <w:marBottom w:val="0"/>
      <w:divBdr>
        <w:top w:val="none" w:sz="0" w:space="0" w:color="auto"/>
        <w:left w:val="none" w:sz="0" w:space="0" w:color="auto"/>
        <w:bottom w:val="none" w:sz="0" w:space="0" w:color="auto"/>
        <w:right w:val="none" w:sz="0" w:space="0" w:color="auto"/>
      </w:divBdr>
    </w:div>
    <w:div w:id="1439717873">
      <w:bodyDiv w:val="1"/>
      <w:marLeft w:val="0"/>
      <w:marRight w:val="0"/>
      <w:marTop w:val="0"/>
      <w:marBottom w:val="0"/>
      <w:divBdr>
        <w:top w:val="none" w:sz="0" w:space="0" w:color="auto"/>
        <w:left w:val="none" w:sz="0" w:space="0" w:color="auto"/>
        <w:bottom w:val="none" w:sz="0" w:space="0" w:color="auto"/>
        <w:right w:val="none" w:sz="0" w:space="0" w:color="auto"/>
      </w:divBdr>
    </w:div>
    <w:div w:id="1517421421">
      <w:bodyDiv w:val="1"/>
      <w:marLeft w:val="0"/>
      <w:marRight w:val="0"/>
      <w:marTop w:val="0"/>
      <w:marBottom w:val="0"/>
      <w:divBdr>
        <w:top w:val="none" w:sz="0" w:space="0" w:color="auto"/>
        <w:left w:val="none" w:sz="0" w:space="0" w:color="auto"/>
        <w:bottom w:val="none" w:sz="0" w:space="0" w:color="auto"/>
        <w:right w:val="none" w:sz="0" w:space="0" w:color="auto"/>
      </w:divBdr>
      <w:divsChild>
        <w:div w:id="1083723737">
          <w:marLeft w:val="0"/>
          <w:marRight w:val="0"/>
          <w:marTop w:val="0"/>
          <w:marBottom w:val="0"/>
          <w:divBdr>
            <w:top w:val="none" w:sz="0" w:space="0" w:color="auto"/>
            <w:left w:val="none" w:sz="0" w:space="0" w:color="auto"/>
            <w:bottom w:val="none" w:sz="0" w:space="0" w:color="auto"/>
            <w:right w:val="none" w:sz="0" w:space="0" w:color="auto"/>
          </w:divBdr>
          <w:divsChild>
            <w:div w:id="1031803657">
              <w:marLeft w:val="0"/>
              <w:marRight w:val="0"/>
              <w:marTop w:val="0"/>
              <w:marBottom w:val="0"/>
              <w:divBdr>
                <w:top w:val="none" w:sz="0" w:space="0" w:color="auto"/>
                <w:left w:val="none" w:sz="0" w:space="0" w:color="auto"/>
                <w:bottom w:val="none" w:sz="0" w:space="0" w:color="auto"/>
                <w:right w:val="none" w:sz="0" w:space="0" w:color="auto"/>
              </w:divBdr>
              <w:divsChild>
                <w:div w:id="942495488">
                  <w:marLeft w:val="225"/>
                  <w:marRight w:val="150"/>
                  <w:marTop w:val="15"/>
                  <w:marBottom w:val="0"/>
                  <w:divBdr>
                    <w:top w:val="none" w:sz="0" w:space="0" w:color="auto"/>
                    <w:left w:val="none" w:sz="0" w:space="0" w:color="auto"/>
                    <w:bottom w:val="none" w:sz="0" w:space="0" w:color="auto"/>
                    <w:right w:val="none" w:sz="0" w:space="0" w:color="auto"/>
                  </w:divBdr>
                  <w:divsChild>
                    <w:div w:id="1134982500">
                      <w:marLeft w:val="0"/>
                      <w:marRight w:val="0"/>
                      <w:marTop w:val="0"/>
                      <w:marBottom w:val="0"/>
                      <w:divBdr>
                        <w:top w:val="none" w:sz="0" w:space="0" w:color="auto"/>
                        <w:left w:val="none" w:sz="0" w:space="0" w:color="auto"/>
                        <w:bottom w:val="none" w:sz="0" w:space="0" w:color="auto"/>
                        <w:right w:val="none" w:sz="0" w:space="0" w:color="auto"/>
                      </w:divBdr>
                      <w:divsChild>
                        <w:div w:id="1136606811">
                          <w:marLeft w:val="0"/>
                          <w:marRight w:val="0"/>
                          <w:marTop w:val="0"/>
                          <w:marBottom w:val="0"/>
                          <w:divBdr>
                            <w:top w:val="none" w:sz="0" w:space="0" w:color="auto"/>
                            <w:left w:val="none" w:sz="0" w:space="0" w:color="auto"/>
                            <w:bottom w:val="none" w:sz="0" w:space="0" w:color="auto"/>
                            <w:right w:val="none" w:sz="0" w:space="0" w:color="auto"/>
                          </w:divBdr>
                          <w:divsChild>
                            <w:div w:id="1026715507">
                              <w:marLeft w:val="0"/>
                              <w:marRight w:val="0"/>
                              <w:marTop w:val="0"/>
                              <w:marBottom w:val="0"/>
                              <w:divBdr>
                                <w:top w:val="none" w:sz="0" w:space="0" w:color="auto"/>
                                <w:left w:val="none" w:sz="0" w:space="0" w:color="auto"/>
                                <w:bottom w:val="none" w:sz="0" w:space="0" w:color="auto"/>
                                <w:right w:val="none" w:sz="0" w:space="0" w:color="auto"/>
                              </w:divBdr>
                              <w:divsChild>
                                <w:div w:id="769617973">
                                  <w:marLeft w:val="0"/>
                                  <w:marRight w:val="0"/>
                                  <w:marTop w:val="0"/>
                                  <w:marBottom w:val="0"/>
                                  <w:divBdr>
                                    <w:top w:val="none" w:sz="0" w:space="0" w:color="auto"/>
                                    <w:left w:val="none" w:sz="0" w:space="0" w:color="auto"/>
                                    <w:bottom w:val="none" w:sz="0" w:space="0" w:color="auto"/>
                                    <w:right w:val="none" w:sz="0" w:space="0" w:color="auto"/>
                                  </w:divBdr>
                                  <w:divsChild>
                                    <w:div w:id="1527526795">
                                      <w:marLeft w:val="0"/>
                                      <w:marRight w:val="0"/>
                                      <w:marTop w:val="0"/>
                                      <w:marBottom w:val="0"/>
                                      <w:divBdr>
                                        <w:top w:val="none" w:sz="0" w:space="0" w:color="auto"/>
                                        <w:left w:val="none" w:sz="0" w:space="0" w:color="auto"/>
                                        <w:bottom w:val="none" w:sz="0" w:space="0" w:color="auto"/>
                                        <w:right w:val="none" w:sz="0" w:space="0" w:color="auto"/>
                                      </w:divBdr>
                                      <w:divsChild>
                                        <w:div w:id="1793748961">
                                          <w:marLeft w:val="0"/>
                                          <w:marRight w:val="0"/>
                                          <w:marTop w:val="0"/>
                                          <w:marBottom w:val="0"/>
                                          <w:divBdr>
                                            <w:top w:val="none" w:sz="0" w:space="0" w:color="auto"/>
                                            <w:left w:val="none" w:sz="0" w:space="0" w:color="auto"/>
                                            <w:bottom w:val="none" w:sz="0" w:space="0" w:color="auto"/>
                                            <w:right w:val="none" w:sz="0" w:space="0" w:color="auto"/>
                                          </w:divBdr>
                                        </w:div>
                                        <w:div w:id="1087730072">
                                          <w:marLeft w:val="0"/>
                                          <w:marRight w:val="0"/>
                                          <w:marTop w:val="0"/>
                                          <w:marBottom w:val="0"/>
                                          <w:divBdr>
                                            <w:top w:val="none" w:sz="0" w:space="0" w:color="auto"/>
                                            <w:left w:val="none" w:sz="0" w:space="0" w:color="auto"/>
                                            <w:bottom w:val="none" w:sz="0" w:space="0" w:color="auto"/>
                                            <w:right w:val="none" w:sz="0" w:space="0" w:color="auto"/>
                                          </w:divBdr>
                                        </w:div>
                                        <w:div w:id="269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520726">
      <w:bodyDiv w:val="1"/>
      <w:marLeft w:val="0"/>
      <w:marRight w:val="0"/>
      <w:marTop w:val="0"/>
      <w:marBottom w:val="0"/>
      <w:divBdr>
        <w:top w:val="none" w:sz="0" w:space="0" w:color="auto"/>
        <w:left w:val="none" w:sz="0" w:space="0" w:color="auto"/>
        <w:bottom w:val="none" w:sz="0" w:space="0" w:color="auto"/>
        <w:right w:val="none" w:sz="0" w:space="0" w:color="auto"/>
      </w:divBdr>
    </w:div>
    <w:div w:id="1553619144">
      <w:bodyDiv w:val="1"/>
      <w:marLeft w:val="0"/>
      <w:marRight w:val="0"/>
      <w:marTop w:val="0"/>
      <w:marBottom w:val="0"/>
      <w:divBdr>
        <w:top w:val="none" w:sz="0" w:space="0" w:color="auto"/>
        <w:left w:val="none" w:sz="0" w:space="0" w:color="auto"/>
        <w:bottom w:val="none" w:sz="0" w:space="0" w:color="auto"/>
        <w:right w:val="none" w:sz="0" w:space="0" w:color="auto"/>
      </w:divBdr>
    </w:div>
    <w:div w:id="1578245262">
      <w:bodyDiv w:val="1"/>
      <w:marLeft w:val="0"/>
      <w:marRight w:val="0"/>
      <w:marTop w:val="0"/>
      <w:marBottom w:val="0"/>
      <w:divBdr>
        <w:top w:val="none" w:sz="0" w:space="0" w:color="auto"/>
        <w:left w:val="none" w:sz="0" w:space="0" w:color="auto"/>
        <w:bottom w:val="none" w:sz="0" w:space="0" w:color="auto"/>
        <w:right w:val="none" w:sz="0" w:space="0" w:color="auto"/>
      </w:divBdr>
    </w:div>
    <w:div w:id="1625844692">
      <w:bodyDiv w:val="1"/>
      <w:marLeft w:val="0"/>
      <w:marRight w:val="0"/>
      <w:marTop w:val="0"/>
      <w:marBottom w:val="0"/>
      <w:divBdr>
        <w:top w:val="none" w:sz="0" w:space="0" w:color="auto"/>
        <w:left w:val="none" w:sz="0" w:space="0" w:color="auto"/>
        <w:bottom w:val="none" w:sz="0" w:space="0" w:color="auto"/>
        <w:right w:val="none" w:sz="0" w:space="0" w:color="auto"/>
      </w:divBdr>
    </w:div>
    <w:div w:id="1772235968">
      <w:bodyDiv w:val="1"/>
      <w:marLeft w:val="0"/>
      <w:marRight w:val="0"/>
      <w:marTop w:val="0"/>
      <w:marBottom w:val="0"/>
      <w:divBdr>
        <w:top w:val="none" w:sz="0" w:space="0" w:color="auto"/>
        <w:left w:val="none" w:sz="0" w:space="0" w:color="auto"/>
        <w:bottom w:val="none" w:sz="0" w:space="0" w:color="auto"/>
        <w:right w:val="none" w:sz="0" w:space="0" w:color="auto"/>
      </w:divBdr>
      <w:divsChild>
        <w:div w:id="204685753">
          <w:marLeft w:val="0"/>
          <w:marRight w:val="0"/>
          <w:marTop w:val="0"/>
          <w:marBottom w:val="0"/>
          <w:divBdr>
            <w:top w:val="none" w:sz="0" w:space="0" w:color="auto"/>
            <w:left w:val="none" w:sz="0" w:space="0" w:color="auto"/>
            <w:bottom w:val="none" w:sz="0" w:space="0" w:color="auto"/>
            <w:right w:val="none" w:sz="0" w:space="0" w:color="auto"/>
          </w:divBdr>
          <w:divsChild>
            <w:div w:id="1843156358">
              <w:marLeft w:val="0"/>
              <w:marRight w:val="0"/>
              <w:marTop w:val="0"/>
              <w:marBottom w:val="0"/>
              <w:divBdr>
                <w:top w:val="none" w:sz="0" w:space="0" w:color="auto"/>
                <w:left w:val="none" w:sz="0" w:space="0" w:color="auto"/>
                <w:bottom w:val="none" w:sz="0" w:space="0" w:color="auto"/>
                <w:right w:val="none" w:sz="0" w:space="0" w:color="auto"/>
              </w:divBdr>
              <w:divsChild>
                <w:div w:id="230621660">
                  <w:marLeft w:val="225"/>
                  <w:marRight w:val="150"/>
                  <w:marTop w:val="15"/>
                  <w:marBottom w:val="0"/>
                  <w:divBdr>
                    <w:top w:val="none" w:sz="0" w:space="0" w:color="auto"/>
                    <w:left w:val="none" w:sz="0" w:space="0" w:color="auto"/>
                    <w:bottom w:val="none" w:sz="0" w:space="0" w:color="auto"/>
                    <w:right w:val="none" w:sz="0" w:space="0" w:color="auto"/>
                  </w:divBdr>
                  <w:divsChild>
                    <w:div w:id="1191188215">
                      <w:marLeft w:val="0"/>
                      <w:marRight w:val="0"/>
                      <w:marTop w:val="0"/>
                      <w:marBottom w:val="0"/>
                      <w:divBdr>
                        <w:top w:val="none" w:sz="0" w:space="0" w:color="auto"/>
                        <w:left w:val="none" w:sz="0" w:space="0" w:color="auto"/>
                        <w:bottom w:val="none" w:sz="0" w:space="0" w:color="auto"/>
                        <w:right w:val="none" w:sz="0" w:space="0" w:color="auto"/>
                      </w:divBdr>
                      <w:divsChild>
                        <w:div w:id="2071885467">
                          <w:marLeft w:val="0"/>
                          <w:marRight w:val="0"/>
                          <w:marTop w:val="0"/>
                          <w:marBottom w:val="0"/>
                          <w:divBdr>
                            <w:top w:val="none" w:sz="0" w:space="0" w:color="auto"/>
                            <w:left w:val="none" w:sz="0" w:space="0" w:color="auto"/>
                            <w:bottom w:val="none" w:sz="0" w:space="0" w:color="auto"/>
                            <w:right w:val="none" w:sz="0" w:space="0" w:color="auto"/>
                          </w:divBdr>
                          <w:divsChild>
                            <w:div w:id="1112242781">
                              <w:marLeft w:val="0"/>
                              <w:marRight w:val="0"/>
                              <w:marTop w:val="0"/>
                              <w:marBottom w:val="0"/>
                              <w:divBdr>
                                <w:top w:val="none" w:sz="0" w:space="0" w:color="auto"/>
                                <w:left w:val="none" w:sz="0" w:space="0" w:color="auto"/>
                                <w:bottom w:val="none" w:sz="0" w:space="0" w:color="auto"/>
                                <w:right w:val="none" w:sz="0" w:space="0" w:color="auto"/>
                              </w:divBdr>
                              <w:divsChild>
                                <w:div w:id="1249194333">
                                  <w:marLeft w:val="0"/>
                                  <w:marRight w:val="0"/>
                                  <w:marTop w:val="0"/>
                                  <w:marBottom w:val="0"/>
                                  <w:divBdr>
                                    <w:top w:val="none" w:sz="0" w:space="0" w:color="auto"/>
                                    <w:left w:val="none" w:sz="0" w:space="0" w:color="auto"/>
                                    <w:bottom w:val="none" w:sz="0" w:space="0" w:color="auto"/>
                                    <w:right w:val="none" w:sz="0" w:space="0" w:color="auto"/>
                                  </w:divBdr>
                                  <w:divsChild>
                                    <w:div w:id="1641376994">
                                      <w:marLeft w:val="0"/>
                                      <w:marRight w:val="0"/>
                                      <w:marTop w:val="0"/>
                                      <w:marBottom w:val="0"/>
                                      <w:divBdr>
                                        <w:top w:val="none" w:sz="0" w:space="0" w:color="auto"/>
                                        <w:left w:val="none" w:sz="0" w:space="0" w:color="auto"/>
                                        <w:bottom w:val="none" w:sz="0" w:space="0" w:color="auto"/>
                                        <w:right w:val="none" w:sz="0" w:space="0" w:color="auto"/>
                                      </w:divBdr>
                                      <w:divsChild>
                                        <w:div w:id="2066446511">
                                          <w:marLeft w:val="720"/>
                                          <w:marRight w:val="0"/>
                                          <w:marTop w:val="0"/>
                                          <w:marBottom w:val="0"/>
                                          <w:divBdr>
                                            <w:top w:val="none" w:sz="0" w:space="0" w:color="auto"/>
                                            <w:left w:val="none" w:sz="0" w:space="0" w:color="auto"/>
                                            <w:bottom w:val="none" w:sz="0" w:space="0" w:color="auto"/>
                                            <w:right w:val="none" w:sz="0" w:space="0" w:color="auto"/>
                                          </w:divBdr>
                                        </w:div>
                                        <w:div w:id="47532973">
                                          <w:marLeft w:val="720"/>
                                          <w:marRight w:val="0"/>
                                          <w:marTop w:val="0"/>
                                          <w:marBottom w:val="0"/>
                                          <w:divBdr>
                                            <w:top w:val="none" w:sz="0" w:space="0" w:color="auto"/>
                                            <w:left w:val="none" w:sz="0" w:space="0" w:color="auto"/>
                                            <w:bottom w:val="none" w:sz="0" w:space="0" w:color="auto"/>
                                            <w:right w:val="none" w:sz="0" w:space="0" w:color="auto"/>
                                          </w:divBdr>
                                        </w:div>
                                        <w:div w:id="1397819526">
                                          <w:marLeft w:val="720"/>
                                          <w:marRight w:val="0"/>
                                          <w:marTop w:val="0"/>
                                          <w:marBottom w:val="0"/>
                                          <w:divBdr>
                                            <w:top w:val="none" w:sz="0" w:space="0" w:color="auto"/>
                                            <w:left w:val="none" w:sz="0" w:space="0" w:color="auto"/>
                                            <w:bottom w:val="none" w:sz="0" w:space="0" w:color="auto"/>
                                            <w:right w:val="none" w:sz="0" w:space="0" w:color="auto"/>
                                          </w:divBdr>
                                        </w:div>
                                        <w:div w:id="277030612">
                                          <w:marLeft w:val="720"/>
                                          <w:marRight w:val="0"/>
                                          <w:marTop w:val="0"/>
                                          <w:marBottom w:val="0"/>
                                          <w:divBdr>
                                            <w:top w:val="none" w:sz="0" w:space="0" w:color="auto"/>
                                            <w:left w:val="none" w:sz="0" w:space="0" w:color="auto"/>
                                            <w:bottom w:val="none" w:sz="0" w:space="0" w:color="auto"/>
                                            <w:right w:val="none" w:sz="0" w:space="0" w:color="auto"/>
                                          </w:divBdr>
                                        </w:div>
                                        <w:div w:id="498733819">
                                          <w:marLeft w:val="720"/>
                                          <w:marRight w:val="0"/>
                                          <w:marTop w:val="0"/>
                                          <w:marBottom w:val="0"/>
                                          <w:divBdr>
                                            <w:top w:val="none" w:sz="0" w:space="0" w:color="auto"/>
                                            <w:left w:val="none" w:sz="0" w:space="0" w:color="auto"/>
                                            <w:bottom w:val="none" w:sz="0" w:space="0" w:color="auto"/>
                                            <w:right w:val="none" w:sz="0" w:space="0" w:color="auto"/>
                                          </w:divBdr>
                                        </w:div>
                                        <w:div w:id="1117794314">
                                          <w:marLeft w:val="0"/>
                                          <w:marRight w:val="0"/>
                                          <w:marTop w:val="0"/>
                                          <w:marBottom w:val="0"/>
                                          <w:divBdr>
                                            <w:top w:val="none" w:sz="0" w:space="0" w:color="auto"/>
                                            <w:left w:val="none" w:sz="0" w:space="0" w:color="auto"/>
                                            <w:bottom w:val="none" w:sz="0" w:space="0" w:color="auto"/>
                                            <w:right w:val="none" w:sz="0" w:space="0" w:color="auto"/>
                                          </w:divBdr>
                                        </w:div>
                                        <w:div w:id="2027320433">
                                          <w:marLeft w:val="0"/>
                                          <w:marRight w:val="0"/>
                                          <w:marTop w:val="0"/>
                                          <w:marBottom w:val="0"/>
                                          <w:divBdr>
                                            <w:top w:val="none" w:sz="0" w:space="0" w:color="auto"/>
                                            <w:left w:val="none" w:sz="0" w:space="0" w:color="auto"/>
                                            <w:bottom w:val="none" w:sz="0" w:space="0" w:color="auto"/>
                                            <w:right w:val="none" w:sz="0" w:space="0" w:color="auto"/>
                                          </w:divBdr>
                                        </w:div>
                                        <w:div w:id="9611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08889">
      <w:bodyDiv w:val="1"/>
      <w:marLeft w:val="0"/>
      <w:marRight w:val="0"/>
      <w:marTop w:val="0"/>
      <w:marBottom w:val="0"/>
      <w:divBdr>
        <w:top w:val="none" w:sz="0" w:space="0" w:color="auto"/>
        <w:left w:val="none" w:sz="0" w:space="0" w:color="auto"/>
        <w:bottom w:val="none" w:sz="0" w:space="0" w:color="auto"/>
        <w:right w:val="none" w:sz="0" w:space="0" w:color="auto"/>
      </w:divBdr>
    </w:div>
    <w:div w:id="1784111470">
      <w:bodyDiv w:val="1"/>
      <w:marLeft w:val="0"/>
      <w:marRight w:val="0"/>
      <w:marTop w:val="0"/>
      <w:marBottom w:val="0"/>
      <w:divBdr>
        <w:top w:val="none" w:sz="0" w:space="0" w:color="auto"/>
        <w:left w:val="none" w:sz="0" w:space="0" w:color="auto"/>
        <w:bottom w:val="none" w:sz="0" w:space="0" w:color="auto"/>
        <w:right w:val="none" w:sz="0" w:space="0" w:color="auto"/>
      </w:divBdr>
    </w:div>
    <w:div w:id="1879857989">
      <w:bodyDiv w:val="1"/>
      <w:marLeft w:val="0"/>
      <w:marRight w:val="0"/>
      <w:marTop w:val="0"/>
      <w:marBottom w:val="0"/>
      <w:divBdr>
        <w:top w:val="none" w:sz="0" w:space="0" w:color="auto"/>
        <w:left w:val="none" w:sz="0" w:space="0" w:color="auto"/>
        <w:bottom w:val="none" w:sz="0" w:space="0" w:color="auto"/>
        <w:right w:val="none" w:sz="0" w:space="0" w:color="auto"/>
      </w:divBdr>
    </w:div>
    <w:div w:id="1896617917">
      <w:bodyDiv w:val="1"/>
      <w:marLeft w:val="0"/>
      <w:marRight w:val="0"/>
      <w:marTop w:val="0"/>
      <w:marBottom w:val="0"/>
      <w:divBdr>
        <w:top w:val="none" w:sz="0" w:space="0" w:color="auto"/>
        <w:left w:val="none" w:sz="0" w:space="0" w:color="auto"/>
        <w:bottom w:val="none" w:sz="0" w:space="0" w:color="auto"/>
        <w:right w:val="none" w:sz="0" w:space="0" w:color="auto"/>
      </w:divBdr>
      <w:divsChild>
        <w:div w:id="1284338198">
          <w:marLeft w:val="0"/>
          <w:marRight w:val="0"/>
          <w:marTop w:val="0"/>
          <w:marBottom w:val="0"/>
          <w:divBdr>
            <w:top w:val="none" w:sz="0" w:space="0" w:color="auto"/>
            <w:left w:val="none" w:sz="0" w:space="0" w:color="auto"/>
            <w:bottom w:val="none" w:sz="0" w:space="0" w:color="auto"/>
            <w:right w:val="none" w:sz="0" w:space="0" w:color="auto"/>
          </w:divBdr>
          <w:divsChild>
            <w:div w:id="2032222578">
              <w:marLeft w:val="0"/>
              <w:marRight w:val="0"/>
              <w:marTop w:val="0"/>
              <w:marBottom w:val="0"/>
              <w:divBdr>
                <w:top w:val="none" w:sz="0" w:space="0" w:color="auto"/>
                <w:left w:val="none" w:sz="0" w:space="0" w:color="auto"/>
                <w:bottom w:val="none" w:sz="0" w:space="0" w:color="auto"/>
                <w:right w:val="none" w:sz="0" w:space="0" w:color="auto"/>
              </w:divBdr>
              <w:divsChild>
                <w:div w:id="1438402528">
                  <w:marLeft w:val="225"/>
                  <w:marRight w:val="150"/>
                  <w:marTop w:val="15"/>
                  <w:marBottom w:val="0"/>
                  <w:divBdr>
                    <w:top w:val="none" w:sz="0" w:space="0" w:color="auto"/>
                    <w:left w:val="none" w:sz="0" w:space="0" w:color="auto"/>
                    <w:bottom w:val="none" w:sz="0" w:space="0" w:color="auto"/>
                    <w:right w:val="none" w:sz="0" w:space="0" w:color="auto"/>
                  </w:divBdr>
                  <w:divsChild>
                    <w:div w:id="550775650">
                      <w:marLeft w:val="0"/>
                      <w:marRight w:val="0"/>
                      <w:marTop w:val="0"/>
                      <w:marBottom w:val="0"/>
                      <w:divBdr>
                        <w:top w:val="none" w:sz="0" w:space="0" w:color="auto"/>
                        <w:left w:val="none" w:sz="0" w:space="0" w:color="auto"/>
                        <w:bottom w:val="none" w:sz="0" w:space="0" w:color="auto"/>
                        <w:right w:val="none" w:sz="0" w:space="0" w:color="auto"/>
                      </w:divBdr>
                      <w:divsChild>
                        <w:div w:id="143666927">
                          <w:marLeft w:val="0"/>
                          <w:marRight w:val="0"/>
                          <w:marTop w:val="0"/>
                          <w:marBottom w:val="0"/>
                          <w:divBdr>
                            <w:top w:val="none" w:sz="0" w:space="0" w:color="auto"/>
                            <w:left w:val="none" w:sz="0" w:space="0" w:color="auto"/>
                            <w:bottom w:val="none" w:sz="0" w:space="0" w:color="auto"/>
                            <w:right w:val="none" w:sz="0" w:space="0" w:color="auto"/>
                          </w:divBdr>
                          <w:divsChild>
                            <w:div w:id="1401904201">
                              <w:marLeft w:val="0"/>
                              <w:marRight w:val="0"/>
                              <w:marTop w:val="0"/>
                              <w:marBottom w:val="0"/>
                              <w:divBdr>
                                <w:top w:val="none" w:sz="0" w:space="0" w:color="auto"/>
                                <w:left w:val="none" w:sz="0" w:space="0" w:color="auto"/>
                                <w:bottom w:val="none" w:sz="0" w:space="0" w:color="auto"/>
                                <w:right w:val="none" w:sz="0" w:space="0" w:color="auto"/>
                              </w:divBdr>
                              <w:divsChild>
                                <w:div w:id="595987345">
                                  <w:marLeft w:val="0"/>
                                  <w:marRight w:val="0"/>
                                  <w:marTop w:val="0"/>
                                  <w:marBottom w:val="0"/>
                                  <w:divBdr>
                                    <w:top w:val="none" w:sz="0" w:space="0" w:color="auto"/>
                                    <w:left w:val="none" w:sz="0" w:space="0" w:color="auto"/>
                                    <w:bottom w:val="none" w:sz="0" w:space="0" w:color="auto"/>
                                    <w:right w:val="none" w:sz="0" w:space="0" w:color="auto"/>
                                  </w:divBdr>
                                  <w:divsChild>
                                    <w:div w:id="758602432">
                                      <w:marLeft w:val="0"/>
                                      <w:marRight w:val="0"/>
                                      <w:marTop w:val="0"/>
                                      <w:marBottom w:val="0"/>
                                      <w:divBdr>
                                        <w:top w:val="none" w:sz="0" w:space="0" w:color="auto"/>
                                        <w:left w:val="none" w:sz="0" w:space="0" w:color="auto"/>
                                        <w:bottom w:val="none" w:sz="0" w:space="0" w:color="auto"/>
                                        <w:right w:val="none" w:sz="0" w:space="0" w:color="auto"/>
                                      </w:divBdr>
                                      <w:divsChild>
                                        <w:div w:id="846484496">
                                          <w:marLeft w:val="0"/>
                                          <w:marRight w:val="0"/>
                                          <w:marTop w:val="0"/>
                                          <w:marBottom w:val="0"/>
                                          <w:divBdr>
                                            <w:top w:val="none" w:sz="0" w:space="0" w:color="auto"/>
                                            <w:left w:val="none" w:sz="0" w:space="0" w:color="auto"/>
                                            <w:bottom w:val="none" w:sz="0" w:space="0" w:color="auto"/>
                                            <w:right w:val="none" w:sz="0" w:space="0" w:color="auto"/>
                                          </w:divBdr>
                                        </w:div>
                                        <w:div w:id="450899047">
                                          <w:marLeft w:val="0"/>
                                          <w:marRight w:val="0"/>
                                          <w:marTop w:val="0"/>
                                          <w:marBottom w:val="0"/>
                                          <w:divBdr>
                                            <w:top w:val="none" w:sz="0" w:space="0" w:color="auto"/>
                                            <w:left w:val="none" w:sz="0" w:space="0" w:color="auto"/>
                                            <w:bottom w:val="none" w:sz="0" w:space="0" w:color="auto"/>
                                            <w:right w:val="none" w:sz="0" w:space="0" w:color="auto"/>
                                          </w:divBdr>
                                        </w:div>
                                        <w:div w:id="28378793">
                                          <w:marLeft w:val="0"/>
                                          <w:marRight w:val="0"/>
                                          <w:marTop w:val="0"/>
                                          <w:marBottom w:val="0"/>
                                          <w:divBdr>
                                            <w:top w:val="none" w:sz="0" w:space="0" w:color="auto"/>
                                            <w:left w:val="none" w:sz="0" w:space="0" w:color="auto"/>
                                            <w:bottom w:val="none" w:sz="0" w:space="0" w:color="auto"/>
                                            <w:right w:val="none" w:sz="0" w:space="0" w:color="auto"/>
                                          </w:divBdr>
                                        </w:div>
                                        <w:div w:id="320427985">
                                          <w:marLeft w:val="0"/>
                                          <w:marRight w:val="0"/>
                                          <w:marTop w:val="0"/>
                                          <w:marBottom w:val="0"/>
                                          <w:divBdr>
                                            <w:top w:val="none" w:sz="0" w:space="0" w:color="auto"/>
                                            <w:left w:val="none" w:sz="0" w:space="0" w:color="auto"/>
                                            <w:bottom w:val="none" w:sz="0" w:space="0" w:color="auto"/>
                                            <w:right w:val="none" w:sz="0" w:space="0" w:color="auto"/>
                                          </w:divBdr>
                                        </w:div>
                                        <w:div w:id="367998497">
                                          <w:marLeft w:val="0"/>
                                          <w:marRight w:val="0"/>
                                          <w:marTop w:val="0"/>
                                          <w:marBottom w:val="0"/>
                                          <w:divBdr>
                                            <w:top w:val="none" w:sz="0" w:space="0" w:color="auto"/>
                                            <w:left w:val="none" w:sz="0" w:space="0" w:color="auto"/>
                                            <w:bottom w:val="none" w:sz="0" w:space="0" w:color="auto"/>
                                            <w:right w:val="none" w:sz="0" w:space="0" w:color="auto"/>
                                          </w:divBdr>
                                        </w:div>
                                        <w:div w:id="396560793">
                                          <w:marLeft w:val="0"/>
                                          <w:marRight w:val="0"/>
                                          <w:marTop w:val="0"/>
                                          <w:marBottom w:val="0"/>
                                          <w:divBdr>
                                            <w:top w:val="none" w:sz="0" w:space="0" w:color="auto"/>
                                            <w:left w:val="none" w:sz="0" w:space="0" w:color="auto"/>
                                            <w:bottom w:val="none" w:sz="0" w:space="0" w:color="auto"/>
                                            <w:right w:val="none" w:sz="0" w:space="0" w:color="auto"/>
                                          </w:divBdr>
                                        </w:div>
                                        <w:div w:id="840393702">
                                          <w:marLeft w:val="0"/>
                                          <w:marRight w:val="0"/>
                                          <w:marTop w:val="0"/>
                                          <w:marBottom w:val="0"/>
                                          <w:divBdr>
                                            <w:top w:val="none" w:sz="0" w:space="0" w:color="auto"/>
                                            <w:left w:val="none" w:sz="0" w:space="0" w:color="auto"/>
                                            <w:bottom w:val="none" w:sz="0" w:space="0" w:color="auto"/>
                                            <w:right w:val="none" w:sz="0" w:space="0" w:color="auto"/>
                                          </w:divBdr>
                                        </w:div>
                                        <w:div w:id="630325495">
                                          <w:marLeft w:val="0"/>
                                          <w:marRight w:val="0"/>
                                          <w:marTop w:val="0"/>
                                          <w:marBottom w:val="0"/>
                                          <w:divBdr>
                                            <w:top w:val="none" w:sz="0" w:space="0" w:color="auto"/>
                                            <w:left w:val="none" w:sz="0" w:space="0" w:color="auto"/>
                                            <w:bottom w:val="none" w:sz="0" w:space="0" w:color="auto"/>
                                            <w:right w:val="none" w:sz="0" w:space="0" w:color="auto"/>
                                          </w:divBdr>
                                        </w:div>
                                        <w:div w:id="2144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60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msdn.microsoft.com/en-us/magazine/hh227261.aspx" TargetMode="External"/><Relationship Id="rId4" Type="http://schemas.microsoft.com/office/2007/relationships/stylesWithEffects" Target="stylesWithEffects.xml"/><Relationship Id="rId9" Type="http://schemas.openxmlformats.org/officeDocument/2006/relationships/hyperlink" Target="http://digitalnarrativ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26AB8-B371-4A07-B3A0-B24EEDCE0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1</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RIN JS SDK</vt:lpstr>
    </vt:vector>
  </TitlesOfParts>
  <Company>Microsoft Corporation</Company>
  <LinksUpToDate>false</LinksUpToDate>
  <CharactersWithSpaces>16275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 JS SDK</dc:title>
  <dc:subject>Developer Documentation v1.0</dc:subject>
  <dc:creator>MSRI Service Account 1</dc:creator>
  <cp:lastModifiedBy>Poornima Rajagopal (Aditi)</cp:lastModifiedBy>
  <cp:revision>57</cp:revision>
  <dcterms:created xsi:type="dcterms:W3CDTF">2012-09-03T09:33:00Z</dcterms:created>
  <dcterms:modified xsi:type="dcterms:W3CDTF">2012-10-15T09:11:00Z</dcterms:modified>
</cp:coreProperties>
</file>