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129D" w:rsidRDefault="004D129D" w:rsidP="004D129D">
      <w:pPr>
        <w:jc w:val="right"/>
        <w:rPr>
          <w:rFonts w:ascii="Arial" w:hAnsi="Arial"/>
          <w:b/>
          <w:kern w:val="0"/>
        </w:rPr>
      </w:pPr>
      <w:bookmarkStart w:id="0" w:name="PutConferenceHere"/>
      <w:r>
        <w:rPr>
          <w:rFonts w:ascii="Arial" w:hAnsi="Arial"/>
          <w:b/>
          <w:kern w:val="0"/>
        </w:rPr>
        <w:t xml:space="preserve">ME 4773/5493 Fundamental of Robotics </w:t>
      </w:r>
    </w:p>
    <w:p w:rsidR="004D129D" w:rsidRDefault="004D129D" w:rsidP="004D129D">
      <w:pPr>
        <w:jc w:val="right"/>
        <w:rPr>
          <w:rFonts w:ascii="Arial" w:hAnsi="Arial"/>
          <w:b/>
          <w:kern w:val="0"/>
        </w:rPr>
      </w:pPr>
      <w:r>
        <w:rPr>
          <w:rFonts w:ascii="Arial" w:hAnsi="Arial"/>
          <w:b/>
          <w:kern w:val="0"/>
        </w:rPr>
        <w:t>Fall 2016</w:t>
      </w:r>
    </w:p>
    <w:p w:rsidR="004D129D" w:rsidRDefault="004D129D" w:rsidP="004D129D">
      <w:pPr>
        <w:jc w:val="right"/>
        <w:rPr>
          <w:rFonts w:ascii="Arial" w:hAnsi="Arial"/>
          <w:b/>
          <w:kern w:val="0"/>
        </w:rPr>
      </w:pPr>
      <w:r>
        <w:rPr>
          <w:rFonts w:ascii="Arial" w:hAnsi="Arial"/>
          <w:b/>
          <w:kern w:val="0"/>
        </w:rPr>
        <w:t>San Antonio, TX, USA</w:t>
      </w:r>
    </w:p>
    <w:bookmarkEnd w:id="0"/>
    <w:p w:rsidR="004D129D" w:rsidRDefault="004D129D" w:rsidP="004D129D">
      <w:pPr>
        <w:sectPr w:rsidR="004D129D" w:rsidSect="004D129D">
          <w:footerReference w:type="default" r:id="rId7"/>
          <w:pgSz w:w="12240" w:h="15840"/>
          <w:pgMar w:top="720" w:right="720" w:bottom="1440" w:left="720" w:header="720" w:footer="720" w:gutter="0"/>
          <w:cols w:space="720"/>
        </w:sectPr>
      </w:pPr>
    </w:p>
    <w:p w:rsidR="004D129D" w:rsidRDefault="00141226" w:rsidP="004D129D">
      <w:pPr>
        <w:pStyle w:val="Title"/>
      </w:pPr>
      <w:r>
        <w:t>Playing flappy bird using a model predictive control</w:t>
      </w:r>
    </w:p>
    <w:p w:rsidR="004D129D" w:rsidRDefault="004D129D" w:rsidP="004D129D"/>
    <w:p w:rsidR="004D129D" w:rsidRDefault="004D129D" w:rsidP="004D129D"/>
    <w:tbl>
      <w:tblPr>
        <w:tblpPr w:leftFromText="180" w:rightFromText="180" w:vertAnchor="text" w:tblpX="-720" w:tblpY="1"/>
        <w:tblOverlap w:val="never"/>
        <w:tblW w:w="10800" w:type="dxa"/>
        <w:tblLayout w:type="fixed"/>
        <w:tblLook w:val="0000" w:firstRow="0" w:lastRow="0" w:firstColumn="0" w:lastColumn="0" w:noHBand="0" w:noVBand="0"/>
      </w:tblPr>
      <w:tblGrid>
        <w:gridCol w:w="10800"/>
      </w:tblGrid>
      <w:tr w:rsidR="00141226" w:rsidTr="00141226">
        <w:trPr>
          <w:trHeight w:val="891"/>
        </w:trPr>
        <w:tc>
          <w:tcPr>
            <w:tcW w:w="10800" w:type="dxa"/>
          </w:tcPr>
          <w:p w:rsidR="00141226" w:rsidRPr="007B2BF3" w:rsidRDefault="00141226" w:rsidP="00141226">
            <w:pPr>
              <w:pStyle w:val="Author"/>
            </w:pPr>
            <w:bookmarkStart w:id="1" w:name="PutAuthorsHere"/>
            <w:r>
              <w:t>Matthew Piper</w:t>
            </w:r>
          </w:p>
          <w:p w:rsidR="00141226" w:rsidRDefault="00141226" w:rsidP="00141226">
            <w:pPr>
              <w:pStyle w:val="Author"/>
              <w:rPr>
                <w:b w:val="0"/>
              </w:rPr>
            </w:pPr>
            <w:r>
              <w:rPr>
                <w:b w:val="0"/>
              </w:rPr>
              <w:t>Dept. of Mechanical Engineering</w:t>
            </w:r>
          </w:p>
          <w:p w:rsidR="00141226" w:rsidRDefault="00141226" w:rsidP="00141226">
            <w:pPr>
              <w:pStyle w:val="Affiliation"/>
            </w:pPr>
            <w:r>
              <w:t>San Antonio, TX, USA 78249</w:t>
            </w:r>
          </w:p>
          <w:p w:rsidR="00141226" w:rsidRPr="007B2BF3" w:rsidRDefault="00141226" w:rsidP="00141226">
            <w:pPr>
              <w:pStyle w:val="Affiliation"/>
            </w:pPr>
            <w:r>
              <w:t>MatthewPiper@utexas.edu</w:t>
            </w:r>
          </w:p>
        </w:tc>
      </w:tr>
    </w:tbl>
    <w:p w:rsidR="004D129D" w:rsidRDefault="00141226" w:rsidP="004D129D">
      <w:r>
        <w:br w:type="textWrapping" w:clear="all"/>
      </w:r>
    </w:p>
    <w:bookmarkEnd w:id="1"/>
    <w:p w:rsidR="004D129D" w:rsidRDefault="004D129D" w:rsidP="004D129D"/>
    <w:p w:rsidR="004D129D" w:rsidRDefault="004D129D" w:rsidP="004D129D">
      <w:pPr>
        <w:sectPr w:rsidR="004D129D">
          <w:type w:val="continuous"/>
          <w:pgSz w:w="12240" w:h="15840"/>
          <w:pgMar w:top="720" w:right="1440" w:bottom="1440" w:left="1440" w:header="720" w:footer="720" w:gutter="0"/>
          <w:cols w:space="720"/>
        </w:sectPr>
      </w:pPr>
    </w:p>
    <w:p w:rsidR="004D129D" w:rsidRDefault="004D129D" w:rsidP="004D129D">
      <w:pPr>
        <w:pStyle w:val="AbstractClauseTitle"/>
      </w:pPr>
      <w:r>
        <w:t>Abstract</w:t>
      </w:r>
    </w:p>
    <w:p w:rsidR="004D129D" w:rsidRDefault="003B1573" w:rsidP="001669B5">
      <w:pPr>
        <w:pStyle w:val="BodyTextIndent"/>
      </w:pPr>
      <w:r>
        <w:t xml:space="preserve">If it’s hard for humans to do, write a program to do it. When Flappy Bird was introduced to the world it proved to be a very difficult game. Using this platform, two methods of path planning were used to beat the game. One method was a heuristic and the other a model predictive control that used mixed integer linear programming. </w:t>
      </w:r>
      <w:r w:rsidR="001669B5">
        <w:t>The heuristic method didn’t require calculations, so it was fast and was able to be used online with no problems. It only achieved a score of 23 though. The model predictive control scored 344, but the optimization took time and wasn’t feasible to be used online, yet. The goal for the future is to improve the model predictive control so that it can be used online smoothly.</w:t>
      </w:r>
    </w:p>
    <w:p w:rsidR="001669B5" w:rsidRDefault="001669B5" w:rsidP="001669B5">
      <w:pPr>
        <w:pStyle w:val="BodyTextIndent"/>
      </w:pPr>
    </w:p>
    <w:p w:rsidR="004D129D" w:rsidRDefault="004D129D" w:rsidP="004D129D">
      <w:pPr>
        <w:pStyle w:val="NomenclatureClauseTitle"/>
        <w:numPr>
          <w:ilvl w:val="0"/>
          <w:numId w:val="1"/>
        </w:numPr>
        <w:spacing w:before="0"/>
      </w:pPr>
      <w:r>
        <w:t>InTRODUCTION</w:t>
      </w:r>
    </w:p>
    <w:p w:rsidR="0053189B" w:rsidRDefault="0081193E" w:rsidP="0081193E">
      <w:pPr>
        <w:pStyle w:val="NomenclatureClauseTitle"/>
        <w:tabs>
          <w:tab w:val="left" w:pos="810"/>
        </w:tabs>
        <w:spacing w:before="0"/>
        <w:ind w:firstLine="360"/>
        <w:rPr>
          <w:rFonts w:ascii="Times New Roman" w:eastAsia="MS Mincho" w:hAnsi="Times New Roman"/>
          <w:b w:val="0"/>
          <w:bCs/>
          <w:caps w:val="0"/>
        </w:rPr>
      </w:pPr>
      <w:r>
        <w:rPr>
          <w:rFonts w:ascii="Times New Roman" w:eastAsia="MS Mincho" w:hAnsi="Times New Roman"/>
          <w:b w:val="0"/>
          <w:bCs/>
          <w:caps w:val="0"/>
        </w:rPr>
        <w:t xml:space="preserve">Flappy Bird was a game made for smart phones in 2013. It quickly became popular and for those who have played it, it quickly became frustrating. It got a </w:t>
      </w:r>
      <w:r w:rsidR="00CC2006">
        <w:rPr>
          <w:rFonts w:ascii="Times New Roman" w:eastAsia="MS Mincho" w:hAnsi="Times New Roman"/>
          <w:b w:val="0"/>
          <w:bCs/>
          <w:caps w:val="0"/>
        </w:rPr>
        <w:t>reputation for being addicting</w:t>
      </w:r>
      <w:r w:rsidR="00EB771E">
        <w:rPr>
          <w:rFonts w:ascii="Times New Roman" w:eastAsia="MS Mincho" w:hAnsi="Times New Roman"/>
          <w:b w:val="0"/>
          <w:bCs/>
          <w:caps w:val="0"/>
        </w:rPr>
        <w:t xml:space="preserve"> [1</w:t>
      </w:r>
      <w:r w:rsidR="00721795">
        <w:rPr>
          <w:rFonts w:ascii="Times New Roman" w:eastAsia="MS Mincho" w:hAnsi="Times New Roman"/>
          <w:b w:val="0"/>
          <w:bCs/>
          <w:caps w:val="0"/>
        </w:rPr>
        <w:t>] and being very hard to play.</w:t>
      </w:r>
    </w:p>
    <w:p w:rsidR="00721795" w:rsidRPr="00721795" w:rsidRDefault="00721795" w:rsidP="00721795">
      <w:pPr>
        <w:pStyle w:val="BodyTextIndent"/>
        <w:rPr>
          <w:rFonts w:eastAsia="MS Mincho"/>
        </w:rPr>
      </w:pPr>
    </w:p>
    <w:p w:rsidR="00721795" w:rsidRDefault="00721795" w:rsidP="00721795">
      <w:pPr>
        <w:pStyle w:val="BodyTextIndent"/>
        <w:jc w:val="center"/>
        <w:rPr>
          <w:rFonts w:eastAsia="MS Mincho"/>
          <w:bCs/>
        </w:rPr>
      </w:pPr>
      <w:r>
        <w:rPr>
          <w:noProof/>
        </w:rPr>
        <w:drawing>
          <wp:inline distT="0" distB="0" distL="0" distR="0">
            <wp:extent cx="2023233" cy="2773680"/>
            <wp:effectExtent l="0" t="0" r="0" b="7620"/>
            <wp:docPr id="4" name="Picture 4" descr="Flappy Bird Game Over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appy Bird Game Over scree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29537" cy="2782323"/>
                    </a:xfrm>
                    <a:prstGeom prst="rect">
                      <a:avLst/>
                    </a:prstGeom>
                    <a:noFill/>
                    <a:ln>
                      <a:noFill/>
                    </a:ln>
                  </pic:spPr>
                </pic:pic>
              </a:graphicData>
            </a:graphic>
          </wp:inline>
        </w:drawing>
      </w:r>
    </w:p>
    <w:p w:rsidR="00721795" w:rsidRDefault="00721795" w:rsidP="00721795">
      <w:pPr>
        <w:pStyle w:val="BodyTextIndent"/>
        <w:jc w:val="center"/>
        <w:rPr>
          <w:rFonts w:eastAsia="MS Mincho"/>
          <w:bCs/>
        </w:rPr>
      </w:pPr>
    </w:p>
    <w:p w:rsidR="004D129D" w:rsidRDefault="00721795" w:rsidP="00721795">
      <w:pPr>
        <w:pStyle w:val="BodyTextIndent"/>
        <w:ind w:firstLine="0"/>
        <w:rPr>
          <w:rFonts w:eastAsia="MS Mincho"/>
          <w:bCs/>
        </w:rPr>
      </w:pPr>
      <w:r w:rsidRPr="00721795">
        <w:rPr>
          <w:rFonts w:eastAsia="MS Mincho"/>
          <w:bCs/>
        </w:rPr>
        <w:t>The fact that it is very difficult to play as a human being makes it a good problem to solve with controls.</w:t>
      </w:r>
    </w:p>
    <w:p w:rsidR="0028223C" w:rsidRDefault="004150A9" w:rsidP="004150A9">
      <w:pPr>
        <w:pStyle w:val="BodyTextIndent"/>
        <w:rPr>
          <w:rFonts w:eastAsia="MS Mincho"/>
          <w:bCs/>
        </w:rPr>
      </w:pPr>
      <w:r>
        <w:rPr>
          <w:rFonts w:eastAsia="MS Mincho"/>
          <w:bCs/>
        </w:rPr>
        <w:t xml:space="preserve">The game design is simple: sets of tubes move across the screen and the bird jumps when the player touches the screen. The idea is to make it through as many tubes as possible. If the player hits a tube, Game Over. </w:t>
      </w:r>
    </w:p>
    <w:p w:rsidR="004150A9" w:rsidRPr="00721795" w:rsidRDefault="0028223C" w:rsidP="004150A9">
      <w:pPr>
        <w:pStyle w:val="BodyTextIndent"/>
        <w:rPr>
          <w:rFonts w:eastAsia="MS Mincho"/>
        </w:rPr>
      </w:pPr>
      <w:r>
        <w:rPr>
          <w:rFonts w:eastAsia="MS Mincho"/>
          <w:bCs/>
        </w:rPr>
        <w:t xml:space="preserve">A couple of methods were used to create a controller to play the game autonomously. One was a heuristic method and the other was a model predictive control. </w:t>
      </w:r>
      <w:r w:rsidR="008238E8">
        <w:rPr>
          <w:rFonts w:eastAsia="MS Mincho"/>
          <w:bCs/>
        </w:rPr>
        <w:t>Model predictive control (MPC) has become more popular in industry as technology surrounding it has improved. As computers get faster and algorithms more efficient, MPC is being utilized in a wi</w:t>
      </w:r>
      <w:r w:rsidR="00EB771E">
        <w:rPr>
          <w:rFonts w:eastAsia="MS Mincho"/>
          <w:bCs/>
        </w:rPr>
        <w:t>der range of applications [2</w:t>
      </w:r>
      <w:r w:rsidR="008238E8">
        <w:rPr>
          <w:rFonts w:eastAsia="MS Mincho"/>
          <w:bCs/>
        </w:rPr>
        <w:t>]. Beating video games may not be one of those applications, but solving a str</w:t>
      </w:r>
      <w:bookmarkStart w:id="2" w:name="_GoBack"/>
      <w:bookmarkEnd w:id="2"/>
      <w:r w:rsidR="008238E8">
        <w:rPr>
          <w:rFonts w:eastAsia="MS Mincho"/>
          <w:bCs/>
        </w:rPr>
        <w:t>aight forward</w:t>
      </w:r>
      <w:r w:rsidR="00F200BC">
        <w:rPr>
          <w:rFonts w:eastAsia="MS Mincho"/>
          <w:bCs/>
        </w:rPr>
        <w:t xml:space="preserve"> relatively simple</w:t>
      </w:r>
      <w:r w:rsidR="008238E8">
        <w:rPr>
          <w:rFonts w:eastAsia="MS Mincho"/>
          <w:bCs/>
        </w:rPr>
        <w:t xml:space="preserve"> problem such as the Flappy Bird problem could provide a general solution </w:t>
      </w:r>
      <w:r w:rsidR="00F200BC">
        <w:rPr>
          <w:rFonts w:eastAsia="MS Mincho"/>
          <w:bCs/>
        </w:rPr>
        <w:t>that can be used in a wide range of problems.</w:t>
      </w:r>
    </w:p>
    <w:p w:rsidR="004D129D" w:rsidRDefault="004D129D" w:rsidP="004D129D">
      <w:pPr>
        <w:pStyle w:val="NomenclatureClauseTitle"/>
        <w:numPr>
          <w:ilvl w:val="0"/>
          <w:numId w:val="1"/>
        </w:numPr>
      </w:pPr>
      <w:r>
        <w:t>Nomenclature</w:t>
      </w:r>
    </w:p>
    <w:p w:rsidR="00B316E3" w:rsidRDefault="00B316E3" w:rsidP="004D129D">
      <w:pPr>
        <w:pStyle w:val="BodyTextIndent"/>
      </w:pPr>
      <w:r>
        <w:t>Variables:</w:t>
      </w:r>
    </w:p>
    <w:p w:rsidR="00B316E3" w:rsidRDefault="00B316E3" w:rsidP="004D129D">
      <w:pPr>
        <w:pStyle w:val="BodyTextIndent"/>
      </w:pPr>
    </w:p>
    <w:tbl>
      <w:tblPr>
        <w:tblStyle w:val="PlainTable4"/>
        <w:tblW w:w="0" w:type="auto"/>
        <w:tblLook w:val="04A0" w:firstRow="1" w:lastRow="0" w:firstColumn="1" w:lastColumn="0" w:noHBand="0" w:noVBand="1"/>
      </w:tblPr>
      <w:tblGrid>
        <w:gridCol w:w="2160"/>
        <w:gridCol w:w="2960"/>
      </w:tblGrid>
      <w:tr w:rsidR="00B316E3" w:rsidTr="00DB3F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B316E3" w:rsidRPr="002B4510" w:rsidRDefault="002B4510" w:rsidP="00B316E3">
            <w:pPr>
              <w:pStyle w:val="BodyTextIndent"/>
              <w:ind w:firstLine="0"/>
              <w:rPr>
                <w:b w:val="0"/>
              </w:rPr>
            </w:pPr>
            <m:oMathPara>
              <m:oMath>
                <m:r>
                  <w:rPr>
                    <w:rFonts w:ascii="Cambria Math" w:hAnsi="Cambria Math"/>
                  </w:rPr>
                  <m:t>Y</m:t>
                </m:r>
              </m:oMath>
            </m:oMathPara>
          </w:p>
        </w:tc>
        <w:tc>
          <w:tcPr>
            <w:tcW w:w="2960" w:type="dxa"/>
          </w:tcPr>
          <w:p w:rsidR="00B316E3" w:rsidRPr="005E5675" w:rsidRDefault="00B316E3" w:rsidP="004D129D">
            <w:pPr>
              <w:pStyle w:val="BodyTextIndent"/>
              <w:ind w:firstLine="0"/>
              <w:cnfStyle w:val="100000000000" w:firstRow="1" w:lastRow="0" w:firstColumn="0" w:lastColumn="0" w:oddVBand="0" w:evenVBand="0" w:oddHBand="0" w:evenHBand="0" w:firstRowFirstColumn="0" w:firstRowLastColumn="0" w:lastRowFirstColumn="0" w:lastRowLastColumn="0"/>
              <w:rPr>
                <w:b w:val="0"/>
              </w:rPr>
            </w:pPr>
            <w:r w:rsidRPr="005E5675">
              <w:rPr>
                <w:b w:val="0"/>
              </w:rPr>
              <w:t>Vertical position of bird</w:t>
            </w:r>
          </w:p>
        </w:tc>
      </w:tr>
      <w:tr w:rsidR="00B316E3" w:rsidTr="00DB3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B316E3" w:rsidRPr="002B4510" w:rsidRDefault="002B4510" w:rsidP="00B316E3">
            <w:pPr>
              <w:pStyle w:val="BodyTextIndent"/>
              <w:ind w:firstLine="0"/>
              <w:rPr>
                <w:b w:val="0"/>
              </w:rPr>
            </w:pPr>
            <m:oMathPara>
              <m:oMath>
                <m:r>
                  <w:rPr>
                    <w:rFonts w:ascii="Cambria Math" w:hAnsi="Cambria Math"/>
                  </w:rPr>
                  <m:t>V</m:t>
                </m:r>
              </m:oMath>
            </m:oMathPara>
          </w:p>
        </w:tc>
        <w:tc>
          <w:tcPr>
            <w:tcW w:w="2960" w:type="dxa"/>
          </w:tcPr>
          <w:p w:rsidR="00B316E3" w:rsidRDefault="00B316E3" w:rsidP="004D129D">
            <w:pPr>
              <w:pStyle w:val="BodyTextIndent"/>
              <w:ind w:firstLine="0"/>
              <w:cnfStyle w:val="000000100000" w:firstRow="0" w:lastRow="0" w:firstColumn="0" w:lastColumn="0" w:oddVBand="0" w:evenVBand="0" w:oddHBand="1" w:evenHBand="0" w:firstRowFirstColumn="0" w:firstRowLastColumn="0" w:lastRowFirstColumn="0" w:lastRowLastColumn="0"/>
            </w:pPr>
            <w:r>
              <w:t>Vertical velocity of bird</w:t>
            </w:r>
          </w:p>
        </w:tc>
      </w:tr>
      <w:tr w:rsidR="00B316E3" w:rsidTr="00DB3FD8">
        <w:tc>
          <w:tcPr>
            <w:cnfStyle w:val="001000000000" w:firstRow="0" w:lastRow="0" w:firstColumn="1" w:lastColumn="0" w:oddVBand="0" w:evenVBand="0" w:oddHBand="0" w:evenHBand="0" w:firstRowFirstColumn="0" w:firstRowLastColumn="0" w:lastRowFirstColumn="0" w:lastRowLastColumn="0"/>
            <w:tcW w:w="2160" w:type="dxa"/>
          </w:tcPr>
          <w:p w:rsidR="00B316E3" w:rsidRPr="002B4510" w:rsidRDefault="002B4510" w:rsidP="00B316E3">
            <w:pPr>
              <w:pStyle w:val="BodyTextIndent"/>
              <w:ind w:firstLine="0"/>
              <w:rPr>
                <w:b w:val="0"/>
              </w:rPr>
            </w:pPr>
            <m:oMathPara>
              <m:oMath>
                <m:r>
                  <w:rPr>
                    <w:rFonts w:ascii="Cambria Math" w:hAnsi="Cambria Math"/>
                  </w:rPr>
                  <m:t>g</m:t>
                </m:r>
              </m:oMath>
            </m:oMathPara>
          </w:p>
        </w:tc>
        <w:tc>
          <w:tcPr>
            <w:tcW w:w="2960" w:type="dxa"/>
          </w:tcPr>
          <w:p w:rsidR="00B316E3" w:rsidRDefault="00B316E3" w:rsidP="004D129D">
            <w:pPr>
              <w:pStyle w:val="BodyTextIndent"/>
              <w:ind w:firstLine="0"/>
              <w:cnfStyle w:val="000000000000" w:firstRow="0" w:lastRow="0" w:firstColumn="0" w:lastColumn="0" w:oddVBand="0" w:evenVBand="0" w:oddHBand="0" w:evenHBand="0" w:firstRowFirstColumn="0" w:firstRowLastColumn="0" w:lastRowFirstColumn="0" w:lastRowLastColumn="0"/>
            </w:pPr>
            <w:r>
              <w:t>Gravity constant</w:t>
            </w:r>
          </w:p>
        </w:tc>
      </w:tr>
      <w:tr w:rsidR="00B316E3" w:rsidTr="00DB3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B316E3" w:rsidRPr="002B4510" w:rsidRDefault="002B4510" w:rsidP="00B316E3">
            <w:pPr>
              <w:pStyle w:val="BodyTextIndent"/>
              <w:ind w:firstLine="0"/>
              <w:rPr>
                <w:b w:val="0"/>
              </w:rPr>
            </w:pPr>
            <m:oMathPara>
              <m:oMath>
                <m:r>
                  <w:rPr>
                    <w:rFonts w:ascii="Cambria Math" w:hAnsi="Cambria Math"/>
                  </w:rPr>
                  <m:t>TubePos</m:t>
                </m:r>
              </m:oMath>
            </m:oMathPara>
          </w:p>
        </w:tc>
        <w:tc>
          <w:tcPr>
            <w:tcW w:w="2960" w:type="dxa"/>
          </w:tcPr>
          <w:p w:rsidR="00B316E3" w:rsidRDefault="00B316E3" w:rsidP="004D129D">
            <w:pPr>
              <w:pStyle w:val="BodyTextIndent"/>
              <w:ind w:firstLine="0"/>
              <w:cnfStyle w:val="000000100000" w:firstRow="0" w:lastRow="0" w:firstColumn="0" w:lastColumn="0" w:oddVBand="0" w:evenVBand="0" w:oddHBand="1" w:evenHBand="0" w:firstRowFirstColumn="0" w:firstRowLastColumn="0" w:lastRowFirstColumn="0" w:lastRowLastColumn="0"/>
            </w:pPr>
            <w:r>
              <w:t>Adjustable set point</w:t>
            </w:r>
          </w:p>
        </w:tc>
      </w:tr>
      <w:tr w:rsidR="00B316E3" w:rsidTr="00DB3FD8">
        <w:tc>
          <w:tcPr>
            <w:cnfStyle w:val="001000000000" w:firstRow="0" w:lastRow="0" w:firstColumn="1" w:lastColumn="0" w:oddVBand="0" w:evenVBand="0" w:oddHBand="0" w:evenHBand="0" w:firstRowFirstColumn="0" w:firstRowLastColumn="0" w:lastRowFirstColumn="0" w:lastRowLastColumn="0"/>
            <w:tcW w:w="2160" w:type="dxa"/>
          </w:tcPr>
          <w:p w:rsidR="00B316E3" w:rsidRPr="002B4510" w:rsidRDefault="002B4510" w:rsidP="00B316E3">
            <w:pPr>
              <w:pStyle w:val="BodyTextIndent"/>
              <w:ind w:firstLine="0"/>
              <w:rPr>
                <w:b w:val="0"/>
              </w:rPr>
            </w:pPr>
            <m:oMathPara>
              <m:oMath>
                <m:r>
                  <w:rPr>
                    <w:rFonts w:ascii="Cambria Math" w:hAnsi="Cambria Math"/>
                  </w:rPr>
                  <m:t>setPointY</m:t>
                </m:r>
              </m:oMath>
            </m:oMathPara>
          </w:p>
        </w:tc>
        <w:tc>
          <w:tcPr>
            <w:tcW w:w="2960" w:type="dxa"/>
          </w:tcPr>
          <w:p w:rsidR="00B316E3" w:rsidRDefault="00B316E3" w:rsidP="004D129D">
            <w:pPr>
              <w:pStyle w:val="BodyTextIndent"/>
              <w:ind w:firstLine="0"/>
              <w:cnfStyle w:val="000000000000" w:firstRow="0" w:lastRow="0" w:firstColumn="0" w:lastColumn="0" w:oddVBand="0" w:evenVBand="0" w:oddHBand="0" w:evenHBand="0" w:firstRowFirstColumn="0" w:firstRowLastColumn="0" w:lastRowFirstColumn="0" w:lastRowLastColumn="0"/>
            </w:pPr>
            <w:r>
              <w:t>Height of bottom tube</w:t>
            </w:r>
          </w:p>
        </w:tc>
      </w:tr>
      <w:tr w:rsidR="00B316E3" w:rsidTr="00DB3FD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160" w:type="dxa"/>
          </w:tcPr>
          <w:p w:rsidR="00B316E3" w:rsidRPr="002B4510" w:rsidRDefault="002B4510" w:rsidP="00B316E3">
            <w:pPr>
              <w:pStyle w:val="BodyTextIndent"/>
              <w:ind w:firstLine="0"/>
              <w:rPr>
                <w:b w:val="0"/>
              </w:rPr>
            </w:pPr>
            <m:oMathPara>
              <m:oMath>
                <m:r>
                  <w:rPr>
                    <w:rFonts w:ascii="Cambria Math" w:hAnsi="Cambria Math"/>
                  </w:rPr>
                  <m:t>c</m:t>
                </m:r>
              </m:oMath>
            </m:oMathPara>
          </w:p>
        </w:tc>
        <w:tc>
          <w:tcPr>
            <w:tcW w:w="2960" w:type="dxa"/>
          </w:tcPr>
          <w:p w:rsidR="00B316E3" w:rsidRDefault="00B316E3" w:rsidP="004D129D">
            <w:pPr>
              <w:pStyle w:val="BodyTextIndent"/>
              <w:ind w:firstLine="0"/>
              <w:cnfStyle w:val="000000100000" w:firstRow="0" w:lastRow="0" w:firstColumn="0" w:lastColumn="0" w:oddVBand="0" w:evenVBand="0" w:oddHBand="1" w:evenHBand="0" w:firstRowFirstColumn="0" w:firstRowLastColumn="0" w:lastRowFirstColumn="0" w:lastRowLastColumn="0"/>
            </w:pPr>
            <w:r>
              <w:t>Constant to adjust set point</w:t>
            </w:r>
          </w:p>
        </w:tc>
      </w:tr>
      <w:tr w:rsidR="00B316E3" w:rsidTr="00DB3FD8">
        <w:tc>
          <w:tcPr>
            <w:cnfStyle w:val="001000000000" w:firstRow="0" w:lastRow="0" w:firstColumn="1" w:lastColumn="0" w:oddVBand="0" w:evenVBand="0" w:oddHBand="0" w:evenHBand="0" w:firstRowFirstColumn="0" w:firstRowLastColumn="0" w:lastRowFirstColumn="0" w:lastRowLastColumn="0"/>
            <w:tcW w:w="2160" w:type="dxa"/>
          </w:tcPr>
          <w:p w:rsidR="00B316E3" w:rsidRPr="002B4510" w:rsidRDefault="002B4510" w:rsidP="00B316E3">
            <w:pPr>
              <w:pStyle w:val="BodyTextIndent"/>
              <w:ind w:firstLine="0"/>
              <w:rPr>
                <w:b w:val="0"/>
              </w:rPr>
            </w:pPr>
            <m:oMathPara>
              <m:oMath>
                <m:r>
                  <w:rPr>
                    <w:rFonts w:ascii="Cambria Math" w:hAnsi="Cambria Math"/>
                  </w:rPr>
                  <m:t>M</m:t>
                </m:r>
              </m:oMath>
            </m:oMathPara>
          </w:p>
        </w:tc>
        <w:tc>
          <w:tcPr>
            <w:tcW w:w="2960" w:type="dxa"/>
          </w:tcPr>
          <w:p w:rsidR="00B316E3" w:rsidRDefault="00B316E3" w:rsidP="004D129D">
            <w:pPr>
              <w:pStyle w:val="BodyTextIndent"/>
              <w:ind w:firstLine="0"/>
              <w:cnfStyle w:val="000000000000" w:firstRow="0" w:lastRow="0" w:firstColumn="0" w:lastColumn="0" w:oddVBand="0" w:evenVBand="0" w:oddHBand="0" w:evenHBand="0" w:firstRowFirstColumn="0" w:firstRowLastColumn="0" w:lastRowFirstColumn="0" w:lastRowLastColumn="0"/>
            </w:pPr>
            <w:r>
              <w:t>Large constant for Big-M method</w:t>
            </w:r>
          </w:p>
        </w:tc>
      </w:tr>
      <w:tr w:rsidR="00B316E3" w:rsidTr="00DB3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B316E3" w:rsidRPr="002B4510" w:rsidRDefault="002B4510" w:rsidP="00B316E3">
            <w:pPr>
              <w:pStyle w:val="BodyTextIndent"/>
              <w:ind w:firstLine="0"/>
              <w:rPr>
                <w:b w:val="0"/>
              </w:rPr>
            </w:pPr>
            <m:oMathPara>
              <m:oMath>
                <m:r>
                  <w:rPr>
                    <w:rFonts w:ascii="Cambria Math" w:hAnsi="Cambria Math"/>
                  </w:rPr>
                  <m:t>z</m:t>
                </m:r>
              </m:oMath>
            </m:oMathPara>
          </w:p>
        </w:tc>
        <w:tc>
          <w:tcPr>
            <w:tcW w:w="2960" w:type="dxa"/>
          </w:tcPr>
          <w:p w:rsidR="00B316E3" w:rsidRDefault="00B316E3" w:rsidP="004D129D">
            <w:pPr>
              <w:pStyle w:val="BodyTextIndent"/>
              <w:ind w:firstLine="0"/>
              <w:cnfStyle w:val="000000100000" w:firstRow="0" w:lastRow="0" w:firstColumn="0" w:lastColumn="0" w:oddVBand="0" w:evenVBand="0" w:oddHBand="1" w:evenHBand="0" w:firstRowFirstColumn="0" w:firstRowLastColumn="0" w:lastRowFirstColumn="0" w:lastRowLastColumn="0"/>
            </w:pPr>
            <w:r>
              <w:t>Integer variable (0 or 1)</w:t>
            </w:r>
          </w:p>
        </w:tc>
      </w:tr>
      <w:tr w:rsidR="00B316E3" w:rsidTr="00DB3FD8">
        <w:tc>
          <w:tcPr>
            <w:cnfStyle w:val="001000000000" w:firstRow="0" w:lastRow="0" w:firstColumn="1" w:lastColumn="0" w:oddVBand="0" w:evenVBand="0" w:oddHBand="0" w:evenHBand="0" w:firstRowFirstColumn="0" w:firstRowLastColumn="0" w:lastRowFirstColumn="0" w:lastRowLastColumn="0"/>
            <w:tcW w:w="2160" w:type="dxa"/>
          </w:tcPr>
          <w:p w:rsidR="00B316E3" w:rsidRPr="002B4510" w:rsidRDefault="002B4510" w:rsidP="00B316E3">
            <w:pPr>
              <w:pStyle w:val="BodyTextIndent"/>
              <w:ind w:firstLine="0"/>
              <w:rPr>
                <w:b w:val="0"/>
              </w:rPr>
            </w:pPr>
            <m:oMathPara>
              <m:oMath>
                <m:r>
                  <w:rPr>
                    <w:rFonts w:ascii="Cambria Math" w:hAnsi="Cambria Math"/>
                  </w:rPr>
                  <m:t>endcon</m:t>
                </m:r>
              </m:oMath>
            </m:oMathPara>
          </w:p>
        </w:tc>
        <w:tc>
          <w:tcPr>
            <w:tcW w:w="2960" w:type="dxa"/>
          </w:tcPr>
          <w:p w:rsidR="00B316E3" w:rsidRDefault="00B316E3" w:rsidP="004D129D">
            <w:pPr>
              <w:pStyle w:val="BodyTextIndent"/>
              <w:ind w:firstLine="0"/>
              <w:cnfStyle w:val="000000000000" w:firstRow="0" w:lastRow="0" w:firstColumn="0" w:lastColumn="0" w:oddVBand="0" w:evenVBand="0" w:oddHBand="0" w:evenHBand="0" w:firstRowFirstColumn="0" w:firstRowLastColumn="0" w:lastRowFirstColumn="0" w:lastRowLastColumn="0"/>
            </w:pPr>
            <w:r>
              <w:t xml:space="preserve">End constraint of path </w:t>
            </w:r>
          </w:p>
        </w:tc>
      </w:tr>
      <w:tr w:rsidR="00B316E3" w:rsidTr="00DB3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B316E3" w:rsidRPr="002B4510" w:rsidRDefault="002B4510" w:rsidP="00B316E3">
            <w:pPr>
              <w:pStyle w:val="BodyTextIndent"/>
              <w:ind w:firstLine="0"/>
              <w:rPr>
                <w:b w:val="0"/>
              </w:rPr>
            </w:pPr>
            <m:oMathPara>
              <m:oMath>
                <m:r>
                  <w:rPr>
                    <w:rFonts w:ascii="Cambria Math" w:hAnsi="Cambria Math"/>
                  </w:rPr>
                  <m:t>k</m:t>
                </m:r>
              </m:oMath>
            </m:oMathPara>
          </w:p>
        </w:tc>
        <w:tc>
          <w:tcPr>
            <w:tcW w:w="2960" w:type="dxa"/>
          </w:tcPr>
          <w:p w:rsidR="00B316E3" w:rsidRDefault="00B316E3" w:rsidP="004D129D">
            <w:pPr>
              <w:pStyle w:val="BodyTextIndent"/>
              <w:ind w:firstLine="0"/>
              <w:cnfStyle w:val="000000100000" w:firstRow="0" w:lastRow="0" w:firstColumn="0" w:lastColumn="0" w:oddVBand="0" w:evenVBand="0" w:oddHBand="1" w:evenHBand="0" w:firstRowFirstColumn="0" w:firstRowLastColumn="0" w:lastRowFirstColumn="0" w:lastRowLastColumn="0"/>
            </w:pPr>
            <w:r>
              <w:t>Current x position</w:t>
            </w:r>
          </w:p>
        </w:tc>
      </w:tr>
    </w:tbl>
    <w:p w:rsidR="004D129D" w:rsidRDefault="004D129D" w:rsidP="00B316E3">
      <w:pPr>
        <w:pStyle w:val="BodyTextIndent"/>
      </w:pPr>
      <w:r>
        <w:t xml:space="preserve"> </w:t>
      </w:r>
    </w:p>
    <w:p w:rsidR="004D129D" w:rsidRDefault="004D129D" w:rsidP="004D129D">
      <w:pPr>
        <w:pStyle w:val="NomenclatureClauseTitle"/>
        <w:numPr>
          <w:ilvl w:val="0"/>
          <w:numId w:val="1"/>
        </w:numPr>
      </w:pPr>
      <w:r>
        <w:t>METHODS</w:t>
      </w:r>
    </w:p>
    <w:p w:rsidR="004D129D" w:rsidRDefault="004D129D" w:rsidP="004D129D">
      <w:pPr>
        <w:pStyle w:val="BodyTextIndent"/>
      </w:pPr>
      <w:r>
        <w:t xml:space="preserve">The Flappy Bird game used in the project was downloaded from the </w:t>
      </w:r>
      <w:proofErr w:type="spellStart"/>
      <w:r>
        <w:t>MathWorks</w:t>
      </w:r>
      <w:proofErr w:type="spellEnd"/>
      <w:r w:rsidR="00EB771E">
        <w:t xml:space="preserve"> File </w:t>
      </w:r>
      <w:proofErr w:type="gramStart"/>
      <w:r w:rsidR="00EB771E">
        <w:t>Exchange[</w:t>
      </w:r>
      <w:proofErr w:type="gramEnd"/>
      <w:r w:rsidR="00EB771E">
        <w:t>3</w:t>
      </w:r>
      <w:r>
        <w:t>], so the first thing that had to be done was to understand how the code worked. The most important part was figuring out the dynamics of the bird. The equations that describe the motion of the bird are:</w:t>
      </w:r>
    </w:p>
    <w:p w:rsidR="004D129D" w:rsidRDefault="004D129D" w:rsidP="004D129D">
      <w:pPr>
        <w:pStyle w:val="BodyTextIndent"/>
      </w:pPr>
    </w:p>
    <w:tbl>
      <w:tblPr>
        <w:tblStyle w:val="TableGrid"/>
        <w:tblW w:w="52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38"/>
        <w:gridCol w:w="2638"/>
      </w:tblGrid>
      <w:tr w:rsidR="004D129D" w:rsidTr="004D129D">
        <w:trPr>
          <w:trHeight w:val="372"/>
        </w:trPr>
        <w:tc>
          <w:tcPr>
            <w:tcW w:w="2638" w:type="dxa"/>
          </w:tcPr>
          <w:p w:rsidR="004D129D" w:rsidRPr="004D129D" w:rsidRDefault="00F20B4C" w:rsidP="004D129D">
            <w:pPr>
              <w:pStyle w:val="BodyTextIndent"/>
              <w:ind w:firstLine="0"/>
            </w:pPr>
            <m:oMathPara>
              <m:oMathParaPr>
                <m:jc m:val="right"/>
              </m:oMathParaPr>
              <m:oMath>
                <m:sSub>
                  <m:sSubPr>
                    <m:ctrlPr>
                      <w:rPr>
                        <w:rFonts w:ascii="Cambria Math" w:hAnsi="Cambria Math"/>
                        <w:i/>
                      </w:rPr>
                    </m:ctrlPr>
                  </m:sSubPr>
                  <m:e>
                    <m:r>
                      <w:rPr>
                        <w:rFonts w:ascii="Cambria Math" w:hAnsi="Cambria Math"/>
                      </w:rPr>
                      <m:t>Y</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m:oMathPara>
          </w:p>
        </w:tc>
        <w:tc>
          <w:tcPr>
            <w:tcW w:w="2638" w:type="dxa"/>
          </w:tcPr>
          <w:p w:rsidR="004D129D" w:rsidRDefault="004D129D" w:rsidP="004D129D">
            <w:pPr>
              <w:pStyle w:val="BodyTextIndent"/>
              <w:ind w:firstLine="0"/>
              <w:jc w:val="right"/>
            </w:pPr>
            <w:r>
              <w:t>(1)</w:t>
            </w:r>
          </w:p>
        </w:tc>
      </w:tr>
      <w:tr w:rsidR="004D129D" w:rsidTr="004D129D">
        <w:trPr>
          <w:trHeight w:val="353"/>
        </w:trPr>
        <w:tc>
          <w:tcPr>
            <w:tcW w:w="2638" w:type="dxa"/>
          </w:tcPr>
          <w:p w:rsidR="004D129D" w:rsidRPr="004D129D" w:rsidRDefault="00F20B4C" w:rsidP="004D129D">
            <w:pPr>
              <w:pStyle w:val="BodyTextIndent"/>
              <w:ind w:firstLine="0"/>
            </w:pPr>
            <m:oMathPara>
              <m:oMathParaPr>
                <m:jc m:val="right"/>
              </m:oMathParaPr>
              <m:oMath>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+g</m:t>
                </m:r>
              </m:oMath>
            </m:oMathPara>
          </w:p>
        </w:tc>
        <w:tc>
          <w:tcPr>
            <w:tcW w:w="2638" w:type="dxa"/>
          </w:tcPr>
          <w:p w:rsidR="004D129D" w:rsidRDefault="004D129D" w:rsidP="004D129D">
            <w:pPr>
              <w:pStyle w:val="BodyTextIndent"/>
              <w:ind w:firstLine="0"/>
              <w:jc w:val="right"/>
            </w:pPr>
            <w:r>
              <w:t>(2)</w:t>
            </w:r>
          </w:p>
        </w:tc>
      </w:tr>
    </w:tbl>
    <w:p w:rsidR="004D129D" w:rsidRDefault="004D129D" w:rsidP="004D129D">
      <w:pPr>
        <w:pStyle w:val="BodyTextIndent"/>
        <w:ind w:firstLine="0"/>
      </w:pPr>
    </w:p>
    <w:p w:rsidR="00966E44" w:rsidRDefault="004D129D" w:rsidP="004D129D">
      <w:pPr>
        <w:pStyle w:val="BodyTextIndent"/>
        <w:ind w:firstLine="0"/>
      </w:pPr>
      <w:r>
        <w:lastRenderedPageBreak/>
        <w:t xml:space="preserve">Where k is the current iteration, Y is the bird’s vertical position, V is the bird’s vertical speed and g is a constant that represents gravity. </w:t>
      </w:r>
      <w:r w:rsidR="00966E44">
        <w:t xml:space="preserve">Figuring out the purpose of the variables in the game was important for collecting data and passing information to the function I wrote for the controller. The position and height of the tubes, as well as the dynamics of the bird were used to create a controller for the game. </w:t>
      </w:r>
    </w:p>
    <w:p w:rsidR="00E4420F" w:rsidRDefault="00E4420F" w:rsidP="00E4420F">
      <w:pPr>
        <w:pStyle w:val="BodyTextIndent"/>
      </w:pPr>
      <w:r>
        <w:t xml:space="preserve">The way the game works is that the player will press the space bar to make the bird jump. In the code, when the space bar is pressed, the velocity, </w:t>
      </w:r>
      <m:oMath>
        <m:sSub>
          <m:sSubPr>
            <m:ctrlPr>
              <w:rPr>
                <w:rFonts w:ascii="Cambria Math" w:hAnsi="Cambria Math"/>
                <w:i/>
              </w:rPr>
            </m:ctrlPr>
          </m:sSubPr>
          <m:e>
            <m:r>
              <w:rPr>
                <w:rFonts w:ascii="Cambria Math" w:hAnsi="Cambria Math"/>
              </w:rPr>
              <m:t>V</m:t>
            </m:r>
          </m:e>
          <m:sub>
            <m:r>
              <w:rPr>
                <w:rFonts w:ascii="Cambria Math" w:hAnsi="Cambria Math"/>
              </w:rPr>
              <m:t>k</m:t>
            </m:r>
          </m:sub>
        </m:sSub>
      </m:oMath>
      <w:r>
        <w:t xml:space="preserve">, is set to a value of -2.5. The y axis increases downward, so -2.5 is an upward velocity. </w:t>
      </w:r>
    </w:p>
    <w:p w:rsidR="00E4420F" w:rsidRDefault="00966E44" w:rsidP="00966E44">
      <w:pPr>
        <w:pStyle w:val="BodyTextIndent"/>
      </w:pPr>
      <w:r>
        <w:t xml:space="preserve">The first method used to create a controller was a heuristic one. A set point was created based on the height of the leading tube. </w:t>
      </w:r>
      <w:r w:rsidR="00E4420F">
        <w:t>Then a</w:t>
      </w:r>
      <w:r>
        <w:t>n if statement was implemented so that the bird would jump</w:t>
      </w:r>
      <w:r w:rsidR="00E4420F">
        <w:t xml:space="preserve"> if it was below that set point:</w:t>
      </w:r>
    </w:p>
    <w:p w:rsidR="00495A3C" w:rsidRDefault="00495A3C" w:rsidP="00495A3C">
      <w:pPr>
        <w:pStyle w:val="BodyTextIndent"/>
        <w:jc w:val="left"/>
      </w:pPr>
    </w:p>
    <w:p w:rsidR="004D129D" w:rsidRPr="00495A3C" w:rsidRDefault="00E4420F" w:rsidP="00495A3C">
      <w:pPr>
        <w:pStyle w:val="BodyTextIndent"/>
        <w:jc w:val="center"/>
      </w:pPr>
      <m:oMathPara>
        <m:oMathParaPr>
          <m:jc m:val="center"/>
        </m:oMathParaPr>
        <m:oMath>
          <m:r>
            <w:rPr>
              <w:rFonts w:ascii="Cambria Math" w:hAnsi="Cambria Math"/>
            </w:rPr>
            <m:t xml:space="preserve">if  </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&lt;TubePos</m:t>
          </m:r>
        </m:oMath>
      </m:oMathPara>
    </w:p>
    <w:p w:rsidR="00495A3C" w:rsidRPr="00495A3C" w:rsidRDefault="00F20B4C" w:rsidP="00495A3C">
      <w:pPr>
        <w:pStyle w:val="BodyTextIndent"/>
        <w:jc w:val="center"/>
      </w:pPr>
      <m:oMathPara>
        <m:oMath>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=-2.5</m:t>
          </m:r>
        </m:oMath>
      </m:oMathPara>
    </w:p>
    <w:p w:rsidR="00495A3C" w:rsidRPr="00495A3C" w:rsidRDefault="00495A3C" w:rsidP="00495A3C">
      <w:pPr>
        <w:pStyle w:val="BodyTextIndent"/>
        <w:ind w:right="1080"/>
        <w:jc w:val="center"/>
      </w:pPr>
      <m:oMathPara>
        <m:oMath>
          <m:r>
            <w:rPr>
              <w:rFonts w:ascii="Cambria Math" w:hAnsi="Cambria Math"/>
            </w:rPr>
            <m:t>end</m:t>
          </m:r>
        </m:oMath>
      </m:oMathPara>
    </w:p>
    <w:p w:rsidR="00C25114" w:rsidRDefault="00495A3C" w:rsidP="00495A3C">
      <w:pPr>
        <w:pStyle w:val="BodyTextIndent"/>
        <w:ind w:firstLine="0"/>
        <w:jc w:val="left"/>
      </w:pPr>
      <w:r>
        <w:t>where</w:t>
      </w:r>
      <w:r w:rsidR="00C25114">
        <w:t>,</w:t>
      </w:r>
    </w:p>
    <w:p w:rsidR="00495A3C" w:rsidRPr="00C25114" w:rsidRDefault="00C25114" w:rsidP="00C25114">
      <w:pPr>
        <w:pStyle w:val="BodyTextIndent"/>
        <w:ind w:firstLine="0"/>
        <w:jc w:val="center"/>
      </w:pPr>
      <m:oMathPara>
        <m:oMath>
          <m:r>
            <w:rPr>
              <w:rFonts w:ascii="Cambria Math" w:hAnsi="Cambria Math"/>
            </w:rPr>
            <m:t>TubePos=setPointY+c</m:t>
          </m:r>
        </m:oMath>
      </m:oMathPara>
    </w:p>
    <w:p w:rsidR="00C25114" w:rsidRPr="00C25114" w:rsidRDefault="00C25114" w:rsidP="00C25114">
      <w:pPr>
        <w:pStyle w:val="BodyTextIndent"/>
        <w:ind w:firstLine="0"/>
        <w:jc w:val="center"/>
      </w:pPr>
    </w:p>
    <w:p w:rsidR="00C25114" w:rsidRDefault="00C25114" w:rsidP="00C25114">
      <w:pPr>
        <w:pStyle w:val="BodyTextIndent"/>
        <w:ind w:firstLine="0"/>
        <w:jc w:val="left"/>
      </w:pPr>
      <w:r>
        <w:t xml:space="preserve">and </w:t>
      </w:r>
      <w:proofErr w:type="spellStart"/>
      <w:r>
        <w:t>setPointY</w:t>
      </w:r>
      <w:proofErr w:type="spellEnd"/>
      <w:r>
        <w:t xml:space="preserve"> is the vertical position of the top of the bottom tube and c is a constant. The constant, c, raised or lowered the set point that the bird had to stay above, and was chosen t</w:t>
      </w:r>
      <w:r w:rsidR="0093131C">
        <w:t>o be 10</w:t>
      </w:r>
      <w:r>
        <w:t xml:space="preserve"> to position the bird with some leeway between the tubes.</w:t>
      </w:r>
    </w:p>
    <w:p w:rsidR="004950E0" w:rsidRDefault="004950E0" w:rsidP="004950E0">
      <w:pPr>
        <w:pStyle w:val="BodyTextIndent"/>
        <w:jc w:val="left"/>
      </w:pPr>
      <w:r>
        <w:t xml:space="preserve">The next method used was a model predictive control. A separate function was created for the controller that used mixed integer linear programming to optimize a path for the bird. The length of the path that was optimized was 80 pixels which is long enough for the bird to travel through one set of tubes. </w:t>
      </w:r>
      <w:r w:rsidR="00B45741">
        <w:t xml:space="preserve">The cost function used was the sum of the jumps over that interval. MATLAB’s </w:t>
      </w:r>
      <w:proofErr w:type="spellStart"/>
      <w:proofErr w:type="gramStart"/>
      <w:r w:rsidR="00B45741">
        <w:t>intlinprog</w:t>
      </w:r>
      <w:proofErr w:type="spellEnd"/>
      <w:r w:rsidR="00B45741">
        <w:t>(</w:t>
      </w:r>
      <w:proofErr w:type="gramEnd"/>
      <w:r w:rsidR="00B45741">
        <w:t>) function</w:t>
      </w:r>
      <w:r w:rsidR="00EB771E">
        <w:t xml:space="preserve"> [4</w:t>
      </w:r>
      <w:r w:rsidR="002748EA">
        <w:t>]</w:t>
      </w:r>
      <w:r w:rsidR="00B45741">
        <w:t xml:space="preserve"> was used to do the optimization. The problem was set up in the following way in order to use linear programing to solve it:</w:t>
      </w:r>
    </w:p>
    <w:p w:rsidR="008E5091" w:rsidRDefault="008E5091" w:rsidP="004950E0">
      <w:pPr>
        <w:pStyle w:val="BodyTextIndent"/>
        <w:jc w:val="left"/>
      </w:pPr>
    </w:p>
    <w:tbl>
      <w:tblPr>
        <w:tblStyle w:val="TableGrid"/>
        <w:tblW w:w="52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1"/>
        <w:gridCol w:w="2601"/>
      </w:tblGrid>
      <w:tr w:rsidR="009B7F52" w:rsidTr="00846A1B">
        <w:trPr>
          <w:trHeight w:val="333"/>
        </w:trPr>
        <w:tc>
          <w:tcPr>
            <w:tcW w:w="2601" w:type="dxa"/>
          </w:tcPr>
          <w:p w:rsidR="009B7F52" w:rsidRPr="00846A1B" w:rsidRDefault="00F20B4C" w:rsidP="00846A1B">
            <w:pPr>
              <w:pStyle w:val="BodyTextIndent"/>
              <w:ind w:firstLine="0"/>
            </w:pPr>
            <m:oMathPara>
              <m:oMathParaPr>
                <m:jc m:val="right"/>
              </m:oMathParaPr>
              <m:oMath>
                <m:sSub>
                  <m:sSubPr>
                    <m:ctrlPr>
                      <w:rPr>
                        <w:rFonts w:ascii="Cambria Math" w:hAnsi="Cambria Math"/>
                        <w:i/>
                      </w:rPr>
                    </m:ctrlPr>
                  </m:sSubPr>
                  <m:e>
                    <m:r>
                      <w:rPr>
                        <w:rFonts w:ascii="Cambria Math" w:hAnsi="Cambria Math"/>
                      </w:rPr>
                      <m:t>Y</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=0</m:t>
                </m:r>
              </m:oMath>
            </m:oMathPara>
          </w:p>
        </w:tc>
        <w:tc>
          <w:tcPr>
            <w:tcW w:w="2601" w:type="dxa"/>
          </w:tcPr>
          <w:p w:rsidR="009B7F52" w:rsidRDefault="008E5091" w:rsidP="00846A1B">
            <w:pPr>
              <w:pStyle w:val="BodyTextIndent"/>
              <w:ind w:firstLine="0"/>
              <w:jc w:val="right"/>
            </w:pPr>
            <w:r>
              <w:t>(3)</w:t>
            </w:r>
          </w:p>
        </w:tc>
      </w:tr>
      <w:tr w:rsidR="009B7F52" w:rsidTr="00846A1B">
        <w:trPr>
          <w:trHeight w:val="333"/>
        </w:trPr>
        <w:tc>
          <w:tcPr>
            <w:tcW w:w="2601" w:type="dxa"/>
          </w:tcPr>
          <w:p w:rsidR="009B7F52" w:rsidRPr="00846A1B" w:rsidRDefault="000330B3" w:rsidP="00846A1B">
            <w:pPr>
              <w:pStyle w:val="BodyTextIndent"/>
              <w:ind w:firstLine="0"/>
            </w:pPr>
            <m:oMathPara>
              <m:oMathParaPr>
                <m:jc m:val="right"/>
              </m:oMathParaP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m:t>
                </m:r>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≤2.5+M</m:t>
                </m:r>
              </m:oMath>
            </m:oMathPara>
          </w:p>
        </w:tc>
        <w:tc>
          <w:tcPr>
            <w:tcW w:w="2601" w:type="dxa"/>
          </w:tcPr>
          <w:p w:rsidR="009B7F52" w:rsidRDefault="008E5091" w:rsidP="00846A1B">
            <w:pPr>
              <w:pStyle w:val="BodyTextIndent"/>
              <w:ind w:firstLine="0"/>
              <w:jc w:val="right"/>
            </w:pPr>
            <w:r>
              <w:t>(4)</w:t>
            </w:r>
          </w:p>
        </w:tc>
      </w:tr>
      <w:tr w:rsidR="009B7F52" w:rsidTr="00846A1B">
        <w:trPr>
          <w:trHeight w:val="333"/>
        </w:trPr>
        <w:tc>
          <w:tcPr>
            <w:tcW w:w="2601" w:type="dxa"/>
          </w:tcPr>
          <w:p w:rsidR="009B7F52" w:rsidRPr="00846A1B" w:rsidRDefault="00F20B4C" w:rsidP="00846A1B">
            <w:pPr>
              <w:pStyle w:val="BodyTextIndent"/>
              <w:ind w:firstLine="0"/>
            </w:pPr>
            <m:oMathPara>
              <m:oMathParaPr>
                <m:jc m:val="right"/>
              </m:oMathParaPr>
              <m:oMath>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m:t>
                </m:r>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≤-2.5+M</m:t>
                </m:r>
              </m:oMath>
            </m:oMathPara>
          </w:p>
        </w:tc>
        <w:tc>
          <w:tcPr>
            <w:tcW w:w="2601" w:type="dxa"/>
          </w:tcPr>
          <w:p w:rsidR="009B7F52" w:rsidRDefault="008E5091" w:rsidP="00846A1B">
            <w:pPr>
              <w:pStyle w:val="BodyTextIndent"/>
              <w:ind w:firstLine="0"/>
              <w:jc w:val="right"/>
            </w:pPr>
            <w:r>
              <w:t>(5)</w:t>
            </w:r>
          </w:p>
        </w:tc>
      </w:tr>
      <w:tr w:rsidR="009B7F52" w:rsidTr="00846A1B">
        <w:trPr>
          <w:trHeight w:val="333"/>
        </w:trPr>
        <w:tc>
          <w:tcPr>
            <w:tcW w:w="2601" w:type="dxa"/>
          </w:tcPr>
          <w:p w:rsidR="009B7F52" w:rsidRPr="00846A1B" w:rsidRDefault="000330B3" w:rsidP="00846A1B">
            <w:pPr>
              <w:pStyle w:val="BodyTextIndent"/>
              <w:ind w:firstLine="0"/>
            </w:pPr>
            <m:oMathPara>
              <m:oMathParaPr>
                <m:jc m:val="right"/>
              </m:oMathParaP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m:t>
                </m:r>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≤-g</m:t>
                </m:r>
              </m:oMath>
            </m:oMathPara>
          </w:p>
        </w:tc>
        <w:tc>
          <w:tcPr>
            <w:tcW w:w="2601" w:type="dxa"/>
          </w:tcPr>
          <w:p w:rsidR="009B7F52" w:rsidRDefault="008E5091" w:rsidP="00846A1B">
            <w:pPr>
              <w:pStyle w:val="BodyTextIndent"/>
              <w:ind w:firstLine="0"/>
              <w:jc w:val="right"/>
            </w:pPr>
            <w:r>
              <w:t>(6)</w:t>
            </w:r>
          </w:p>
        </w:tc>
      </w:tr>
      <w:tr w:rsidR="009B7F52" w:rsidTr="00846A1B">
        <w:trPr>
          <w:trHeight w:val="333"/>
        </w:trPr>
        <w:tc>
          <w:tcPr>
            <w:tcW w:w="2601" w:type="dxa"/>
          </w:tcPr>
          <w:p w:rsidR="009B7F52" w:rsidRPr="00846A1B" w:rsidRDefault="00F20B4C" w:rsidP="00846A1B">
            <w:pPr>
              <w:pStyle w:val="BodyTextIndent"/>
              <w:ind w:firstLine="0"/>
            </w:pPr>
            <m:oMathPara>
              <m:oMathParaPr>
                <m:jc m:val="right"/>
              </m:oMathParaPr>
              <m:oMath>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m:t>
                </m:r>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≤g</m:t>
                </m:r>
              </m:oMath>
            </m:oMathPara>
          </w:p>
        </w:tc>
        <w:tc>
          <w:tcPr>
            <w:tcW w:w="2601" w:type="dxa"/>
          </w:tcPr>
          <w:p w:rsidR="009B7F52" w:rsidRDefault="008E5091" w:rsidP="00846A1B">
            <w:pPr>
              <w:pStyle w:val="BodyTextIndent"/>
              <w:ind w:firstLine="0"/>
              <w:jc w:val="right"/>
            </w:pPr>
            <w:r>
              <w:t>(7)</w:t>
            </w:r>
          </w:p>
        </w:tc>
      </w:tr>
      <w:tr w:rsidR="009B7F52" w:rsidTr="00846A1B">
        <w:trPr>
          <w:trHeight w:val="333"/>
        </w:trPr>
        <w:tc>
          <w:tcPr>
            <w:tcW w:w="2601" w:type="dxa"/>
          </w:tcPr>
          <w:p w:rsidR="009B7F52" w:rsidRPr="00846A1B" w:rsidRDefault="00F20B4C" w:rsidP="00846A1B">
            <w:pPr>
              <w:pStyle w:val="BodyTextIndent"/>
              <w:ind w:firstLine="0"/>
            </w:pPr>
            <m:oMathPara>
              <m:oMathParaPr>
                <m:jc m:val="right"/>
              </m:oMathParaP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initial</m:t>
                    </m:r>
                  </m:sub>
                </m:sSub>
              </m:oMath>
            </m:oMathPara>
          </w:p>
        </w:tc>
        <w:tc>
          <w:tcPr>
            <w:tcW w:w="2601" w:type="dxa"/>
          </w:tcPr>
          <w:p w:rsidR="009B7F52" w:rsidRDefault="008E5091" w:rsidP="00846A1B">
            <w:pPr>
              <w:pStyle w:val="BodyTextIndent"/>
              <w:ind w:firstLine="0"/>
              <w:jc w:val="right"/>
            </w:pPr>
            <w:r>
              <w:t>(8)</w:t>
            </w:r>
          </w:p>
        </w:tc>
      </w:tr>
      <w:tr w:rsidR="009B7F52" w:rsidTr="00846A1B">
        <w:trPr>
          <w:trHeight w:val="333"/>
        </w:trPr>
        <w:tc>
          <w:tcPr>
            <w:tcW w:w="2601" w:type="dxa"/>
          </w:tcPr>
          <w:p w:rsidR="009B7F52" w:rsidRPr="00846A1B" w:rsidRDefault="00F20B4C" w:rsidP="00846A1B">
            <w:pPr>
              <w:pStyle w:val="BodyTextIndent"/>
              <w:ind w:firstLine="0"/>
            </w:pPr>
            <m:oMathPara>
              <m:oMathParaPr>
                <m:jc m:val="right"/>
              </m:oMathParaP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initial</m:t>
                    </m:r>
                  </m:sub>
                </m:sSub>
              </m:oMath>
            </m:oMathPara>
          </w:p>
        </w:tc>
        <w:tc>
          <w:tcPr>
            <w:tcW w:w="2601" w:type="dxa"/>
          </w:tcPr>
          <w:p w:rsidR="009B7F52" w:rsidRDefault="008E5091" w:rsidP="00846A1B">
            <w:pPr>
              <w:pStyle w:val="BodyTextIndent"/>
              <w:ind w:firstLine="0"/>
              <w:jc w:val="right"/>
            </w:pPr>
            <w:r>
              <w:t>(9)</w:t>
            </w:r>
          </w:p>
        </w:tc>
      </w:tr>
      <w:tr w:rsidR="009B7F52" w:rsidTr="00846A1B">
        <w:trPr>
          <w:trHeight w:val="333"/>
        </w:trPr>
        <w:tc>
          <w:tcPr>
            <w:tcW w:w="2601" w:type="dxa"/>
          </w:tcPr>
          <w:p w:rsidR="009B7F52" w:rsidRPr="00846A1B" w:rsidRDefault="00F20B4C" w:rsidP="00846A1B">
            <w:pPr>
              <w:pStyle w:val="BodyTextIndent"/>
              <w:ind w:firstLine="0"/>
            </w:pPr>
            <m:oMathPara>
              <m:oMathParaPr>
                <m:jc m:val="right"/>
              </m:oMathParaPr>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=endcon</m:t>
                </m:r>
              </m:oMath>
            </m:oMathPara>
          </w:p>
        </w:tc>
        <w:tc>
          <w:tcPr>
            <w:tcW w:w="2601" w:type="dxa"/>
          </w:tcPr>
          <w:p w:rsidR="009B7F52" w:rsidRDefault="008E5091" w:rsidP="00846A1B">
            <w:pPr>
              <w:pStyle w:val="BodyTextIndent"/>
              <w:ind w:firstLine="0"/>
              <w:jc w:val="right"/>
            </w:pPr>
            <w:r>
              <w:t>(10)</w:t>
            </w:r>
          </w:p>
        </w:tc>
      </w:tr>
    </w:tbl>
    <w:p w:rsidR="009B7F52" w:rsidRDefault="009B7F52" w:rsidP="008E5091">
      <w:pPr>
        <w:pStyle w:val="BodyTextIndent"/>
        <w:ind w:firstLine="0"/>
        <w:jc w:val="left"/>
      </w:pPr>
    </w:p>
    <w:p w:rsidR="008E5091" w:rsidRDefault="008713E1" w:rsidP="008E5091">
      <w:pPr>
        <w:pStyle w:val="BodyTextIndent"/>
        <w:ind w:firstLine="0"/>
        <w:jc w:val="left"/>
      </w:pPr>
      <w:r>
        <w:t>Equations 4-7 were de</w:t>
      </w:r>
      <w:r w:rsidR="00EB771E">
        <w:t>rived using the Big-M method [5</w:t>
      </w:r>
      <w:r>
        <w:t xml:space="preserve">] where M is a large constant and z is an integer variable. </w:t>
      </w:r>
      <m:oMath>
        <m:sSub>
          <m:sSubPr>
            <m:ctrlPr>
              <w:rPr>
                <w:rFonts w:ascii="Cambria Math" w:hAnsi="Cambria Math"/>
                <w:i/>
              </w:rPr>
            </m:ctrlPr>
          </m:sSubPr>
          <m:e>
            <m:r>
              <w:rPr>
                <w:rFonts w:ascii="Cambria Math" w:hAnsi="Cambria Math"/>
              </w:rPr>
              <m:t>Y</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t xml:space="preserve"> are the initial position and velocity of the path and are set equal to the end values of the previous path.</w:t>
      </w:r>
      <w:r w:rsidR="00210A79">
        <w:t xml:space="preserve"> The variable, </w:t>
      </w:r>
      <m:oMath>
        <m:r>
          <w:rPr>
            <w:rFonts w:ascii="Cambria Math" w:hAnsi="Cambria Math"/>
          </w:rPr>
          <m:t>endcon</m:t>
        </m:r>
      </m:oMath>
      <w:r w:rsidR="00210A79">
        <w:t xml:space="preserve">, </w:t>
      </w:r>
      <w:r w:rsidR="009D40A7">
        <w:t xml:space="preserve">in equation 10 </w:t>
      </w:r>
      <w:r w:rsidR="00210A79">
        <w:t xml:space="preserve">constrains the end position of the path to be halfway between the height of the </w:t>
      </w:r>
      <w:r w:rsidR="00DD4A75">
        <w:t xml:space="preserve">leading bottom tube and the </w:t>
      </w:r>
      <w:r w:rsidR="00DD4A75">
        <w:t>height of the next bottom tube.</w:t>
      </w:r>
      <w:r w:rsidR="00846A1B">
        <w:t xml:space="preserve"> An</w:t>
      </w:r>
      <w:r w:rsidR="00E0418D">
        <w:t xml:space="preserve"> optimized path can be seen in the game below:</w:t>
      </w:r>
    </w:p>
    <w:p w:rsidR="006A2C28" w:rsidRDefault="006A2C28" w:rsidP="008E5091">
      <w:pPr>
        <w:pStyle w:val="BodyTextIndent"/>
        <w:ind w:firstLine="0"/>
        <w:jc w:val="left"/>
      </w:pPr>
    </w:p>
    <w:p w:rsidR="00E0418D" w:rsidRDefault="00E0418D" w:rsidP="006A2C28">
      <w:pPr>
        <w:pStyle w:val="BodyTextIndent"/>
        <w:ind w:firstLine="0"/>
        <w:jc w:val="center"/>
      </w:pPr>
      <w:r>
        <w:rPr>
          <w:noProof/>
        </w:rPr>
        <w:drawing>
          <wp:inline distT="0" distB="0" distL="0" distR="0" wp14:anchorId="2DFDC66C" wp14:editId="70A54C20">
            <wp:extent cx="1562157" cy="3246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83619" cy="3290717"/>
                    </a:xfrm>
                    <a:prstGeom prst="rect">
                      <a:avLst/>
                    </a:prstGeom>
                  </pic:spPr>
                </pic:pic>
              </a:graphicData>
            </a:graphic>
          </wp:inline>
        </w:drawing>
      </w:r>
    </w:p>
    <w:p w:rsidR="006A2C28" w:rsidRDefault="006A2C28" w:rsidP="006A2C28">
      <w:pPr>
        <w:pStyle w:val="BodyTextIndent"/>
        <w:ind w:firstLine="0"/>
        <w:jc w:val="center"/>
      </w:pPr>
    </w:p>
    <w:p w:rsidR="00D51E56" w:rsidRPr="009B7F52" w:rsidRDefault="002731EA" w:rsidP="00D51E56">
      <w:pPr>
        <w:pStyle w:val="BodyTextIndent"/>
        <w:ind w:firstLine="0"/>
        <w:jc w:val="left"/>
      </w:pPr>
      <w:r>
        <w:t>The constraints set were bigger than the tubes themselves to ensure the bird did not collide with them because the path tracks the middle of the bird, but if the edge of the bird hits the tube the game ends.</w:t>
      </w:r>
    </w:p>
    <w:p w:rsidR="004D129D" w:rsidRDefault="004D129D" w:rsidP="004D129D">
      <w:pPr>
        <w:pStyle w:val="NomenclatureClauseTitle"/>
        <w:numPr>
          <w:ilvl w:val="0"/>
          <w:numId w:val="1"/>
        </w:numPr>
      </w:pPr>
      <w:r>
        <w:t>RESULTS</w:t>
      </w:r>
    </w:p>
    <w:p w:rsidR="006E27AC" w:rsidRDefault="006E27AC" w:rsidP="004D129D">
      <w:pPr>
        <w:pStyle w:val="BodyTextIndent"/>
      </w:pPr>
      <w:r>
        <w:t xml:space="preserve">The tubes in the game are generated using a random number generator, but to compare the two methods the seed of the generator was set to </w:t>
      </w:r>
      <w:r w:rsidR="00745E5A">
        <w:t>1. This way the constraints would be the same to test both methods. The heuristic method was simple and scored more points than a person new to the game might. The model predictive control didn’t work as smoothly as an online controller, but it scored much higher than the heuristic method.</w:t>
      </w:r>
    </w:p>
    <w:p w:rsidR="00745E5A" w:rsidRDefault="00745E5A" w:rsidP="004D129D">
      <w:pPr>
        <w:pStyle w:val="BodyTextIndent"/>
      </w:pPr>
    </w:p>
    <w:tbl>
      <w:tblPr>
        <w:tblStyle w:val="GridTable1Light"/>
        <w:tblW w:w="0" w:type="auto"/>
        <w:tblLook w:val="04A0" w:firstRow="1" w:lastRow="0" w:firstColumn="1" w:lastColumn="0" w:noHBand="0" w:noVBand="1"/>
      </w:tblPr>
      <w:tblGrid>
        <w:gridCol w:w="2560"/>
        <w:gridCol w:w="2560"/>
      </w:tblGrid>
      <w:tr w:rsidR="00745E5A" w:rsidTr="00745E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0" w:type="dxa"/>
          </w:tcPr>
          <w:p w:rsidR="00745E5A" w:rsidRDefault="00745E5A" w:rsidP="004D129D">
            <w:pPr>
              <w:pStyle w:val="BodyTextIndent"/>
              <w:ind w:firstLine="0"/>
            </w:pPr>
            <w:r>
              <w:t>Method</w:t>
            </w:r>
          </w:p>
        </w:tc>
        <w:tc>
          <w:tcPr>
            <w:tcW w:w="2560" w:type="dxa"/>
          </w:tcPr>
          <w:p w:rsidR="00745E5A" w:rsidRDefault="00745E5A" w:rsidP="004D129D">
            <w:pPr>
              <w:pStyle w:val="BodyTextIndent"/>
              <w:ind w:firstLine="0"/>
              <w:cnfStyle w:val="100000000000" w:firstRow="1" w:lastRow="0" w:firstColumn="0" w:lastColumn="0" w:oddVBand="0" w:evenVBand="0" w:oddHBand="0" w:evenHBand="0" w:firstRowFirstColumn="0" w:firstRowLastColumn="0" w:lastRowFirstColumn="0" w:lastRowLastColumn="0"/>
            </w:pPr>
            <w:r>
              <w:t>Score</w:t>
            </w:r>
          </w:p>
        </w:tc>
      </w:tr>
      <w:tr w:rsidR="00745E5A" w:rsidTr="00745E5A">
        <w:tc>
          <w:tcPr>
            <w:cnfStyle w:val="001000000000" w:firstRow="0" w:lastRow="0" w:firstColumn="1" w:lastColumn="0" w:oddVBand="0" w:evenVBand="0" w:oddHBand="0" w:evenHBand="0" w:firstRowFirstColumn="0" w:firstRowLastColumn="0" w:lastRowFirstColumn="0" w:lastRowLastColumn="0"/>
            <w:tcW w:w="2560" w:type="dxa"/>
          </w:tcPr>
          <w:p w:rsidR="00745E5A" w:rsidRDefault="00745E5A" w:rsidP="004D129D">
            <w:pPr>
              <w:pStyle w:val="BodyTextIndent"/>
              <w:ind w:firstLine="0"/>
            </w:pPr>
            <w:r>
              <w:t>Heuristic</w:t>
            </w:r>
          </w:p>
        </w:tc>
        <w:tc>
          <w:tcPr>
            <w:tcW w:w="2560" w:type="dxa"/>
          </w:tcPr>
          <w:p w:rsidR="00745E5A" w:rsidRDefault="00745E5A" w:rsidP="004D129D">
            <w:pPr>
              <w:pStyle w:val="BodyTextIndent"/>
              <w:ind w:firstLine="0"/>
              <w:cnfStyle w:val="000000000000" w:firstRow="0" w:lastRow="0" w:firstColumn="0" w:lastColumn="0" w:oddVBand="0" w:evenVBand="0" w:oddHBand="0" w:evenHBand="0" w:firstRowFirstColumn="0" w:firstRowLastColumn="0" w:lastRowFirstColumn="0" w:lastRowLastColumn="0"/>
            </w:pPr>
            <w:r>
              <w:t>23</w:t>
            </w:r>
          </w:p>
        </w:tc>
      </w:tr>
      <w:tr w:rsidR="00745E5A" w:rsidTr="00745E5A">
        <w:tc>
          <w:tcPr>
            <w:cnfStyle w:val="001000000000" w:firstRow="0" w:lastRow="0" w:firstColumn="1" w:lastColumn="0" w:oddVBand="0" w:evenVBand="0" w:oddHBand="0" w:evenHBand="0" w:firstRowFirstColumn="0" w:firstRowLastColumn="0" w:lastRowFirstColumn="0" w:lastRowLastColumn="0"/>
            <w:tcW w:w="2560" w:type="dxa"/>
          </w:tcPr>
          <w:p w:rsidR="00745E5A" w:rsidRDefault="00745E5A" w:rsidP="004D129D">
            <w:pPr>
              <w:pStyle w:val="BodyTextIndent"/>
              <w:ind w:firstLine="0"/>
            </w:pPr>
            <w:r>
              <w:t>MPC</w:t>
            </w:r>
          </w:p>
        </w:tc>
        <w:tc>
          <w:tcPr>
            <w:tcW w:w="2560" w:type="dxa"/>
          </w:tcPr>
          <w:p w:rsidR="00745E5A" w:rsidRDefault="00745E5A" w:rsidP="004D129D">
            <w:pPr>
              <w:pStyle w:val="BodyTextIndent"/>
              <w:ind w:firstLine="0"/>
              <w:cnfStyle w:val="000000000000" w:firstRow="0" w:lastRow="0" w:firstColumn="0" w:lastColumn="0" w:oddVBand="0" w:evenVBand="0" w:oddHBand="0" w:evenHBand="0" w:firstRowFirstColumn="0" w:firstRowLastColumn="0" w:lastRowFirstColumn="0" w:lastRowLastColumn="0"/>
            </w:pPr>
            <w:r>
              <w:t>344</w:t>
            </w:r>
          </w:p>
        </w:tc>
      </w:tr>
    </w:tbl>
    <w:p w:rsidR="004D129D" w:rsidRDefault="004D129D" w:rsidP="00745E5A">
      <w:pPr>
        <w:pStyle w:val="BodyTextIndent"/>
        <w:ind w:firstLine="0"/>
      </w:pPr>
    </w:p>
    <w:p w:rsidR="00745E5A" w:rsidRDefault="00745E5A" w:rsidP="00745E5A">
      <w:pPr>
        <w:pStyle w:val="BodyTextIndent"/>
        <w:ind w:firstLine="0"/>
      </w:pPr>
    </w:p>
    <w:p w:rsidR="004D129D" w:rsidRDefault="004D129D" w:rsidP="004D129D">
      <w:pPr>
        <w:pStyle w:val="NomenclatureClauseTitle"/>
        <w:numPr>
          <w:ilvl w:val="0"/>
          <w:numId w:val="1"/>
        </w:numPr>
      </w:pPr>
      <w:r>
        <w:t>DISCUSSION</w:t>
      </w:r>
    </w:p>
    <w:p w:rsidR="003C3E8A" w:rsidRDefault="00745E5A" w:rsidP="004D129D">
      <w:pPr>
        <w:pStyle w:val="BodyTextIndent"/>
      </w:pPr>
      <w:r>
        <w:t xml:space="preserve">The model predictive control was able to travel further because it took in </w:t>
      </w:r>
      <w:r w:rsidR="005B6E54">
        <w:t xml:space="preserve">more </w:t>
      </w:r>
      <w:r>
        <w:t>information</w:t>
      </w:r>
      <w:r w:rsidR="005B6E54">
        <w:t xml:space="preserve"> than the other method. The optimization took in the height of the leading two tubes and optimized a path over the first one with respect to the next one.</w:t>
      </w:r>
      <w:r>
        <w:t xml:space="preserve"> </w:t>
      </w:r>
      <w:r w:rsidR="005B6E54">
        <w:t xml:space="preserve">The optimization, however, took time, and the game paused at the end of each path to calculate the next one. </w:t>
      </w:r>
    </w:p>
    <w:p w:rsidR="003C3E8A" w:rsidRDefault="005B6E54" w:rsidP="004D129D">
      <w:pPr>
        <w:pStyle w:val="BodyTextIndent"/>
      </w:pPr>
      <w:r>
        <w:t xml:space="preserve">The heuristic method was only able to “see” the leading tube. This lead to situations where the bird wasn’t positioned in </w:t>
      </w:r>
      <w:r>
        <w:lastRenderedPageBreak/>
        <w:t>a feasible way after passing through one set of tubes to make it through the next. There were no calculations though, so it worked seamlessly in the game.</w:t>
      </w:r>
    </w:p>
    <w:p w:rsidR="00745E5A" w:rsidRDefault="005B6E54" w:rsidP="004D129D">
      <w:pPr>
        <w:pStyle w:val="BodyTextIndent"/>
      </w:pPr>
      <w:r>
        <w:t xml:space="preserve"> </w:t>
      </w:r>
    </w:p>
    <w:p w:rsidR="004D129D" w:rsidRDefault="004D129D" w:rsidP="004D129D">
      <w:pPr>
        <w:pStyle w:val="NomenclatureClauseTitle"/>
        <w:numPr>
          <w:ilvl w:val="0"/>
          <w:numId w:val="1"/>
        </w:numPr>
      </w:pPr>
      <w:r>
        <w:t>Conclusion and FUTURE work</w:t>
      </w:r>
    </w:p>
    <w:p w:rsidR="00530261" w:rsidRDefault="003C3E8A" w:rsidP="004D129D">
      <w:pPr>
        <w:pStyle w:val="BodyTextIndent"/>
      </w:pPr>
      <w:r>
        <w:t xml:space="preserve">It can be seen that a model predictive control can be used to solve a path planning problem. </w:t>
      </w:r>
      <w:r w:rsidR="00530261">
        <w:t>A</w:t>
      </w:r>
      <w:r>
        <w:t xml:space="preserve"> limitation of this method is that </w:t>
      </w:r>
      <w:r w:rsidR="00530261">
        <w:t xml:space="preserve">it takes time to plan a path. Also, for a model predictive control to work properly, the system needs to be well defined because it plans based on the dynamics of the assumed system. In this project the system is known perfectly and there are no disturbances so the bird moves along the path without any deviation. </w:t>
      </w:r>
    </w:p>
    <w:p w:rsidR="004D129D" w:rsidRDefault="00530261" w:rsidP="00B30C02">
      <w:pPr>
        <w:pStyle w:val="BodyTextIndent"/>
      </w:pPr>
      <w:r>
        <w:t>The main goal of the project is to find a way to improve the model predictive control so it is faster and can be used online smoothly. Future work on this project will include finding a way to introduce better initial conditions, defining the constraints in ways as to minimize calculations, and learn</w:t>
      </w:r>
      <w:r w:rsidR="00B30C02">
        <w:t>ing</w:t>
      </w:r>
      <w:r>
        <w:t xml:space="preserve"> more about the algorithms used so they can be modified to </w:t>
      </w:r>
      <w:r w:rsidR="00B30C02">
        <w:t xml:space="preserve">better fit a specific problem. </w:t>
      </w:r>
    </w:p>
    <w:p w:rsidR="004D129D" w:rsidRDefault="004D129D" w:rsidP="004D129D">
      <w:pPr>
        <w:pStyle w:val="AcknowledgmentsClauseTitle"/>
      </w:pPr>
      <w:r>
        <w:t>Acknowledgments</w:t>
      </w:r>
    </w:p>
    <w:p w:rsidR="004D129D" w:rsidRDefault="00B30C02" w:rsidP="004D129D">
      <w:pPr>
        <w:pStyle w:val="BodyTextIndent"/>
      </w:pPr>
      <w:r>
        <w:t xml:space="preserve">I would like to acknowledge my advisor, Dr. </w:t>
      </w:r>
      <w:r w:rsidR="0053189B">
        <w:t xml:space="preserve">Pranav </w:t>
      </w:r>
      <w:proofErr w:type="spellStart"/>
      <w:r w:rsidR="0053189B">
        <w:t>Bhounsule</w:t>
      </w:r>
      <w:proofErr w:type="spellEnd"/>
      <w:r w:rsidR="0053189B">
        <w:t xml:space="preserve">, for introducing me to model predictive controls and suggesting the Flappy Bird problem. </w:t>
      </w:r>
    </w:p>
    <w:p w:rsidR="004D129D" w:rsidRDefault="004D129D" w:rsidP="004D129D">
      <w:pPr>
        <w:pStyle w:val="ReferencesClauseTitle"/>
      </w:pPr>
      <w:r>
        <w:t>References</w:t>
      </w:r>
    </w:p>
    <w:p w:rsidR="00EB771E" w:rsidRDefault="00EB771E" w:rsidP="00EB771E">
      <w:pPr>
        <w:pStyle w:val="BodyTextIndent"/>
        <w:ind w:left="720" w:hanging="720"/>
      </w:pPr>
      <w:r>
        <w:t>[1] Nguyen, Lan Anh. “</w:t>
      </w:r>
      <w:r w:rsidRPr="0066551D">
        <w:t>Exclusive: Flappy Bird Creator Dong Nguyen Says App 'Gone Forever' Because It Was 'An Addictive Product'</w:t>
      </w:r>
      <w:r>
        <w:t>” Forbes, 11 February 2014. Web. 1 December 2016.</w:t>
      </w:r>
      <w:r w:rsidR="0077037F">
        <w:t xml:space="preserve"> </w:t>
      </w:r>
    </w:p>
    <w:p w:rsidR="00F535B2" w:rsidRDefault="00F535B2" w:rsidP="00EB771E">
      <w:pPr>
        <w:pStyle w:val="BodyTextIndent"/>
        <w:ind w:left="720" w:hanging="720"/>
      </w:pPr>
    </w:p>
    <w:p w:rsidR="0066551D" w:rsidRDefault="00EB771E" w:rsidP="00962491">
      <w:pPr>
        <w:pStyle w:val="BodyTextIndent"/>
        <w:ind w:left="720" w:hanging="720"/>
      </w:pPr>
      <w:r>
        <w:t>[2</w:t>
      </w:r>
      <w:r w:rsidR="00C61A96">
        <w:t xml:space="preserve">] </w:t>
      </w:r>
      <w:r w:rsidR="00C61A96" w:rsidRPr="00C61A96">
        <w:rPr>
          <w:color w:val="000000"/>
          <w:shd w:val="clear" w:color="auto" w:fill="FFFFFF"/>
        </w:rPr>
        <w:t xml:space="preserve">Qin S. J. &amp; </w:t>
      </w:r>
      <w:proofErr w:type="spellStart"/>
      <w:r w:rsidR="00C61A96" w:rsidRPr="00C61A96">
        <w:rPr>
          <w:color w:val="000000"/>
          <w:shd w:val="clear" w:color="auto" w:fill="FFFFFF"/>
        </w:rPr>
        <w:t>Badgwell</w:t>
      </w:r>
      <w:proofErr w:type="spellEnd"/>
      <w:r w:rsidR="00C61A96" w:rsidRPr="00C61A96">
        <w:rPr>
          <w:color w:val="000000"/>
          <w:shd w:val="clear" w:color="auto" w:fill="FFFFFF"/>
        </w:rPr>
        <w:t xml:space="preserve"> T. A. (2003) A survey of industrial model predictive control technology</w:t>
      </w:r>
      <w:r w:rsidR="00C61A96">
        <w:rPr>
          <w:color w:val="000000"/>
          <w:shd w:val="clear" w:color="auto" w:fill="FFFFFF"/>
        </w:rPr>
        <w:t xml:space="preserve">. </w:t>
      </w:r>
      <w:r w:rsidR="00C61A96" w:rsidRPr="00C61A96">
        <w:rPr>
          <w:i/>
          <w:color w:val="000000"/>
          <w:shd w:val="clear" w:color="auto" w:fill="FFFFFF"/>
        </w:rPr>
        <w:t>Control Engineering Practice</w:t>
      </w:r>
      <w:r w:rsidR="00C61A96">
        <w:rPr>
          <w:i/>
          <w:color w:val="000000"/>
          <w:shd w:val="clear" w:color="auto" w:fill="FFFFFF"/>
        </w:rPr>
        <w:t>, 11</w:t>
      </w:r>
      <w:r w:rsidR="00C61A96">
        <w:rPr>
          <w:color w:val="000000"/>
          <w:shd w:val="clear" w:color="auto" w:fill="FFFFFF"/>
        </w:rPr>
        <w:t>(7), pp. 733-764.</w:t>
      </w:r>
      <w:r w:rsidR="00962491">
        <w:t xml:space="preserve"> </w:t>
      </w:r>
      <w:r w:rsidR="0066551D" w:rsidRPr="00091599">
        <w:t xml:space="preserve">http://www.forbes.com/sites/lananhnguyen/2014/02/11/exclusive-flappy-bird-creator-dong-nguyen-says-app-gone-forever-because-it-was-an-addictive-product/#1923d6af9f67 </w:t>
      </w:r>
    </w:p>
    <w:p w:rsidR="00962491" w:rsidRDefault="00962491" w:rsidP="00962491">
      <w:pPr>
        <w:pStyle w:val="BodyTextIndent"/>
        <w:ind w:left="720" w:hanging="720"/>
      </w:pPr>
    </w:p>
    <w:p w:rsidR="00962491" w:rsidRDefault="00EB771E" w:rsidP="00962491">
      <w:pPr>
        <w:pStyle w:val="BodyTextIndent"/>
        <w:ind w:left="720" w:hanging="720"/>
        <w:jc w:val="left"/>
      </w:pPr>
      <w:r>
        <w:t>[3</w:t>
      </w:r>
      <w:r w:rsidR="00962491">
        <w:t xml:space="preserve">]   </w:t>
      </w:r>
      <w:r w:rsidR="00962491" w:rsidRPr="00091599">
        <w:t>www.mathworks.com/matlabcentral/fileexchange/45795-roteaugen-flappybird-for-matlab</w:t>
      </w:r>
    </w:p>
    <w:p w:rsidR="00962491" w:rsidRDefault="00962491" w:rsidP="00962491">
      <w:pPr>
        <w:pStyle w:val="BodyTextIndent"/>
        <w:ind w:firstLine="0"/>
      </w:pPr>
    </w:p>
    <w:p w:rsidR="00EB771E" w:rsidRDefault="00EB771E" w:rsidP="00EB771E">
      <w:pPr>
        <w:pStyle w:val="BodyTextIndent"/>
        <w:ind w:left="720" w:hanging="720"/>
        <w:rPr>
          <w:rStyle w:val="Hyperlink"/>
        </w:rPr>
      </w:pPr>
      <w:r>
        <w:t>[4</w:t>
      </w:r>
      <w:proofErr w:type="gramStart"/>
      <w:r>
        <w:t xml:space="preserve">] </w:t>
      </w:r>
      <w:r w:rsidR="00F535B2">
        <w:t xml:space="preserve"> </w:t>
      </w:r>
      <w:r w:rsidRPr="00091599">
        <w:t>https://www.mathworks.com/help/optim/ug/intlinprog.html</w:t>
      </w:r>
      <w:proofErr w:type="gramEnd"/>
    </w:p>
    <w:p w:rsidR="00962491" w:rsidRDefault="00962491" w:rsidP="00EB771E">
      <w:pPr>
        <w:pStyle w:val="BodyTextIndent"/>
        <w:ind w:left="720" w:hanging="720"/>
      </w:pPr>
    </w:p>
    <w:p w:rsidR="008713E1" w:rsidRDefault="00EB771E" w:rsidP="00EB771E">
      <w:pPr>
        <w:pStyle w:val="BodyTextIndent"/>
        <w:ind w:left="720" w:hanging="720"/>
        <w:rPr>
          <w:rStyle w:val="Hyperlink"/>
        </w:rPr>
      </w:pPr>
      <w:r>
        <w:t>[5</w:t>
      </w:r>
      <w:r w:rsidR="008713E1">
        <w:t>] How, J., Richards, A</w:t>
      </w:r>
      <w:r w:rsidR="008713E1" w:rsidRPr="008713E1">
        <w:t xml:space="preserve">. </w:t>
      </w:r>
      <w:r w:rsidR="008713E1">
        <w:t>Mixed-integer Programming for Controls</w:t>
      </w:r>
      <w:r w:rsidR="008713E1" w:rsidRPr="008713E1">
        <w:t xml:space="preserve"> [</w:t>
      </w:r>
      <w:proofErr w:type="spellStart"/>
      <w:r w:rsidR="008713E1" w:rsidRPr="008713E1">
        <w:t>Powerpoint</w:t>
      </w:r>
      <w:proofErr w:type="spellEnd"/>
      <w:r w:rsidR="008713E1" w:rsidRPr="008713E1">
        <w:t xml:space="preserve"> slides]. Retrieved from </w:t>
      </w:r>
      <w:r w:rsidR="008713E1" w:rsidRPr="00091599">
        <w:t>http://acl.mit.edu/milp/MILP_for_Control.pdf</w:t>
      </w:r>
    </w:p>
    <w:p w:rsidR="002748EA" w:rsidRDefault="002748EA" w:rsidP="008713E1">
      <w:pPr>
        <w:pStyle w:val="BodyTextIndent"/>
      </w:pPr>
    </w:p>
    <w:p w:rsidR="004D129D" w:rsidRDefault="004D129D" w:rsidP="004D129D">
      <w:pPr>
        <w:pStyle w:val="BodyTextIndent"/>
        <w:ind w:firstLine="0"/>
      </w:pPr>
    </w:p>
    <w:p w:rsidR="004D129D" w:rsidRDefault="004D129D" w:rsidP="004D129D">
      <w:pPr>
        <w:pStyle w:val="BodyTextIndent"/>
        <w:ind w:firstLine="0"/>
      </w:pPr>
    </w:p>
    <w:p w:rsidR="004D129D" w:rsidRDefault="004D129D" w:rsidP="004D129D">
      <w:pPr>
        <w:pStyle w:val="BodyTextIndent"/>
        <w:ind w:firstLine="0"/>
      </w:pPr>
    </w:p>
    <w:p w:rsidR="002372D1" w:rsidRDefault="002372D1"/>
    <w:sectPr w:rsidR="002372D1">
      <w:type w:val="continuous"/>
      <w:pgSz w:w="12240" w:h="15840"/>
      <w:pgMar w:top="1440" w:right="720" w:bottom="1440" w:left="720" w:header="720" w:footer="720" w:gutter="0"/>
      <w:cols w:num="2" w:space="540" w:equalWidth="0">
        <w:col w:w="5130" w:space="540"/>
        <w:col w:w="513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0B4C" w:rsidRDefault="00F20B4C">
      <w:r>
        <w:separator/>
      </w:r>
    </w:p>
  </w:endnote>
  <w:endnote w:type="continuationSeparator" w:id="0">
    <w:p w:rsidR="00F20B4C" w:rsidRDefault="00F20B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72D1" w:rsidRDefault="00495A3C">
    <w:pPr>
      <w:pStyle w:val="Footer"/>
    </w:pPr>
    <w:r>
      <w:tab/>
    </w:r>
    <w:r>
      <w:fldChar w:fldCharType="begin"/>
    </w:r>
    <w:r>
      <w:instrText xml:space="preserve"> PAGE  \* MERGEFORMAT </w:instrText>
    </w:r>
    <w:r>
      <w:fldChar w:fldCharType="separate"/>
    </w:r>
    <w:r w:rsidR="002B4510">
      <w:rPr>
        <w:noProof/>
      </w:rPr>
      <w:t>1</w:t>
    </w:r>
    <w: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0B4C" w:rsidRDefault="00F20B4C">
      <w:r>
        <w:separator/>
      </w:r>
    </w:p>
  </w:footnote>
  <w:footnote w:type="continuationSeparator" w:id="0">
    <w:p w:rsidR="00F20B4C" w:rsidRDefault="00F20B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E8037C"/>
    <w:multiLevelType w:val="hybridMultilevel"/>
    <w:tmpl w:val="1E503A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29D"/>
    <w:rsid w:val="000330B3"/>
    <w:rsid w:val="00091599"/>
    <w:rsid w:val="0009332E"/>
    <w:rsid w:val="000F67EA"/>
    <w:rsid w:val="00141226"/>
    <w:rsid w:val="001669B5"/>
    <w:rsid w:val="00210A79"/>
    <w:rsid w:val="002372D1"/>
    <w:rsid w:val="002731EA"/>
    <w:rsid w:val="002748EA"/>
    <w:rsid w:val="0028223C"/>
    <w:rsid w:val="002B4510"/>
    <w:rsid w:val="00352E03"/>
    <w:rsid w:val="003B1573"/>
    <w:rsid w:val="003C3E8A"/>
    <w:rsid w:val="004150A9"/>
    <w:rsid w:val="00462D7E"/>
    <w:rsid w:val="004950E0"/>
    <w:rsid w:val="00495A3C"/>
    <w:rsid w:val="004D129D"/>
    <w:rsid w:val="00530261"/>
    <w:rsid w:val="0053189B"/>
    <w:rsid w:val="00586BAE"/>
    <w:rsid w:val="005B6235"/>
    <w:rsid w:val="005B6E54"/>
    <w:rsid w:val="005E5675"/>
    <w:rsid w:val="0066551D"/>
    <w:rsid w:val="006A2C28"/>
    <w:rsid w:val="006E27AC"/>
    <w:rsid w:val="00721795"/>
    <w:rsid w:val="00745E5A"/>
    <w:rsid w:val="0077037F"/>
    <w:rsid w:val="0081193E"/>
    <w:rsid w:val="008238E8"/>
    <w:rsid w:val="00846A1B"/>
    <w:rsid w:val="00852F92"/>
    <w:rsid w:val="008713E1"/>
    <w:rsid w:val="008A778B"/>
    <w:rsid w:val="008E5091"/>
    <w:rsid w:val="0093131C"/>
    <w:rsid w:val="00947F97"/>
    <w:rsid w:val="00962491"/>
    <w:rsid w:val="00966E44"/>
    <w:rsid w:val="00992EC3"/>
    <w:rsid w:val="00997E65"/>
    <w:rsid w:val="009B7F52"/>
    <w:rsid w:val="009D40A7"/>
    <w:rsid w:val="00A26C7A"/>
    <w:rsid w:val="00AA75F4"/>
    <w:rsid w:val="00B30C02"/>
    <w:rsid w:val="00B316E3"/>
    <w:rsid w:val="00B45741"/>
    <w:rsid w:val="00B63E1A"/>
    <w:rsid w:val="00C25114"/>
    <w:rsid w:val="00C61A96"/>
    <w:rsid w:val="00CC2006"/>
    <w:rsid w:val="00D51E56"/>
    <w:rsid w:val="00DB3FD8"/>
    <w:rsid w:val="00DD4A75"/>
    <w:rsid w:val="00DF2351"/>
    <w:rsid w:val="00E0418D"/>
    <w:rsid w:val="00E4420F"/>
    <w:rsid w:val="00E44FB4"/>
    <w:rsid w:val="00E84CA5"/>
    <w:rsid w:val="00EB771E"/>
    <w:rsid w:val="00F200BC"/>
    <w:rsid w:val="00F20B4C"/>
    <w:rsid w:val="00F535B2"/>
    <w:rsid w:val="00FC3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1DF735-A060-4534-945A-1E03B2651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D129D"/>
    <w:pPr>
      <w:suppressAutoHyphens/>
      <w:overflowPunct w:val="0"/>
      <w:autoSpaceDE w:val="0"/>
      <w:autoSpaceDN w:val="0"/>
      <w:adjustRightInd w:val="0"/>
      <w:spacing w:after="0" w:line="240" w:lineRule="auto"/>
      <w:jc w:val="both"/>
      <w:textAlignment w:val="baseline"/>
    </w:pPr>
    <w:rPr>
      <w:rFonts w:ascii="Times New Roman" w:eastAsia="Times New Roman" w:hAnsi="Times New Roman" w:cs="Times New Roman"/>
      <w:kern w:val="14"/>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ClauseTitle">
    <w:name w:val="Abstract Clause Title"/>
    <w:basedOn w:val="Normal"/>
    <w:next w:val="BodyTextIndent"/>
    <w:rsid w:val="004D129D"/>
    <w:pPr>
      <w:keepNext/>
    </w:pPr>
    <w:rPr>
      <w:rFonts w:ascii="Arial" w:hAnsi="Arial"/>
      <w:b/>
      <w:caps/>
    </w:rPr>
  </w:style>
  <w:style w:type="paragraph" w:styleId="BodyTextIndent">
    <w:name w:val="Body Text Indent"/>
    <w:basedOn w:val="Normal"/>
    <w:link w:val="BodyTextIndentChar"/>
    <w:rsid w:val="004D129D"/>
    <w:pPr>
      <w:ind w:firstLine="360"/>
    </w:pPr>
  </w:style>
  <w:style w:type="character" w:customStyle="1" w:styleId="BodyTextIndentChar">
    <w:name w:val="Body Text Indent Char"/>
    <w:basedOn w:val="DefaultParagraphFont"/>
    <w:link w:val="BodyTextIndent"/>
    <w:rsid w:val="004D129D"/>
    <w:rPr>
      <w:rFonts w:ascii="Times New Roman" w:eastAsia="Times New Roman" w:hAnsi="Times New Roman" w:cs="Times New Roman"/>
      <w:kern w:val="14"/>
      <w:sz w:val="20"/>
      <w:szCs w:val="20"/>
    </w:rPr>
  </w:style>
  <w:style w:type="paragraph" w:customStyle="1" w:styleId="AcknowledgmentsClauseTitle">
    <w:name w:val="Acknowledgments Clause Title"/>
    <w:basedOn w:val="Normal"/>
    <w:next w:val="BodyTextIndent"/>
    <w:rsid w:val="004D129D"/>
    <w:pPr>
      <w:keepNext/>
      <w:spacing w:before="240"/>
    </w:pPr>
    <w:rPr>
      <w:rFonts w:ascii="Arial" w:hAnsi="Arial"/>
      <w:b/>
      <w:caps/>
    </w:rPr>
  </w:style>
  <w:style w:type="paragraph" w:customStyle="1" w:styleId="Affiliation">
    <w:name w:val="Affiliation"/>
    <w:basedOn w:val="Normal"/>
    <w:rsid w:val="004D129D"/>
    <w:pPr>
      <w:jc w:val="center"/>
    </w:pPr>
    <w:rPr>
      <w:rFonts w:ascii="Arial" w:hAnsi="Arial"/>
    </w:rPr>
  </w:style>
  <w:style w:type="paragraph" w:customStyle="1" w:styleId="Author">
    <w:name w:val="Author"/>
    <w:basedOn w:val="Normal"/>
    <w:next w:val="Affiliation"/>
    <w:rsid w:val="004D129D"/>
    <w:pPr>
      <w:keepNext/>
      <w:jc w:val="center"/>
    </w:pPr>
    <w:rPr>
      <w:rFonts w:ascii="Arial" w:hAnsi="Arial"/>
      <w:b/>
    </w:rPr>
  </w:style>
  <w:style w:type="paragraph" w:styleId="Footer">
    <w:name w:val="footer"/>
    <w:basedOn w:val="Normal"/>
    <w:next w:val="Header"/>
    <w:link w:val="FooterChar"/>
    <w:rsid w:val="004D129D"/>
    <w:pPr>
      <w:tabs>
        <w:tab w:val="center" w:pos="5760"/>
        <w:tab w:val="right" w:pos="10800"/>
      </w:tabs>
    </w:pPr>
  </w:style>
  <w:style w:type="character" w:customStyle="1" w:styleId="FooterChar">
    <w:name w:val="Footer Char"/>
    <w:basedOn w:val="DefaultParagraphFont"/>
    <w:link w:val="Footer"/>
    <w:rsid w:val="004D129D"/>
    <w:rPr>
      <w:rFonts w:ascii="Times New Roman" w:eastAsia="Times New Roman" w:hAnsi="Times New Roman" w:cs="Times New Roman"/>
      <w:kern w:val="14"/>
      <w:sz w:val="20"/>
      <w:szCs w:val="20"/>
    </w:rPr>
  </w:style>
  <w:style w:type="paragraph" w:customStyle="1" w:styleId="NomenclatureClauseTitle">
    <w:name w:val="Nomenclature Clause Title"/>
    <w:basedOn w:val="Normal"/>
    <w:next w:val="BodyTextIndent"/>
    <w:rsid w:val="004D129D"/>
    <w:pPr>
      <w:keepNext/>
      <w:spacing w:before="240"/>
    </w:pPr>
    <w:rPr>
      <w:rFonts w:ascii="Arial" w:hAnsi="Arial"/>
      <w:b/>
      <w:caps/>
    </w:rPr>
  </w:style>
  <w:style w:type="paragraph" w:customStyle="1" w:styleId="ReferencesClauseTitle">
    <w:name w:val="References Clause Title"/>
    <w:basedOn w:val="Normal"/>
    <w:next w:val="BodyTextIndent"/>
    <w:rsid w:val="004D129D"/>
    <w:pPr>
      <w:keepNext/>
      <w:spacing w:before="240"/>
    </w:pPr>
    <w:rPr>
      <w:rFonts w:ascii="Arial" w:hAnsi="Arial"/>
      <w:b/>
      <w:caps/>
    </w:rPr>
  </w:style>
  <w:style w:type="paragraph" w:styleId="Title">
    <w:name w:val="Title"/>
    <w:basedOn w:val="Normal"/>
    <w:link w:val="TitleChar"/>
    <w:qFormat/>
    <w:rsid w:val="004D129D"/>
    <w:pPr>
      <w:spacing w:before="760"/>
      <w:jc w:val="center"/>
    </w:pPr>
    <w:rPr>
      <w:rFonts w:ascii="Arial" w:hAnsi="Arial"/>
      <w:b/>
      <w:caps/>
      <w:sz w:val="24"/>
    </w:rPr>
  </w:style>
  <w:style w:type="character" w:customStyle="1" w:styleId="TitleChar">
    <w:name w:val="Title Char"/>
    <w:basedOn w:val="DefaultParagraphFont"/>
    <w:link w:val="Title"/>
    <w:rsid w:val="004D129D"/>
    <w:rPr>
      <w:rFonts w:ascii="Arial" w:eastAsia="Times New Roman" w:hAnsi="Arial" w:cs="Times New Roman"/>
      <w:b/>
      <w:caps/>
      <w:kern w:val="14"/>
      <w:sz w:val="24"/>
      <w:szCs w:val="20"/>
    </w:rPr>
  </w:style>
  <w:style w:type="paragraph" w:styleId="Header">
    <w:name w:val="header"/>
    <w:basedOn w:val="Normal"/>
    <w:link w:val="HeaderChar"/>
    <w:uiPriority w:val="99"/>
    <w:semiHidden/>
    <w:unhideWhenUsed/>
    <w:rsid w:val="004D129D"/>
    <w:pPr>
      <w:tabs>
        <w:tab w:val="center" w:pos="4680"/>
        <w:tab w:val="right" w:pos="9360"/>
      </w:tabs>
    </w:pPr>
  </w:style>
  <w:style w:type="character" w:customStyle="1" w:styleId="HeaderChar">
    <w:name w:val="Header Char"/>
    <w:basedOn w:val="DefaultParagraphFont"/>
    <w:link w:val="Header"/>
    <w:uiPriority w:val="99"/>
    <w:semiHidden/>
    <w:rsid w:val="004D129D"/>
    <w:rPr>
      <w:rFonts w:ascii="Times New Roman" w:eastAsia="Times New Roman" w:hAnsi="Times New Roman" w:cs="Times New Roman"/>
      <w:kern w:val="14"/>
      <w:sz w:val="20"/>
      <w:szCs w:val="20"/>
    </w:rPr>
  </w:style>
  <w:style w:type="character" w:styleId="PlaceholderText">
    <w:name w:val="Placeholder Text"/>
    <w:basedOn w:val="DefaultParagraphFont"/>
    <w:uiPriority w:val="99"/>
    <w:semiHidden/>
    <w:rsid w:val="004D129D"/>
    <w:rPr>
      <w:color w:val="808080"/>
    </w:rPr>
  </w:style>
  <w:style w:type="table" w:styleId="TableGrid">
    <w:name w:val="Table Grid"/>
    <w:basedOn w:val="TableNormal"/>
    <w:uiPriority w:val="39"/>
    <w:rsid w:val="004D12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713E1"/>
    <w:rPr>
      <w:color w:val="0563C1" w:themeColor="hyperlink"/>
      <w:u w:val="single"/>
    </w:rPr>
  </w:style>
  <w:style w:type="table" w:styleId="GridTable1Light">
    <w:name w:val="Grid Table 1 Light"/>
    <w:basedOn w:val="TableNormal"/>
    <w:uiPriority w:val="46"/>
    <w:rsid w:val="00745E5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4">
    <w:name w:val="Plain Table 4"/>
    <w:basedOn w:val="TableNormal"/>
    <w:uiPriority w:val="44"/>
    <w:rsid w:val="005E567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9624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1033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512</TotalTime>
  <Pages>3</Pages>
  <Words>1270</Words>
  <Characters>7240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Piper</dc:creator>
  <cp:keywords/>
  <dc:description/>
  <cp:lastModifiedBy>Matthew Piper</cp:lastModifiedBy>
  <cp:revision>30</cp:revision>
  <dcterms:created xsi:type="dcterms:W3CDTF">2016-11-28T19:06:00Z</dcterms:created>
  <dcterms:modified xsi:type="dcterms:W3CDTF">2016-12-03T22:26:00Z</dcterms:modified>
</cp:coreProperties>
</file>