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4E80E" w14:textId="77777777" w:rsidR="006E29C4" w:rsidRDefault="00000000">
      <w:pPr>
        <w:jc w:val="center"/>
      </w:pPr>
      <w:r>
        <w:rPr>
          <w:b/>
          <w:sz w:val="22"/>
        </w:rPr>
        <w:t>Project Design Phase-II</w:t>
      </w:r>
    </w:p>
    <w:p w14:paraId="43732C92" w14:textId="77777777" w:rsidR="006E29C4" w:rsidRDefault="00000000">
      <w:pPr>
        <w:jc w:val="center"/>
      </w:pPr>
      <w:r>
        <w:rPr>
          <w:b/>
          <w:sz w:val="28"/>
        </w:rPr>
        <w:t>Technology Stack (Architecture &amp; Stack)</w:t>
      </w:r>
    </w:p>
    <w:tbl>
      <w:tblPr>
        <w:tblStyle w:val="TableGrid"/>
        <w:tblW w:w="0" w:type="auto"/>
        <w:jc w:val="center"/>
        <w:tblLook w:val="04A0" w:firstRow="1" w:lastRow="0" w:firstColumn="1" w:lastColumn="0" w:noHBand="0" w:noVBand="1"/>
      </w:tblPr>
      <w:tblGrid>
        <w:gridCol w:w="5141"/>
        <w:gridCol w:w="5141"/>
      </w:tblGrid>
      <w:tr w:rsidR="006E29C4" w14:paraId="2E5E08AA" w14:textId="77777777">
        <w:trPr>
          <w:jc w:val="center"/>
        </w:trPr>
        <w:tc>
          <w:tcPr>
            <w:tcW w:w="5141" w:type="dxa"/>
            <w:shd w:val="clear" w:color="auto" w:fill="D9EAF7"/>
            <w:vAlign w:val="center"/>
          </w:tcPr>
          <w:p w14:paraId="3481BC46" w14:textId="77777777" w:rsidR="006E29C4" w:rsidRDefault="00000000">
            <w:pPr>
              <w:spacing w:after="20"/>
            </w:pPr>
            <w:r>
              <w:rPr>
                <w:b/>
                <w:sz w:val="17"/>
              </w:rPr>
              <w:t>Date</w:t>
            </w:r>
          </w:p>
        </w:tc>
        <w:tc>
          <w:tcPr>
            <w:tcW w:w="5141" w:type="dxa"/>
            <w:vAlign w:val="center"/>
          </w:tcPr>
          <w:p w14:paraId="70209E19" w14:textId="77777777" w:rsidR="006E29C4" w:rsidRDefault="00000000">
            <w:pPr>
              <w:spacing w:after="20"/>
            </w:pPr>
            <w:r>
              <w:rPr>
                <w:sz w:val="17"/>
              </w:rPr>
              <w:t>12 October 2026</w:t>
            </w:r>
          </w:p>
        </w:tc>
      </w:tr>
      <w:tr w:rsidR="006E29C4" w14:paraId="74B6BA75" w14:textId="77777777">
        <w:trPr>
          <w:jc w:val="center"/>
        </w:trPr>
        <w:tc>
          <w:tcPr>
            <w:tcW w:w="5141" w:type="dxa"/>
            <w:shd w:val="clear" w:color="auto" w:fill="D9EAF7"/>
            <w:vAlign w:val="center"/>
          </w:tcPr>
          <w:p w14:paraId="687F24AB" w14:textId="77777777" w:rsidR="006E29C4" w:rsidRDefault="00000000">
            <w:pPr>
              <w:spacing w:after="20"/>
            </w:pPr>
            <w:r>
              <w:rPr>
                <w:b/>
                <w:sz w:val="17"/>
              </w:rPr>
              <w:t>Team ID</w:t>
            </w:r>
          </w:p>
        </w:tc>
        <w:tc>
          <w:tcPr>
            <w:tcW w:w="5141" w:type="dxa"/>
            <w:vAlign w:val="center"/>
          </w:tcPr>
          <w:p w14:paraId="70AE95D3" w14:textId="1086150E" w:rsidR="006E29C4" w:rsidRDefault="00481AEE">
            <w:pPr>
              <w:spacing w:after="20"/>
            </w:pPr>
            <w:r w:rsidRPr="00481AEE">
              <w:rPr>
                <w:b/>
              </w:rPr>
              <w:t>SWUID2026402449</w:t>
            </w:r>
          </w:p>
        </w:tc>
      </w:tr>
      <w:tr w:rsidR="006E29C4" w14:paraId="49F5CE0A" w14:textId="77777777">
        <w:trPr>
          <w:jc w:val="center"/>
        </w:trPr>
        <w:tc>
          <w:tcPr>
            <w:tcW w:w="5141" w:type="dxa"/>
            <w:shd w:val="clear" w:color="auto" w:fill="D9EAF7"/>
            <w:vAlign w:val="center"/>
          </w:tcPr>
          <w:p w14:paraId="211C0F9E" w14:textId="77777777" w:rsidR="006E29C4" w:rsidRDefault="00000000">
            <w:pPr>
              <w:spacing w:after="20"/>
            </w:pPr>
            <w:r>
              <w:rPr>
                <w:b/>
                <w:sz w:val="17"/>
              </w:rPr>
              <w:t>Project Name</w:t>
            </w:r>
          </w:p>
        </w:tc>
        <w:tc>
          <w:tcPr>
            <w:tcW w:w="5141" w:type="dxa"/>
            <w:vAlign w:val="center"/>
          </w:tcPr>
          <w:p w14:paraId="4C8FF6A4" w14:textId="77777777" w:rsidR="006E29C4" w:rsidRDefault="00000000">
            <w:pPr>
              <w:spacing w:after="20"/>
            </w:pPr>
            <w:r>
              <w:rPr>
                <w:sz w:val="17"/>
              </w:rPr>
              <w:t>StaffSync – Human Resource Management System</w:t>
            </w:r>
          </w:p>
        </w:tc>
      </w:tr>
      <w:tr w:rsidR="006E29C4" w14:paraId="6F85C3C9" w14:textId="77777777">
        <w:trPr>
          <w:jc w:val="center"/>
        </w:trPr>
        <w:tc>
          <w:tcPr>
            <w:tcW w:w="5141" w:type="dxa"/>
            <w:shd w:val="clear" w:color="auto" w:fill="D9EAF7"/>
            <w:vAlign w:val="center"/>
          </w:tcPr>
          <w:p w14:paraId="75EE3503" w14:textId="77777777" w:rsidR="006E29C4" w:rsidRDefault="00000000">
            <w:pPr>
              <w:spacing w:after="20"/>
            </w:pPr>
            <w:r>
              <w:rPr>
                <w:b/>
                <w:sz w:val="17"/>
              </w:rPr>
              <w:t>Maximum Marks</w:t>
            </w:r>
          </w:p>
        </w:tc>
        <w:tc>
          <w:tcPr>
            <w:tcW w:w="5141" w:type="dxa"/>
            <w:vAlign w:val="center"/>
          </w:tcPr>
          <w:p w14:paraId="4E74BD0F" w14:textId="77777777" w:rsidR="006E29C4" w:rsidRDefault="00000000">
            <w:pPr>
              <w:spacing w:after="20"/>
            </w:pPr>
            <w:r>
              <w:rPr>
                <w:sz w:val="17"/>
              </w:rPr>
              <w:t>4 Marks</w:t>
            </w:r>
          </w:p>
        </w:tc>
      </w:tr>
    </w:tbl>
    <w:p w14:paraId="79B4DFF7" w14:textId="77777777" w:rsidR="006E29C4" w:rsidRDefault="006E29C4"/>
    <w:p w14:paraId="2B0100F1" w14:textId="77777777" w:rsidR="006E29C4" w:rsidRDefault="00000000">
      <w:pPr>
        <w:jc w:val="center"/>
      </w:pPr>
      <w:r>
        <w:t>Figure 1. StaffSync Technology Architecture</w:t>
      </w:r>
    </w:p>
    <w:p w14:paraId="608DDAEA" w14:textId="77777777" w:rsidR="006E29C4" w:rsidRDefault="00000000">
      <w:pPr>
        <w:jc w:val="center"/>
      </w:pPr>
      <w:r>
        <w:rPr>
          <w:noProof/>
        </w:rPr>
        <w:drawing>
          <wp:inline distT="0" distB="0" distL="0" distR="0" wp14:anchorId="6EBE303F" wp14:editId="114DCC5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architecture.png"/>
                    <pic:cNvPicPr/>
                  </pic:nvPicPr>
                  <pic:blipFill>
                    <a:blip r:embed="rId6"/>
                    <a:stretch>
                      <a:fillRect/>
                    </a:stretch>
                  </pic:blipFill>
                  <pic:spPr>
                    <a:xfrm>
                      <a:off x="0" y="0"/>
                      <a:ext cx="5669280" cy="3401568"/>
                    </a:xfrm>
                    <a:prstGeom prst="rect">
                      <a:avLst/>
                    </a:prstGeom>
                  </pic:spPr>
                </pic:pic>
              </a:graphicData>
            </a:graphic>
          </wp:inline>
        </w:drawing>
      </w:r>
    </w:p>
    <w:p w14:paraId="3D143A25" w14:textId="77777777" w:rsidR="006E29C4" w:rsidRDefault="00000000">
      <w:pPr>
        <w:pStyle w:val="Heading1"/>
      </w:pPr>
      <w:r>
        <w:t>Technical Architecture</w:t>
      </w:r>
    </w:p>
    <w:p w14:paraId="4C076FF0" w14:textId="77777777" w:rsidR="006E29C4" w:rsidRDefault="00000000">
      <w:r>
        <w:t>StaffSync is a MERN-stack web application. The React frontend communicates with a Node.js/Express REST API using JSON. The API uses Mongoose to access MongoDB. Authentication and role checks protect HR, manager and employee functions. The live demo uses Vercel, Render and MongoDB Atlas.</w:t>
      </w:r>
    </w:p>
    <w:p w14:paraId="545E2380" w14:textId="77777777" w:rsidR="006E29C4" w:rsidRDefault="00000000">
      <w:pPr>
        <w:pStyle w:val="Heading2"/>
      </w:pPr>
      <w:r>
        <w:t>Table-1: Components &amp; Technologies</w:t>
      </w:r>
    </w:p>
    <w:tbl>
      <w:tblPr>
        <w:tblStyle w:val="TableGrid"/>
        <w:tblW w:w="0" w:type="auto"/>
        <w:jc w:val="center"/>
        <w:tblLook w:val="04A0" w:firstRow="1" w:lastRow="0" w:firstColumn="1" w:lastColumn="0" w:noHBand="0" w:noVBand="1"/>
      </w:tblPr>
      <w:tblGrid>
        <w:gridCol w:w="2570"/>
        <w:gridCol w:w="2570"/>
        <w:gridCol w:w="2570"/>
        <w:gridCol w:w="2570"/>
      </w:tblGrid>
      <w:tr w:rsidR="006E29C4" w14:paraId="63EE9F23" w14:textId="77777777">
        <w:trPr>
          <w:jc w:val="center"/>
        </w:trPr>
        <w:tc>
          <w:tcPr>
            <w:tcW w:w="2570" w:type="dxa"/>
            <w:shd w:val="clear" w:color="auto" w:fill="D9EAF7"/>
            <w:vAlign w:val="center"/>
          </w:tcPr>
          <w:p w14:paraId="3A84D31F" w14:textId="77777777" w:rsidR="006E29C4" w:rsidRDefault="00000000">
            <w:pPr>
              <w:spacing w:after="20"/>
            </w:pPr>
            <w:r>
              <w:rPr>
                <w:b/>
                <w:sz w:val="14"/>
              </w:rPr>
              <w:t>S.No.</w:t>
            </w:r>
          </w:p>
        </w:tc>
        <w:tc>
          <w:tcPr>
            <w:tcW w:w="2570" w:type="dxa"/>
            <w:shd w:val="clear" w:color="auto" w:fill="D9EAF7"/>
            <w:vAlign w:val="center"/>
          </w:tcPr>
          <w:p w14:paraId="14A41C23" w14:textId="77777777" w:rsidR="006E29C4" w:rsidRDefault="00000000">
            <w:pPr>
              <w:spacing w:after="20"/>
            </w:pPr>
            <w:r>
              <w:rPr>
                <w:b/>
                <w:sz w:val="14"/>
              </w:rPr>
              <w:t>Component</w:t>
            </w:r>
          </w:p>
        </w:tc>
        <w:tc>
          <w:tcPr>
            <w:tcW w:w="2570" w:type="dxa"/>
            <w:shd w:val="clear" w:color="auto" w:fill="D9EAF7"/>
            <w:vAlign w:val="center"/>
          </w:tcPr>
          <w:p w14:paraId="76D83651" w14:textId="77777777" w:rsidR="006E29C4" w:rsidRDefault="00000000">
            <w:pPr>
              <w:spacing w:after="20"/>
            </w:pPr>
            <w:r>
              <w:rPr>
                <w:b/>
                <w:sz w:val="14"/>
              </w:rPr>
              <w:t>Description</w:t>
            </w:r>
          </w:p>
        </w:tc>
        <w:tc>
          <w:tcPr>
            <w:tcW w:w="2570" w:type="dxa"/>
            <w:shd w:val="clear" w:color="auto" w:fill="D9EAF7"/>
            <w:vAlign w:val="center"/>
          </w:tcPr>
          <w:p w14:paraId="5FA8A5D4" w14:textId="77777777" w:rsidR="006E29C4" w:rsidRDefault="00000000">
            <w:pPr>
              <w:spacing w:after="20"/>
            </w:pPr>
            <w:r>
              <w:rPr>
                <w:b/>
                <w:sz w:val="14"/>
              </w:rPr>
              <w:t>Technology</w:t>
            </w:r>
          </w:p>
        </w:tc>
      </w:tr>
      <w:tr w:rsidR="006E29C4" w14:paraId="263347AB" w14:textId="77777777">
        <w:trPr>
          <w:jc w:val="center"/>
        </w:trPr>
        <w:tc>
          <w:tcPr>
            <w:tcW w:w="2570" w:type="dxa"/>
            <w:vAlign w:val="center"/>
          </w:tcPr>
          <w:p w14:paraId="545BFBD9" w14:textId="77777777" w:rsidR="006E29C4" w:rsidRDefault="00000000">
            <w:pPr>
              <w:spacing w:after="20"/>
            </w:pPr>
            <w:r>
              <w:rPr>
                <w:sz w:val="14"/>
              </w:rPr>
              <w:t>1</w:t>
            </w:r>
          </w:p>
        </w:tc>
        <w:tc>
          <w:tcPr>
            <w:tcW w:w="2570" w:type="dxa"/>
            <w:vAlign w:val="center"/>
          </w:tcPr>
          <w:p w14:paraId="67D99084" w14:textId="77777777" w:rsidR="006E29C4" w:rsidRDefault="00000000">
            <w:pPr>
              <w:spacing w:after="20"/>
            </w:pPr>
            <w:r>
              <w:rPr>
                <w:sz w:val="14"/>
              </w:rPr>
              <w:t>User Interface</w:t>
            </w:r>
          </w:p>
        </w:tc>
        <w:tc>
          <w:tcPr>
            <w:tcW w:w="2570" w:type="dxa"/>
            <w:vAlign w:val="center"/>
          </w:tcPr>
          <w:p w14:paraId="208A0C3E" w14:textId="77777777" w:rsidR="006E29C4" w:rsidRDefault="00000000">
            <w:pPr>
              <w:spacing w:after="20"/>
            </w:pPr>
            <w:r>
              <w:rPr>
                <w:sz w:val="14"/>
              </w:rPr>
              <w:t>Single-page interface with forms, dashboards, attendance, leave and training pages.</w:t>
            </w:r>
          </w:p>
        </w:tc>
        <w:tc>
          <w:tcPr>
            <w:tcW w:w="2570" w:type="dxa"/>
            <w:vAlign w:val="center"/>
          </w:tcPr>
          <w:p w14:paraId="6B047CC3" w14:textId="77777777" w:rsidR="006E29C4" w:rsidRDefault="00000000">
            <w:pPr>
              <w:spacing w:after="20"/>
            </w:pPr>
            <w:r>
              <w:rPr>
                <w:sz w:val="14"/>
              </w:rPr>
              <w:t>HTML5, CSS3, JavaScript, React.js, Vite</w:t>
            </w:r>
          </w:p>
        </w:tc>
      </w:tr>
      <w:tr w:rsidR="006E29C4" w14:paraId="0D40A887" w14:textId="77777777">
        <w:trPr>
          <w:jc w:val="center"/>
        </w:trPr>
        <w:tc>
          <w:tcPr>
            <w:tcW w:w="2570" w:type="dxa"/>
            <w:vAlign w:val="center"/>
          </w:tcPr>
          <w:p w14:paraId="1851244B" w14:textId="77777777" w:rsidR="006E29C4" w:rsidRDefault="00000000">
            <w:pPr>
              <w:spacing w:after="20"/>
            </w:pPr>
            <w:r>
              <w:rPr>
                <w:sz w:val="14"/>
              </w:rPr>
              <w:t>2</w:t>
            </w:r>
          </w:p>
        </w:tc>
        <w:tc>
          <w:tcPr>
            <w:tcW w:w="2570" w:type="dxa"/>
            <w:vAlign w:val="center"/>
          </w:tcPr>
          <w:p w14:paraId="7BEA1B6C" w14:textId="77777777" w:rsidR="006E29C4" w:rsidRDefault="00000000">
            <w:pPr>
              <w:spacing w:after="20"/>
            </w:pPr>
            <w:r>
              <w:rPr>
                <w:sz w:val="14"/>
              </w:rPr>
              <w:t>Client State &amp; API</w:t>
            </w:r>
          </w:p>
        </w:tc>
        <w:tc>
          <w:tcPr>
            <w:tcW w:w="2570" w:type="dxa"/>
            <w:vAlign w:val="center"/>
          </w:tcPr>
          <w:p w14:paraId="5F2AF7B1" w14:textId="77777777" w:rsidR="006E29C4" w:rsidRDefault="00000000">
            <w:pPr>
              <w:spacing w:after="20"/>
            </w:pPr>
            <w:r>
              <w:rPr>
                <w:sz w:val="14"/>
              </w:rPr>
              <w:t>Shared auth state, protected pages and API requests.</w:t>
            </w:r>
          </w:p>
        </w:tc>
        <w:tc>
          <w:tcPr>
            <w:tcW w:w="2570" w:type="dxa"/>
            <w:vAlign w:val="center"/>
          </w:tcPr>
          <w:p w14:paraId="0E6D2C14" w14:textId="77777777" w:rsidR="006E29C4" w:rsidRDefault="00000000">
            <w:pPr>
              <w:spacing w:after="20"/>
            </w:pPr>
            <w:r>
              <w:rPr>
                <w:sz w:val="14"/>
              </w:rPr>
              <w:t>React hooks/components, Redux Toolkit where used, Axios</w:t>
            </w:r>
          </w:p>
        </w:tc>
      </w:tr>
      <w:tr w:rsidR="006E29C4" w14:paraId="2C8D91AC" w14:textId="77777777">
        <w:trPr>
          <w:jc w:val="center"/>
        </w:trPr>
        <w:tc>
          <w:tcPr>
            <w:tcW w:w="2570" w:type="dxa"/>
            <w:vAlign w:val="center"/>
          </w:tcPr>
          <w:p w14:paraId="048DEB6F" w14:textId="77777777" w:rsidR="006E29C4" w:rsidRDefault="00000000">
            <w:pPr>
              <w:spacing w:after="20"/>
            </w:pPr>
            <w:r>
              <w:rPr>
                <w:sz w:val="14"/>
              </w:rPr>
              <w:t>3</w:t>
            </w:r>
          </w:p>
        </w:tc>
        <w:tc>
          <w:tcPr>
            <w:tcW w:w="2570" w:type="dxa"/>
            <w:vAlign w:val="center"/>
          </w:tcPr>
          <w:p w14:paraId="538DB121" w14:textId="77777777" w:rsidR="006E29C4" w:rsidRDefault="00000000">
            <w:pPr>
              <w:spacing w:after="20"/>
            </w:pPr>
            <w:r>
              <w:rPr>
                <w:sz w:val="14"/>
              </w:rPr>
              <w:t>Application Logic</w:t>
            </w:r>
          </w:p>
        </w:tc>
        <w:tc>
          <w:tcPr>
            <w:tcW w:w="2570" w:type="dxa"/>
            <w:vAlign w:val="center"/>
          </w:tcPr>
          <w:p w14:paraId="7DD1147A" w14:textId="77777777" w:rsidR="006E29C4" w:rsidRDefault="00000000">
            <w:pPr>
              <w:spacing w:after="20"/>
            </w:pPr>
            <w:r>
              <w:rPr>
                <w:sz w:val="14"/>
              </w:rPr>
              <w:t>REST endpoints for authentication, profiles, employees, managers, team, attendance, leaves and related modules.</w:t>
            </w:r>
          </w:p>
        </w:tc>
        <w:tc>
          <w:tcPr>
            <w:tcW w:w="2570" w:type="dxa"/>
            <w:vAlign w:val="center"/>
          </w:tcPr>
          <w:p w14:paraId="590B9630" w14:textId="77777777" w:rsidR="006E29C4" w:rsidRDefault="00000000">
            <w:pPr>
              <w:spacing w:after="20"/>
            </w:pPr>
            <w:r>
              <w:rPr>
                <w:sz w:val="14"/>
              </w:rPr>
              <w:t>Node.js, Express.js</w:t>
            </w:r>
          </w:p>
        </w:tc>
      </w:tr>
      <w:tr w:rsidR="006E29C4" w14:paraId="0F337543" w14:textId="77777777">
        <w:trPr>
          <w:jc w:val="center"/>
        </w:trPr>
        <w:tc>
          <w:tcPr>
            <w:tcW w:w="2570" w:type="dxa"/>
            <w:vAlign w:val="center"/>
          </w:tcPr>
          <w:p w14:paraId="4E1A2BFB" w14:textId="77777777" w:rsidR="006E29C4" w:rsidRDefault="00000000">
            <w:pPr>
              <w:spacing w:after="20"/>
            </w:pPr>
            <w:r>
              <w:rPr>
                <w:sz w:val="14"/>
              </w:rPr>
              <w:t>4</w:t>
            </w:r>
          </w:p>
        </w:tc>
        <w:tc>
          <w:tcPr>
            <w:tcW w:w="2570" w:type="dxa"/>
            <w:vAlign w:val="center"/>
          </w:tcPr>
          <w:p w14:paraId="5D16145F" w14:textId="77777777" w:rsidR="006E29C4" w:rsidRDefault="00000000">
            <w:pPr>
              <w:spacing w:after="20"/>
            </w:pPr>
            <w:r>
              <w:rPr>
                <w:sz w:val="14"/>
              </w:rPr>
              <w:t>Authentication &amp; Security</w:t>
            </w:r>
          </w:p>
        </w:tc>
        <w:tc>
          <w:tcPr>
            <w:tcW w:w="2570" w:type="dxa"/>
            <w:vAlign w:val="center"/>
          </w:tcPr>
          <w:p w14:paraId="331878B3" w14:textId="77777777" w:rsidR="006E29C4" w:rsidRDefault="00000000">
            <w:pPr>
              <w:spacing w:after="20"/>
            </w:pPr>
            <w:r>
              <w:rPr>
                <w:sz w:val="14"/>
              </w:rPr>
              <w:t>JWT, role authorization, secure cookies, validation and security middleware.</w:t>
            </w:r>
          </w:p>
        </w:tc>
        <w:tc>
          <w:tcPr>
            <w:tcW w:w="2570" w:type="dxa"/>
            <w:vAlign w:val="center"/>
          </w:tcPr>
          <w:p w14:paraId="4CDB2BFD" w14:textId="77777777" w:rsidR="006E29C4" w:rsidRDefault="00000000">
            <w:pPr>
              <w:spacing w:after="20"/>
            </w:pPr>
            <w:r>
              <w:rPr>
                <w:sz w:val="14"/>
              </w:rPr>
              <w:t>JWT, bcrypt, Helmet, CORS, express-rate-limit</w:t>
            </w:r>
          </w:p>
        </w:tc>
      </w:tr>
      <w:tr w:rsidR="006E29C4" w14:paraId="659DEEA5" w14:textId="77777777">
        <w:trPr>
          <w:jc w:val="center"/>
        </w:trPr>
        <w:tc>
          <w:tcPr>
            <w:tcW w:w="2570" w:type="dxa"/>
            <w:vAlign w:val="center"/>
          </w:tcPr>
          <w:p w14:paraId="4426317A" w14:textId="77777777" w:rsidR="006E29C4" w:rsidRDefault="00000000">
            <w:pPr>
              <w:spacing w:after="20"/>
            </w:pPr>
            <w:r>
              <w:rPr>
                <w:sz w:val="14"/>
              </w:rPr>
              <w:t>5</w:t>
            </w:r>
          </w:p>
        </w:tc>
        <w:tc>
          <w:tcPr>
            <w:tcW w:w="2570" w:type="dxa"/>
            <w:vAlign w:val="center"/>
          </w:tcPr>
          <w:p w14:paraId="0845009F" w14:textId="77777777" w:rsidR="006E29C4" w:rsidRDefault="00000000">
            <w:pPr>
              <w:spacing w:after="20"/>
            </w:pPr>
            <w:r>
              <w:rPr>
                <w:sz w:val="14"/>
              </w:rPr>
              <w:t>Database</w:t>
            </w:r>
          </w:p>
        </w:tc>
        <w:tc>
          <w:tcPr>
            <w:tcW w:w="2570" w:type="dxa"/>
            <w:vAlign w:val="center"/>
          </w:tcPr>
          <w:p w14:paraId="5A358B6F" w14:textId="77777777" w:rsidR="006E29C4" w:rsidRDefault="00000000">
            <w:pPr>
              <w:spacing w:after="20"/>
            </w:pPr>
            <w:r>
              <w:rPr>
                <w:sz w:val="14"/>
              </w:rPr>
              <w:t>User, employee, manager, attendance, leave, announcement, training and notification records.</w:t>
            </w:r>
          </w:p>
        </w:tc>
        <w:tc>
          <w:tcPr>
            <w:tcW w:w="2570" w:type="dxa"/>
            <w:vAlign w:val="center"/>
          </w:tcPr>
          <w:p w14:paraId="5332F997" w14:textId="77777777" w:rsidR="006E29C4" w:rsidRDefault="00000000">
            <w:pPr>
              <w:spacing w:after="20"/>
            </w:pPr>
            <w:r>
              <w:rPr>
                <w:sz w:val="14"/>
              </w:rPr>
              <w:t>MongoDB, Mongoose</w:t>
            </w:r>
          </w:p>
        </w:tc>
      </w:tr>
      <w:tr w:rsidR="006E29C4" w14:paraId="0244618A" w14:textId="77777777">
        <w:trPr>
          <w:jc w:val="center"/>
        </w:trPr>
        <w:tc>
          <w:tcPr>
            <w:tcW w:w="2570" w:type="dxa"/>
            <w:vAlign w:val="center"/>
          </w:tcPr>
          <w:p w14:paraId="76D91325" w14:textId="77777777" w:rsidR="006E29C4" w:rsidRDefault="00000000">
            <w:pPr>
              <w:spacing w:after="20"/>
            </w:pPr>
            <w:r>
              <w:rPr>
                <w:sz w:val="14"/>
              </w:rPr>
              <w:t>6</w:t>
            </w:r>
          </w:p>
        </w:tc>
        <w:tc>
          <w:tcPr>
            <w:tcW w:w="2570" w:type="dxa"/>
            <w:vAlign w:val="center"/>
          </w:tcPr>
          <w:p w14:paraId="00C05F2B" w14:textId="77777777" w:rsidR="006E29C4" w:rsidRDefault="00000000">
            <w:pPr>
              <w:spacing w:after="20"/>
            </w:pPr>
            <w:r>
              <w:rPr>
                <w:sz w:val="14"/>
              </w:rPr>
              <w:t>Reporting</w:t>
            </w:r>
          </w:p>
        </w:tc>
        <w:tc>
          <w:tcPr>
            <w:tcW w:w="2570" w:type="dxa"/>
            <w:vAlign w:val="center"/>
          </w:tcPr>
          <w:p w14:paraId="6F0F974F" w14:textId="77777777" w:rsidR="006E29C4" w:rsidRDefault="00000000">
            <w:pPr>
              <w:spacing w:after="20"/>
            </w:pPr>
            <w:r>
              <w:rPr>
                <w:sz w:val="14"/>
              </w:rPr>
              <w:t>Role-specific dashboards, HR analytics and CSV export.</w:t>
            </w:r>
          </w:p>
        </w:tc>
        <w:tc>
          <w:tcPr>
            <w:tcW w:w="2570" w:type="dxa"/>
            <w:vAlign w:val="center"/>
          </w:tcPr>
          <w:p w14:paraId="442CB5B9" w14:textId="77777777" w:rsidR="006E29C4" w:rsidRDefault="00000000">
            <w:pPr>
              <w:spacing w:after="20"/>
            </w:pPr>
            <w:r>
              <w:rPr>
                <w:sz w:val="14"/>
              </w:rPr>
              <w:t>Express controllers, MongoDB queries</w:t>
            </w:r>
          </w:p>
        </w:tc>
      </w:tr>
      <w:tr w:rsidR="006E29C4" w14:paraId="76D69BB4" w14:textId="77777777">
        <w:trPr>
          <w:jc w:val="center"/>
        </w:trPr>
        <w:tc>
          <w:tcPr>
            <w:tcW w:w="2570" w:type="dxa"/>
            <w:vAlign w:val="center"/>
          </w:tcPr>
          <w:p w14:paraId="145E8AC1" w14:textId="77777777" w:rsidR="006E29C4" w:rsidRDefault="00000000">
            <w:pPr>
              <w:spacing w:after="20"/>
            </w:pPr>
            <w:r>
              <w:rPr>
                <w:sz w:val="14"/>
              </w:rPr>
              <w:t>7</w:t>
            </w:r>
          </w:p>
        </w:tc>
        <w:tc>
          <w:tcPr>
            <w:tcW w:w="2570" w:type="dxa"/>
            <w:vAlign w:val="center"/>
          </w:tcPr>
          <w:p w14:paraId="09FDDA9F" w14:textId="77777777" w:rsidR="006E29C4" w:rsidRDefault="00000000">
            <w:pPr>
              <w:spacing w:after="20"/>
            </w:pPr>
            <w:r>
              <w:rPr>
                <w:sz w:val="14"/>
              </w:rPr>
              <w:t>Frontend Build</w:t>
            </w:r>
          </w:p>
        </w:tc>
        <w:tc>
          <w:tcPr>
            <w:tcW w:w="2570" w:type="dxa"/>
            <w:vAlign w:val="center"/>
          </w:tcPr>
          <w:p w14:paraId="6AB8BB55" w14:textId="77777777" w:rsidR="006E29C4" w:rsidRDefault="00000000">
            <w:pPr>
              <w:spacing w:after="20"/>
            </w:pPr>
            <w:r>
              <w:rPr>
                <w:sz w:val="14"/>
              </w:rPr>
              <w:t>Development server and optimized production assets.</w:t>
            </w:r>
          </w:p>
        </w:tc>
        <w:tc>
          <w:tcPr>
            <w:tcW w:w="2570" w:type="dxa"/>
            <w:vAlign w:val="center"/>
          </w:tcPr>
          <w:p w14:paraId="4BF7A736" w14:textId="77777777" w:rsidR="006E29C4" w:rsidRDefault="00000000">
            <w:pPr>
              <w:spacing w:after="20"/>
            </w:pPr>
            <w:r>
              <w:rPr>
                <w:sz w:val="14"/>
              </w:rPr>
              <w:t>Vite</w:t>
            </w:r>
          </w:p>
        </w:tc>
      </w:tr>
      <w:tr w:rsidR="006E29C4" w14:paraId="35781C42" w14:textId="77777777">
        <w:trPr>
          <w:jc w:val="center"/>
        </w:trPr>
        <w:tc>
          <w:tcPr>
            <w:tcW w:w="2570" w:type="dxa"/>
            <w:vAlign w:val="center"/>
          </w:tcPr>
          <w:p w14:paraId="22204779" w14:textId="77777777" w:rsidR="006E29C4" w:rsidRDefault="00000000">
            <w:pPr>
              <w:spacing w:after="20"/>
            </w:pPr>
            <w:r>
              <w:rPr>
                <w:sz w:val="14"/>
              </w:rPr>
              <w:t>8</w:t>
            </w:r>
          </w:p>
        </w:tc>
        <w:tc>
          <w:tcPr>
            <w:tcW w:w="2570" w:type="dxa"/>
            <w:vAlign w:val="center"/>
          </w:tcPr>
          <w:p w14:paraId="4B62A2D5" w14:textId="77777777" w:rsidR="006E29C4" w:rsidRDefault="00000000">
            <w:pPr>
              <w:spacing w:after="20"/>
            </w:pPr>
            <w:r>
              <w:rPr>
                <w:sz w:val="14"/>
              </w:rPr>
              <w:t>Backend Development</w:t>
            </w:r>
          </w:p>
        </w:tc>
        <w:tc>
          <w:tcPr>
            <w:tcW w:w="2570" w:type="dxa"/>
            <w:vAlign w:val="center"/>
          </w:tcPr>
          <w:p w14:paraId="220D8FDC" w14:textId="77777777" w:rsidR="006E29C4" w:rsidRDefault="00000000">
            <w:pPr>
              <w:spacing w:after="20"/>
            </w:pPr>
            <w:r>
              <w:rPr>
                <w:sz w:val="14"/>
              </w:rPr>
              <w:t>Local development and production start scripts.</w:t>
            </w:r>
          </w:p>
        </w:tc>
        <w:tc>
          <w:tcPr>
            <w:tcW w:w="2570" w:type="dxa"/>
            <w:vAlign w:val="center"/>
          </w:tcPr>
          <w:p w14:paraId="7D54B386" w14:textId="77777777" w:rsidR="006E29C4" w:rsidRDefault="00000000">
            <w:pPr>
              <w:spacing w:after="20"/>
            </w:pPr>
            <w:r>
              <w:rPr>
                <w:sz w:val="14"/>
              </w:rPr>
              <w:t>Node.js, npm, nodemon</w:t>
            </w:r>
          </w:p>
        </w:tc>
      </w:tr>
      <w:tr w:rsidR="006E29C4" w14:paraId="51A30BC3" w14:textId="77777777">
        <w:trPr>
          <w:jc w:val="center"/>
        </w:trPr>
        <w:tc>
          <w:tcPr>
            <w:tcW w:w="2570" w:type="dxa"/>
            <w:vAlign w:val="center"/>
          </w:tcPr>
          <w:p w14:paraId="5BE0DE20" w14:textId="77777777" w:rsidR="006E29C4" w:rsidRDefault="00000000">
            <w:pPr>
              <w:spacing w:after="20"/>
            </w:pPr>
            <w:r>
              <w:rPr>
                <w:sz w:val="14"/>
              </w:rPr>
              <w:t>9</w:t>
            </w:r>
          </w:p>
        </w:tc>
        <w:tc>
          <w:tcPr>
            <w:tcW w:w="2570" w:type="dxa"/>
            <w:vAlign w:val="center"/>
          </w:tcPr>
          <w:p w14:paraId="5CB65CC5" w14:textId="77777777" w:rsidR="006E29C4" w:rsidRDefault="00000000">
            <w:pPr>
              <w:spacing w:after="20"/>
            </w:pPr>
            <w:r>
              <w:rPr>
                <w:sz w:val="14"/>
              </w:rPr>
              <w:t>Version Control</w:t>
            </w:r>
          </w:p>
        </w:tc>
        <w:tc>
          <w:tcPr>
            <w:tcW w:w="2570" w:type="dxa"/>
            <w:vAlign w:val="center"/>
          </w:tcPr>
          <w:p w14:paraId="5B11E807" w14:textId="77777777" w:rsidR="006E29C4" w:rsidRDefault="00000000">
            <w:pPr>
              <w:spacing w:after="20"/>
            </w:pPr>
            <w:r>
              <w:rPr>
                <w:sz w:val="14"/>
              </w:rPr>
              <w:t>Source code history and repository hosting.</w:t>
            </w:r>
          </w:p>
        </w:tc>
        <w:tc>
          <w:tcPr>
            <w:tcW w:w="2570" w:type="dxa"/>
            <w:vAlign w:val="center"/>
          </w:tcPr>
          <w:p w14:paraId="58FF350D" w14:textId="77777777" w:rsidR="006E29C4" w:rsidRDefault="00000000">
            <w:pPr>
              <w:spacing w:after="20"/>
            </w:pPr>
            <w:r>
              <w:rPr>
                <w:sz w:val="14"/>
              </w:rPr>
              <w:t>Git, GitHub</w:t>
            </w:r>
          </w:p>
        </w:tc>
      </w:tr>
      <w:tr w:rsidR="006E29C4" w14:paraId="1BD56775" w14:textId="77777777">
        <w:trPr>
          <w:jc w:val="center"/>
        </w:trPr>
        <w:tc>
          <w:tcPr>
            <w:tcW w:w="2570" w:type="dxa"/>
            <w:vAlign w:val="center"/>
          </w:tcPr>
          <w:p w14:paraId="77072216" w14:textId="77777777" w:rsidR="006E29C4" w:rsidRDefault="00000000">
            <w:pPr>
              <w:spacing w:after="20"/>
            </w:pPr>
            <w:r>
              <w:rPr>
                <w:sz w:val="14"/>
              </w:rPr>
              <w:lastRenderedPageBreak/>
              <w:t>10</w:t>
            </w:r>
          </w:p>
        </w:tc>
        <w:tc>
          <w:tcPr>
            <w:tcW w:w="2570" w:type="dxa"/>
            <w:vAlign w:val="center"/>
          </w:tcPr>
          <w:p w14:paraId="67B3958F" w14:textId="77777777" w:rsidR="006E29C4" w:rsidRDefault="00000000">
            <w:pPr>
              <w:spacing w:after="20"/>
            </w:pPr>
            <w:r>
              <w:rPr>
                <w:sz w:val="14"/>
              </w:rPr>
              <w:t>Deployment</w:t>
            </w:r>
          </w:p>
        </w:tc>
        <w:tc>
          <w:tcPr>
            <w:tcW w:w="2570" w:type="dxa"/>
            <w:vAlign w:val="center"/>
          </w:tcPr>
          <w:p w14:paraId="6F7D7A9E" w14:textId="77777777" w:rsidR="006E29C4" w:rsidRDefault="00000000">
            <w:pPr>
              <w:spacing w:after="20"/>
            </w:pPr>
            <w:r>
              <w:rPr>
                <w:sz w:val="14"/>
              </w:rPr>
              <w:t>Frontend, backend service and managed database hosting.</w:t>
            </w:r>
          </w:p>
        </w:tc>
        <w:tc>
          <w:tcPr>
            <w:tcW w:w="2570" w:type="dxa"/>
            <w:vAlign w:val="center"/>
          </w:tcPr>
          <w:p w14:paraId="3BD60047" w14:textId="77777777" w:rsidR="006E29C4" w:rsidRDefault="00000000">
            <w:pPr>
              <w:spacing w:after="20"/>
            </w:pPr>
            <w:r>
              <w:rPr>
                <w:sz w:val="14"/>
              </w:rPr>
              <w:t>Vercel, Render, MongoDB Atlas</w:t>
            </w:r>
          </w:p>
        </w:tc>
      </w:tr>
    </w:tbl>
    <w:p w14:paraId="64EEA7CD" w14:textId="77777777" w:rsidR="006E29C4" w:rsidRDefault="00000000">
      <w:pPr>
        <w:pStyle w:val="Heading2"/>
      </w:pPr>
      <w:r>
        <w:t>Table-2: Application Characteristics</w:t>
      </w:r>
    </w:p>
    <w:tbl>
      <w:tblPr>
        <w:tblStyle w:val="TableGrid"/>
        <w:tblW w:w="0" w:type="auto"/>
        <w:jc w:val="center"/>
        <w:tblLook w:val="04A0" w:firstRow="1" w:lastRow="0" w:firstColumn="1" w:lastColumn="0" w:noHBand="0" w:noVBand="1"/>
      </w:tblPr>
      <w:tblGrid>
        <w:gridCol w:w="2570"/>
        <w:gridCol w:w="2570"/>
        <w:gridCol w:w="2570"/>
        <w:gridCol w:w="2570"/>
      </w:tblGrid>
      <w:tr w:rsidR="006E29C4" w14:paraId="66EE9F37" w14:textId="77777777">
        <w:trPr>
          <w:jc w:val="center"/>
        </w:trPr>
        <w:tc>
          <w:tcPr>
            <w:tcW w:w="2570" w:type="dxa"/>
            <w:shd w:val="clear" w:color="auto" w:fill="D9EAF7"/>
            <w:vAlign w:val="center"/>
          </w:tcPr>
          <w:p w14:paraId="32A85B6F" w14:textId="77777777" w:rsidR="006E29C4" w:rsidRDefault="00000000">
            <w:pPr>
              <w:spacing w:after="20"/>
            </w:pPr>
            <w:r>
              <w:rPr>
                <w:b/>
                <w:sz w:val="14"/>
              </w:rPr>
              <w:t>S.No.</w:t>
            </w:r>
          </w:p>
        </w:tc>
        <w:tc>
          <w:tcPr>
            <w:tcW w:w="2570" w:type="dxa"/>
            <w:shd w:val="clear" w:color="auto" w:fill="D9EAF7"/>
            <w:vAlign w:val="center"/>
          </w:tcPr>
          <w:p w14:paraId="7FC883BE" w14:textId="77777777" w:rsidR="006E29C4" w:rsidRDefault="00000000">
            <w:pPr>
              <w:spacing w:after="20"/>
            </w:pPr>
            <w:r>
              <w:rPr>
                <w:b/>
                <w:sz w:val="14"/>
              </w:rPr>
              <w:t>Characteristic</w:t>
            </w:r>
          </w:p>
        </w:tc>
        <w:tc>
          <w:tcPr>
            <w:tcW w:w="2570" w:type="dxa"/>
            <w:shd w:val="clear" w:color="auto" w:fill="D9EAF7"/>
            <w:vAlign w:val="center"/>
          </w:tcPr>
          <w:p w14:paraId="4A7308BC" w14:textId="77777777" w:rsidR="006E29C4" w:rsidRDefault="00000000">
            <w:pPr>
              <w:spacing w:after="20"/>
            </w:pPr>
            <w:r>
              <w:rPr>
                <w:b/>
                <w:sz w:val="14"/>
              </w:rPr>
              <w:t>Description</w:t>
            </w:r>
          </w:p>
        </w:tc>
        <w:tc>
          <w:tcPr>
            <w:tcW w:w="2570" w:type="dxa"/>
            <w:shd w:val="clear" w:color="auto" w:fill="D9EAF7"/>
            <w:vAlign w:val="center"/>
          </w:tcPr>
          <w:p w14:paraId="3A22DFC0" w14:textId="77777777" w:rsidR="006E29C4" w:rsidRDefault="00000000">
            <w:pPr>
              <w:spacing w:after="20"/>
            </w:pPr>
            <w:r>
              <w:rPr>
                <w:b/>
                <w:sz w:val="14"/>
              </w:rPr>
              <w:t>Technology / Approach</w:t>
            </w:r>
          </w:p>
        </w:tc>
      </w:tr>
      <w:tr w:rsidR="006E29C4" w14:paraId="07579C03" w14:textId="77777777">
        <w:trPr>
          <w:jc w:val="center"/>
        </w:trPr>
        <w:tc>
          <w:tcPr>
            <w:tcW w:w="2570" w:type="dxa"/>
            <w:vAlign w:val="center"/>
          </w:tcPr>
          <w:p w14:paraId="6B5EF258" w14:textId="77777777" w:rsidR="006E29C4" w:rsidRDefault="00000000">
            <w:pPr>
              <w:spacing w:after="20"/>
            </w:pPr>
            <w:r>
              <w:rPr>
                <w:sz w:val="14"/>
              </w:rPr>
              <w:t>11</w:t>
            </w:r>
          </w:p>
        </w:tc>
        <w:tc>
          <w:tcPr>
            <w:tcW w:w="2570" w:type="dxa"/>
            <w:vAlign w:val="center"/>
          </w:tcPr>
          <w:p w14:paraId="3484135B" w14:textId="77777777" w:rsidR="006E29C4" w:rsidRDefault="00000000">
            <w:pPr>
              <w:spacing w:after="20"/>
            </w:pPr>
            <w:r>
              <w:rPr>
                <w:sz w:val="14"/>
              </w:rPr>
              <w:t>Open-source frameworks</w:t>
            </w:r>
          </w:p>
        </w:tc>
        <w:tc>
          <w:tcPr>
            <w:tcW w:w="2570" w:type="dxa"/>
            <w:vAlign w:val="center"/>
          </w:tcPr>
          <w:p w14:paraId="49E7476D" w14:textId="77777777" w:rsidR="006E29C4" w:rsidRDefault="00000000">
            <w:pPr>
              <w:spacing w:after="20"/>
            </w:pPr>
            <w:r>
              <w:rPr>
                <w:sz w:val="14"/>
              </w:rPr>
              <w:t>JavaScript full-stack web development.</w:t>
            </w:r>
          </w:p>
        </w:tc>
        <w:tc>
          <w:tcPr>
            <w:tcW w:w="2570" w:type="dxa"/>
            <w:vAlign w:val="center"/>
          </w:tcPr>
          <w:p w14:paraId="48ABF15F" w14:textId="77777777" w:rsidR="006E29C4" w:rsidRDefault="00000000">
            <w:pPr>
              <w:spacing w:after="20"/>
            </w:pPr>
            <w:r>
              <w:rPr>
                <w:sz w:val="14"/>
              </w:rPr>
              <w:t>React, Node.js, Express, MongoDB</w:t>
            </w:r>
          </w:p>
        </w:tc>
      </w:tr>
      <w:tr w:rsidR="006E29C4" w14:paraId="2F7AAA7F" w14:textId="77777777">
        <w:trPr>
          <w:jc w:val="center"/>
        </w:trPr>
        <w:tc>
          <w:tcPr>
            <w:tcW w:w="2570" w:type="dxa"/>
            <w:vAlign w:val="center"/>
          </w:tcPr>
          <w:p w14:paraId="4708D20A" w14:textId="77777777" w:rsidR="006E29C4" w:rsidRDefault="00000000">
            <w:pPr>
              <w:spacing w:after="20"/>
            </w:pPr>
            <w:r>
              <w:rPr>
                <w:sz w:val="14"/>
              </w:rPr>
              <w:t>12</w:t>
            </w:r>
          </w:p>
        </w:tc>
        <w:tc>
          <w:tcPr>
            <w:tcW w:w="2570" w:type="dxa"/>
            <w:vAlign w:val="center"/>
          </w:tcPr>
          <w:p w14:paraId="386EB741" w14:textId="77777777" w:rsidR="006E29C4" w:rsidRDefault="00000000">
            <w:pPr>
              <w:spacing w:after="20"/>
            </w:pPr>
            <w:r>
              <w:rPr>
                <w:sz w:val="14"/>
              </w:rPr>
              <w:t>Security implementation</w:t>
            </w:r>
          </w:p>
        </w:tc>
        <w:tc>
          <w:tcPr>
            <w:tcW w:w="2570" w:type="dxa"/>
            <w:vAlign w:val="center"/>
          </w:tcPr>
          <w:p w14:paraId="0A79087E" w14:textId="77777777" w:rsidR="006E29C4" w:rsidRDefault="00000000">
            <w:pPr>
              <w:spacing w:after="20"/>
            </w:pPr>
            <w:r>
              <w:rPr>
                <w:sz w:val="14"/>
              </w:rPr>
              <w:t>JWT authentication, role access, protected routes, Helmet, CORS and rate limiting.</w:t>
            </w:r>
          </w:p>
        </w:tc>
        <w:tc>
          <w:tcPr>
            <w:tcW w:w="2570" w:type="dxa"/>
            <w:vAlign w:val="center"/>
          </w:tcPr>
          <w:p w14:paraId="60476F03" w14:textId="77777777" w:rsidR="006E29C4" w:rsidRDefault="00000000">
            <w:pPr>
              <w:spacing w:after="20"/>
            </w:pPr>
            <w:r>
              <w:rPr>
                <w:sz w:val="14"/>
              </w:rPr>
              <w:t>JWT, Express middleware, bcrypt</w:t>
            </w:r>
          </w:p>
        </w:tc>
      </w:tr>
      <w:tr w:rsidR="006E29C4" w14:paraId="616BA626" w14:textId="77777777">
        <w:trPr>
          <w:jc w:val="center"/>
        </w:trPr>
        <w:tc>
          <w:tcPr>
            <w:tcW w:w="2570" w:type="dxa"/>
            <w:vAlign w:val="center"/>
          </w:tcPr>
          <w:p w14:paraId="0FEB8CE7" w14:textId="77777777" w:rsidR="006E29C4" w:rsidRDefault="00000000">
            <w:pPr>
              <w:spacing w:after="20"/>
            </w:pPr>
            <w:r>
              <w:rPr>
                <w:sz w:val="14"/>
              </w:rPr>
              <w:t>13</w:t>
            </w:r>
          </w:p>
        </w:tc>
        <w:tc>
          <w:tcPr>
            <w:tcW w:w="2570" w:type="dxa"/>
            <w:vAlign w:val="center"/>
          </w:tcPr>
          <w:p w14:paraId="5A892753" w14:textId="77777777" w:rsidR="006E29C4" w:rsidRDefault="00000000">
            <w:pPr>
              <w:spacing w:after="20"/>
            </w:pPr>
            <w:r>
              <w:rPr>
                <w:sz w:val="14"/>
              </w:rPr>
              <w:t>Layered architecture</w:t>
            </w:r>
          </w:p>
        </w:tc>
        <w:tc>
          <w:tcPr>
            <w:tcW w:w="2570" w:type="dxa"/>
            <w:vAlign w:val="center"/>
          </w:tcPr>
          <w:p w14:paraId="5AB677D6" w14:textId="77777777" w:rsidR="006E29C4" w:rsidRDefault="00000000">
            <w:pPr>
              <w:spacing w:after="20"/>
            </w:pPr>
            <w:r>
              <w:rPr>
                <w:sz w:val="14"/>
              </w:rPr>
              <w:t>Frontend, REST API, controllers, models and database are separated.</w:t>
            </w:r>
          </w:p>
        </w:tc>
        <w:tc>
          <w:tcPr>
            <w:tcW w:w="2570" w:type="dxa"/>
            <w:vAlign w:val="center"/>
          </w:tcPr>
          <w:p w14:paraId="25204108" w14:textId="77777777" w:rsidR="006E29C4" w:rsidRDefault="00000000">
            <w:pPr>
              <w:spacing w:after="20"/>
            </w:pPr>
            <w:r>
              <w:rPr>
                <w:sz w:val="14"/>
              </w:rPr>
              <w:t>React, Express, Mongoose</w:t>
            </w:r>
          </w:p>
        </w:tc>
      </w:tr>
      <w:tr w:rsidR="006E29C4" w14:paraId="589C5436" w14:textId="77777777">
        <w:trPr>
          <w:jc w:val="center"/>
        </w:trPr>
        <w:tc>
          <w:tcPr>
            <w:tcW w:w="2570" w:type="dxa"/>
            <w:vAlign w:val="center"/>
          </w:tcPr>
          <w:p w14:paraId="79D1DC43" w14:textId="77777777" w:rsidR="006E29C4" w:rsidRDefault="00000000">
            <w:pPr>
              <w:spacing w:after="20"/>
            </w:pPr>
            <w:r>
              <w:rPr>
                <w:sz w:val="14"/>
              </w:rPr>
              <w:t>14</w:t>
            </w:r>
          </w:p>
        </w:tc>
        <w:tc>
          <w:tcPr>
            <w:tcW w:w="2570" w:type="dxa"/>
            <w:vAlign w:val="center"/>
          </w:tcPr>
          <w:p w14:paraId="02FBFC17" w14:textId="77777777" w:rsidR="006E29C4" w:rsidRDefault="00000000">
            <w:pPr>
              <w:spacing w:after="20"/>
            </w:pPr>
            <w:r>
              <w:rPr>
                <w:sz w:val="14"/>
              </w:rPr>
              <w:t>Data integrity</w:t>
            </w:r>
          </w:p>
        </w:tc>
        <w:tc>
          <w:tcPr>
            <w:tcW w:w="2570" w:type="dxa"/>
            <w:vAlign w:val="center"/>
          </w:tcPr>
          <w:p w14:paraId="1802BAAD" w14:textId="77777777" w:rsidR="006E29C4" w:rsidRDefault="00000000">
            <w:pPr>
              <w:spacing w:after="20"/>
            </w:pPr>
            <w:r>
              <w:rPr>
                <w:sz w:val="14"/>
              </w:rPr>
              <w:t>Schema validation, ObjectId validation and query filtering; indexes for frequent queries.</w:t>
            </w:r>
          </w:p>
        </w:tc>
        <w:tc>
          <w:tcPr>
            <w:tcW w:w="2570" w:type="dxa"/>
            <w:vAlign w:val="center"/>
          </w:tcPr>
          <w:p w14:paraId="3BC03ACB" w14:textId="77777777" w:rsidR="006E29C4" w:rsidRDefault="00000000">
            <w:pPr>
              <w:spacing w:after="20"/>
            </w:pPr>
            <w:r>
              <w:rPr>
                <w:sz w:val="14"/>
              </w:rPr>
              <w:t>Mongoose schemas and MongoDB indexes</w:t>
            </w:r>
          </w:p>
        </w:tc>
      </w:tr>
      <w:tr w:rsidR="006E29C4" w14:paraId="1C8D5741" w14:textId="77777777">
        <w:trPr>
          <w:jc w:val="center"/>
        </w:trPr>
        <w:tc>
          <w:tcPr>
            <w:tcW w:w="2570" w:type="dxa"/>
            <w:vAlign w:val="center"/>
          </w:tcPr>
          <w:p w14:paraId="00578CFD" w14:textId="77777777" w:rsidR="006E29C4" w:rsidRDefault="00000000">
            <w:pPr>
              <w:spacing w:after="20"/>
            </w:pPr>
            <w:r>
              <w:rPr>
                <w:sz w:val="14"/>
              </w:rPr>
              <w:t>15</w:t>
            </w:r>
          </w:p>
        </w:tc>
        <w:tc>
          <w:tcPr>
            <w:tcW w:w="2570" w:type="dxa"/>
            <w:vAlign w:val="center"/>
          </w:tcPr>
          <w:p w14:paraId="39C87291" w14:textId="77777777" w:rsidR="006E29C4" w:rsidRDefault="00000000">
            <w:pPr>
              <w:spacing w:after="20"/>
            </w:pPr>
            <w:r>
              <w:rPr>
                <w:sz w:val="14"/>
              </w:rPr>
              <w:t>API testing</w:t>
            </w:r>
          </w:p>
        </w:tc>
        <w:tc>
          <w:tcPr>
            <w:tcW w:w="2570" w:type="dxa"/>
            <w:vAlign w:val="center"/>
          </w:tcPr>
          <w:p w14:paraId="59E00868" w14:textId="77777777" w:rsidR="006E29C4" w:rsidRDefault="00000000">
            <w:pPr>
              <w:spacing w:after="20"/>
            </w:pPr>
            <w:r>
              <w:rPr>
                <w:sz w:val="14"/>
              </w:rPr>
              <w:t>REST endpoints can be checked with browser tools or API clients.</w:t>
            </w:r>
          </w:p>
        </w:tc>
        <w:tc>
          <w:tcPr>
            <w:tcW w:w="2570" w:type="dxa"/>
            <w:vAlign w:val="center"/>
          </w:tcPr>
          <w:p w14:paraId="02AF5CF2" w14:textId="77777777" w:rsidR="006E29C4" w:rsidRDefault="00000000">
            <w:pPr>
              <w:spacing w:after="20"/>
            </w:pPr>
            <w:r>
              <w:rPr>
                <w:sz w:val="14"/>
              </w:rPr>
              <w:t>HTTP/JSON, Postman or equivalent</w:t>
            </w:r>
          </w:p>
        </w:tc>
      </w:tr>
      <w:tr w:rsidR="006E29C4" w14:paraId="1393F3A5" w14:textId="77777777">
        <w:trPr>
          <w:jc w:val="center"/>
        </w:trPr>
        <w:tc>
          <w:tcPr>
            <w:tcW w:w="2570" w:type="dxa"/>
            <w:vAlign w:val="center"/>
          </w:tcPr>
          <w:p w14:paraId="755919F3" w14:textId="77777777" w:rsidR="006E29C4" w:rsidRDefault="00000000">
            <w:pPr>
              <w:spacing w:after="20"/>
            </w:pPr>
            <w:r>
              <w:rPr>
                <w:sz w:val="14"/>
              </w:rPr>
              <w:t>16</w:t>
            </w:r>
          </w:p>
        </w:tc>
        <w:tc>
          <w:tcPr>
            <w:tcW w:w="2570" w:type="dxa"/>
            <w:vAlign w:val="center"/>
          </w:tcPr>
          <w:p w14:paraId="76457F1A" w14:textId="77777777" w:rsidR="006E29C4" w:rsidRDefault="00000000">
            <w:pPr>
              <w:spacing w:after="20"/>
            </w:pPr>
            <w:r>
              <w:rPr>
                <w:sz w:val="14"/>
              </w:rPr>
              <w:t>Testing</w:t>
            </w:r>
          </w:p>
        </w:tc>
        <w:tc>
          <w:tcPr>
            <w:tcW w:w="2570" w:type="dxa"/>
            <w:vAlign w:val="center"/>
          </w:tcPr>
          <w:p w14:paraId="632A0426" w14:textId="77777777" w:rsidR="006E29C4" w:rsidRDefault="00000000">
            <w:pPr>
              <w:spacing w:after="20"/>
            </w:pPr>
            <w:r>
              <w:rPr>
                <w:sz w:val="14"/>
              </w:rPr>
              <w:t>Manual role, workflow, validation and responsive checks; health endpoint.</w:t>
            </w:r>
          </w:p>
        </w:tc>
        <w:tc>
          <w:tcPr>
            <w:tcW w:w="2570" w:type="dxa"/>
            <w:vAlign w:val="center"/>
          </w:tcPr>
          <w:p w14:paraId="5DEE21CF" w14:textId="77777777" w:rsidR="006E29C4" w:rsidRDefault="00000000">
            <w:pPr>
              <w:spacing w:after="20"/>
            </w:pPr>
            <w:r>
              <w:rPr>
                <w:sz w:val="14"/>
              </w:rPr>
              <w:t>Browser DevTools, /api/health</w:t>
            </w:r>
          </w:p>
        </w:tc>
      </w:tr>
      <w:tr w:rsidR="006E29C4" w14:paraId="417935AA" w14:textId="77777777">
        <w:trPr>
          <w:jc w:val="center"/>
        </w:trPr>
        <w:tc>
          <w:tcPr>
            <w:tcW w:w="2570" w:type="dxa"/>
            <w:vAlign w:val="center"/>
          </w:tcPr>
          <w:p w14:paraId="2DF6B492" w14:textId="77777777" w:rsidR="006E29C4" w:rsidRDefault="00000000">
            <w:pPr>
              <w:spacing w:after="20"/>
            </w:pPr>
            <w:r>
              <w:rPr>
                <w:sz w:val="14"/>
              </w:rPr>
              <w:t>17</w:t>
            </w:r>
          </w:p>
        </w:tc>
        <w:tc>
          <w:tcPr>
            <w:tcW w:w="2570" w:type="dxa"/>
            <w:vAlign w:val="center"/>
          </w:tcPr>
          <w:p w14:paraId="6C79FE48" w14:textId="77777777" w:rsidR="006E29C4" w:rsidRDefault="00000000">
            <w:pPr>
              <w:spacing w:after="20"/>
            </w:pPr>
            <w:r>
              <w:rPr>
                <w:sz w:val="14"/>
              </w:rPr>
              <w:t>Version control &amp; tools</w:t>
            </w:r>
          </w:p>
        </w:tc>
        <w:tc>
          <w:tcPr>
            <w:tcW w:w="2570" w:type="dxa"/>
            <w:vAlign w:val="center"/>
          </w:tcPr>
          <w:p w14:paraId="1F1D07AB" w14:textId="77777777" w:rsidR="006E29C4" w:rsidRDefault="00000000">
            <w:pPr>
              <w:spacing w:after="20"/>
            </w:pPr>
            <w:r>
              <w:rPr>
                <w:sz w:val="14"/>
              </w:rPr>
              <w:t>Source management and development.</w:t>
            </w:r>
          </w:p>
        </w:tc>
        <w:tc>
          <w:tcPr>
            <w:tcW w:w="2570" w:type="dxa"/>
            <w:vAlign w:val="center"/>
          </w:tcPr>
          <w:p w14:paraId="37BBFA2C" w14:textId="77777777" w:rsidR="006E29C4" w:rsidRDefault="00000000">
            <w:pPr>
              <w:spacing w:after="20"/>
            </w:pPr>
            <w:r>
              <w:rPr>
                <w:sz w:val="14"/>
              </w:rPr>
              <w:t>Git/GitHub, VS Code, npm</w:t>
            </w:r>
          </w:p>
        </w:tc>
      </w:tr>
    </w:tbl>
    <w:p w14:paraId="620C7FC4" w14:textId="77777777" w:rsidR="006E29C4" w:rsidRDefault="00000000">
      <w:pPr>
        <w:pStyle w:val="Heading2"/>
      </w:pPr>
      <w:r>
        <w:t>References</w:t>
      </w:r>
    </w:p>
    <w:p w14:paraId="148E6736" w14:textId="77777777" w:rsidR="006E29C4" w:rsidRDefault="00000000">
      <w:pPr>
        <w:pStyle w:val="ListBullet"/>
        <w:spacing w:after="40"/>
      </w:pPr>
      <w:r>
        <w:t>React documentation: https://react.dev/</w:t>
      </w:r>
    </w:p>
    <w:p w14:paraId="361A3066" w14:textId="77777777" w:rsidR="006E29C4" w:rsidRDefault="00000000">
      <w:pPr>
        <w:pStyle w:val="ListBullet"/>
        <w:spacing w:after="40"/>
      </w:pPr>
      <w:r>
        <w:t>Node.js documentation: https://nodejs.org/docs/</w:t>
      </w:r>
    </w:p>
    <w:p w14:paraId="25BF9239" w14:textId="77777777" w:rsidR="006E29C4" w:rsidRDefault="00000000">
      <w:pPr>
        <w:pStyle w:val="ListBullet"/>
        <w:spacing w:after="40"/>
      </w:pPr>
      <w:r>
        <w:t>Express documentation: https://expressjs.com/</w:t>
      </w:r>
    </w:p>
    <w:p w14:paraId="41594E07" w14:textId="77777777" w:rsidR="006E29C4" w:rsidRDefault="00000000">
      <w:pPr>
        <w:pStyle w:val="ListBullet"/>
        <w:spacing w:after="40"/>
      </w:pPr>
      <w:r>
        <w:t>MongoDB documentation: https://www.mongodb.com/docs/</w:t>
      </w:r>
    </w:p>
    <w:p w14:paraId="1A133AA9" w14:textId="77777777" w:rsidR="006E29C4" w:rsidRDefault="00000000">
      <w:pPr>
        <w:pStyle w:val="ListBullet"/>
        <w:spacing w:after="40"/>
      </w:pPr>
      <w:r>
        <w:t>Vite documentation: https://vite.dev/</w:t>
      </w:r>
    </w:p>
    <w:sectPr w:rsidR="006E29C4"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752389">
    <w:abstractNumId w:val="8"/>
  </w:num>
  <w:num w:numId="2" w16cid:durableId="224145063">
    <w:abstractNumId w:val="6"/>
  </w:num>
  <w:num w:numId="3" w16cid:durableId="639192094">
    <w:abstractNumId w:val="5"/>
  </w:num>
  <w:num w:numId="4" w16cid:durableId="195244278">
    <w:abstractNumId w:val="4"/>
  </w:num>
  <w:num w:numId="5" w16cid:durableId="1435242732">
    <w:abstractNumId w:val="7"/>
  </w:num>
  <w:num w:numId="6" w16cid:durableId="1193304449">
    <w:abstractNumId w:val="3"/>
  </w:num>
  <w:num w:numId="7" w16cid:durableId="1319383378">
    <w:abstractNumId w:val="2"/>
  </w:num>
  <w:num w:numId="8" w16cid:durableId="1855219640">
    <w:abstractNumId w:val="1"/>
  </w:num>
  <w:num w:numId="9" w16cid:durableId="1366903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AEE"/>
    <w:rsid w:val="006E29C4"/>
    <w:rsid w:val="00A471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B58D1"/>
  <w14:defaultImageDpi w14:val="300"/>
  <w15:docId w15:val="{2CAED0BA-6468-489B-BA79-D6F6038A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Manishika Prasad</cp:lastModifiedBy>
  <cp:revision>2</cp:revision>
  <dcterms:created xsi:type="dcterms:W3CDTF">2013-12-23T23:15:00Z</dcterms:created>
  <dcterms:modified xsi:type="dcterms:W3CDTF">2026-10-26T16:38:00Z</dcterms:modified>
  <cp:category/>
</cp:coreProperties>
</file>