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0971" w:rsidRDefault="00AF1BFA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:rsidR="00430971" w:rsidRDefault="00AF1BFA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Empathize &amp; Discover</w:t>
      </w:r>
    </w:p>
    <w:p w:rsidR="00430971" w:rsidRDefault="00430971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30971">
        <w:tc>
          <w:tcPr>
            <w:tcW w:w="4508" w:type="dxa"/>
          </w:tcPr>
          <w:p w:rsidR="00430971" w:rsidRDefault="00AF1BFA">
            <w:r>
              <w:t>Date</w:t>
            </w:r>
          </w:p>
        </w:tc>
        <w:tc>
          <w:tcPr>
            <w:tcW w:w="4508" w:type="dxa"/>
          </w:tcPr>
          <w:p w:rsidR="00430971" w:rsidRDefault="007A4592">
            <w:r>
              <w:t>28</w:t>
            </w:r>
            <w:r w:rsidR="00C3511B">
              <w:t>/10/2026</w:t>
            </w:r>
          </w:p>
        </w:tc>
      </w:tr>
      <w:tr w:rsidR="00430971">
        <w:tc>
          <w:tcPr>
            <w:tcW w:w="4508" w:type="dxa"/>
          </w:tcPr>
          <w:p w:rsidR="00430971" w:rsidRDefault="00AF1BFA">
            <w:r>
              <w:t>Team ID</w:t>
            </w:r>
          </w:p>
        </w:tc>
        <w:tc>
          <w:tcPr>
            <w:tcW w:w="4508" w:type="dxa"/>
          </w:tcPr>
          <w:p w:rsidR="00430971" w:rsidRDefault="007A4592">
            <w:r>
              <w:t>Akshara Jain</w:t>
            </w:r>
          </w:p>
        </w:tc>
      </w:tr>
      <w:tr w:rsidR="00430971">
        <w:tc>
          <w:tcPr>
            <w:tcW w:w="4508" w:type="dxa"/>
          </w:tcPr>
          <w:p w:rsidR="00430971" w:rsidRDefault="00AF1BFA">
            <w:r>
              <w:t>Project Name</w:t>
            </w:r>
          </w:p>
        </w:tc>
        <w:tc>
          <w:tcPr>
            <w:tcW w:w="4508" w:type="dxa"/>
          </w:tcPr>
          <w:p w:rsidR="00430971" w:rsidRDefault="00C3511B">
            <w:r w:rsidRPr="00C3511B">
              <w:rPr>
                <w:b/>
                <w:bCs/>
              </w:rPr>
              <w:t>Electric Vehicle Market Performance &amp; Insights</w:t>
            </w:r>
          </w:p>
        </w:tc>
      </w:tr>
      <w:tr w:rsidR="00430971">
        <w:tc>
          <w:tcPr>
            <w:tcW w:w="4508" w:type="dxa"/>
          </w:tcPr>
          <w:p w:rsidR="00430971" w:rsidRDefault="00AF1BFA">
            <w:r>
              <w:t>Maximum Marks</w:t>
            </w:r>
          </w:p>
        </w:tc>
        <w:tc>
          <w:tcPr>
            <w:tcW w:w="4508" w:type="dxa"/>
          </w:tcPr>
          <w:p w:rsidR="00430971" w:rsidRDefault="00AF1BFA">
            <w:r>
              <w:t>4 Marks</w:t>
            </w:r>
          </w:p>
        </w:tc>
      </w:tr>
    </w:tbl>
    <w:p w:rsidR="00430971" w:rsidRDefault="00430971">
      <w:pPr>
        <w:rPr>
          <w:b/>
          <w:bCs/>
          <w:sz w:val="24"/>
          <w:szCs w:val="24"/>
        </w:rPr>
      </w:pPr>
    </w:p>
    <w:p w:rsidR="00812038" w:rsidRPr="00812038" w:rsidRDefault="00812038" w:rsidP="00812038">
      <w:pPr>
        <w:jc w:val="both"/>
        <w:rPr>
          <w:b/>
          <w:bCs/>
          <w:color w:val="2A2A2A"/>
          <w:sz w:val="24"/>
          <w:szCs w:val="24"/>
        </w:rPr>
      </w:pPr>
      <w:r w:rsidRPr="00812038">
        <w:rPr>
          <w:b/>
          <w:bCs/>
          <w:color w:val="2A2A2A"/>
          <w:sz w:val="24"/>
          <w:szCs w:val="24"/>
        </w:rPr>
        <w:t>Empathy Map – EV Market Strategy Director</w:t>
      </w:r>
    </w:p>
    <w:p w:rsidR="00812038" w:rsidRPr="00812038" w:rsidRDefault="00812038" w:rsidP="00812038">
      <w:pPr>
        <w:jc w:val="both"/>
        <w:rPr>
          <w:b/>
          <w:bCs/>
          <w:color w:val="2A2A2A"/>
          <w:sz w:val="24"/>
          <w:szCs w:val="24"/>
        </w:rPr>
      </w:pPr>
      <w:r w:rsidRPr="00812038">
        <w:rPr>
          <w:b/>
          <w:bCs/>
          <w:color w:val="2A2A2A"/>
          <w:sz w:val="24"/>
          <w:szCs w:val="24"/>
        </w:rPr>
        <w:t>This empathy map represents Emily Johnson, an EV Market Strategy Director, who uses the EV Market Performance Dashboard to understand market trends and support strategic decision-making. It captures her needs, thoughts, actions, and emotions while analysing EV sales, manufacturers, vehicle categories, battery technologies, and customer satisfaction.</w:t>
      </w:r>
    </w:p>
    <w:p w:rsidR="00812038" w:rsidRPr="00812038" w:rsidRDefault="00812038" w:rsidP="00812038">
      <w:pPr>
        <w:jc w:val="both"/>
        <w:rPr>
          <w:b/>
          <w:bCs/>
          <w:color w:val="2A2A2A"/>
          <w:sz w:val="24"/>
          <w:szCs w:val="24"/>
        </w:rPr>
      </w:pPr>
      <w:r w:rsidRPr="00812038">
        <w:rPr>
          <w:b/>
          <w:bCs/>
          <w:color w:val="2A2A2A"/>
          <w:sz w:val="24"/>
          <w:szCs w:val="24"/>
        </w:rPr>
        <w:t>Goal: To provide clear and interactive insights that help her identify market opportunities, compare competitors, and make better decisions for EV product and market strategy.</w:t>
      </w:r>
    </w:p>
    <w:p w:rsidR="00430971" w:rsidRDefault="00430971">
      <w:pPr>
        <w:jc w:val="both"/>
        <w:rPr>
          <w:b/>
          <w:bCs/>
          <w:color w:val="2A2A2A"/>
          <w:sz w:val="24"/>
          <w:szCs w:val="24"/>
        </w:rPr>
      </w:pPr>
    </w:p>
    <w:p w:rsidR="00430971" w:rsidRDefault="00812038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928360" cy="4297680"/>
            <wp:effectExtent l="0" t="0" r="0" b="7620"/>
            <wp:wrapNone/>
            <wp:docPr id="1620071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29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D161A" w:rsidRPr="00CD161A">
        <w:rPr>
          <w:noProof/>
        </w:rPr>
      </w:r>
      <w:r w:rsidR="00CD161A" w:rsidRPr="00CD161A">
        <w:rPr>
          <w:noProof/>
        </w:rPr>
        <w:pict>
          <v:rect id="Rectangle 1" o:spid="_x0000_s1026" alt="Generated image 1" style="width:24pt;height:2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wrap type="none"/>
            <w10:anchorlock/>
          </v:rect>
        </w:pict>
      </w:r>
    </w:p>
    <w:sectPr w:rsidR="00430971" w:rsidSect="00CD161A">
      <w:headerReference w:type="default" r:id="rId9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1BFA" w:rsidRDefault="00AF1BFA">
      <w:pPr>
        <w:spacing w:after="0" w:line="240" w:lineRule="auto"/>
      </w:pPr>
      <w:r>
        <w:separator/>
      </w:r>
    </w:p>
  </w:endnote>
  <w:endnote w:type="continuationSeparator" w:id="1">
    <w:p w:rsidR="00AF1BFA" w:rsidRDefault="00AF1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80AA93-982D-499F-83B3-D529CA987192}"/>
    <w:embedBold r:id="rId2" w:fontKey="{27886EBF-0BEE-4BD6-949B-B285CD4AE2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3" w:fontKey="{1FBBF91D-D323-471A-8CF9-D49E3CB9FBD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D21E918-BF4E-4873-B310-464FFD1E837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72DB9D4-E646-4F32-B116-1544FDB9D630}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1BFA" w:rsidRDefault="00AF1BFA">
      <w:pPr>
        <w:spacing w:after="0" w:line="240" w:lineRule="auto"/>
      </w:pPr>
      <w:r>
        <w:separator/>
      </w:r>
    </w:p>
  </w:footnote>
  <w:footnote w:type="continuationSeparator" w:id="1">
    <w:p w:rsidR="00AF1BFA" w:rsidRDefault="00AF1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0971" w:rsidRDefault="00AF1BFA">
    <w:r>
      <w:rPr>
        <w:noProof/>
        <w:lang w:val="en-US" w:eastAsia="en-US" w:bidi="ar-SA"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page">
            <wp:posOffset>6505575</wp:posOffset>
          </wp:positionH>
          <wp:positionV relativeFrom="page">
            <wp:posOffset>239913</wp:posOffset>
          </wp:positionV>
          <wp:extent cx="864691" cy="395288"/>
          <wp:effectExtent l="0" t="0" r="0" b="0"/>
          <wp:wrapNone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142875</wp:posOffset>
          </wp:positionH>
          <wp:positionV relativeFrom="page">
            <wp:posOffset>144663</wp:posOffset>
          </wp:positionV>
          <wp:extent cx="1376363" cy="589870"/>
          <wp:effectExtent l="0" t="0" r="0" b="0"/>
          <wp:wrapNone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30971"/>
    <w:rsid w:val="003E3BC1"/>
    <w:rsid w:val="00430971"/>
    <w:rsid w:val="007A4592"/>
    <w:rsid w:val="00812038"/>
    <w:rsid w:val="00871D3E"/>
    <w:rsid w:val="00AF1BFA"/>
    <w:rsid w:val="00B31AAD"/>
    <w:rsid w:val="00C3511B"/>
    <w:rsid w:val="00CC331B"/>
    <w:rsid w:val="00CD16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161A"/>
  </w:style>
  <w:style w:type="paragraph" w:styleId="Heading1">
    <w:name w:val="heading 1"/>
    <w:basedOn w:val="Normal"/>
    <w:next w:val="Normal"/>
    <w:uiPriority w:val="9"/>
    <w:qFormat/>
    <w:rsid w:val="00CD161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D161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D161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D161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D161A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D161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D161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CD161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rsid w:val="00CD161A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a">
    <w:basedOn w:val="TableNormal"/>
    <w:rsid w:val="00CD161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D161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sid w:val="00CD161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rsid w:val="00CD161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fsNOHpf3FV2G7iHBSFfo66Y9w==">CgMxLjA4AHIhMVp3Wnhtemd2NUdMU0tNbFpRV1UyMEdfdDVoQzFQb0Qy</go:docsCustomData>
</go:gDocsCustomXmlDataStorage>
</file>

<file path=customXml/itemProps1.xml><?xml version="1.0" encoding="utf-8"?>
<ds:datastoreItem xmlns:ds="http://schemas.openxmlformats.org/officeDocument/2006/customXml" ds:itemID="{E95FF140-6042-4A13-BD83-2166F38390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Singhai</cp:lastModifiedBy>
  <cp:revision>4</cp:revision>
  <dcterms:created xsi:type="dcterms:W3CDTF">2026-10-20T10:51:00Z</dcterms:created>
  <dcterms:modified xsi:type="dcterms:W3CDTF">2026-10-28T14:29:00Z</dcterms:modified>
</cp:coreProperties>
</file>