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socket套接字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是应用层与TCP/IP协议族通信的中间软件抽象层，它是一组接口。在设计模式中，Socket其实就是一个门面模式，它把复杂的TCP/IP协议族隐藏在Socket接口后面，对用户来说，一组简单的接口就是全部，让Socket去组织数据，以符合指定的协议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上socket经典图：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4667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从这图可以很明确的看出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socket套接字的工作原理：</w:t>
      </w:r>
      <w:r>
        <w:rPr>
          <w:rFonts w:ascii="宋体" w:hAnsi="宋体" w:eastAsia="宋体" w:cs="宋体"/>
          <w:sz w:val="24"/>
          <w:szCs w:val="24"/>
        </w:rPr>
        <w:t>先从服务器端说起。服务器端先初始化Socket，然后与端口绑定(bind)，对端口进行监听(listen)，调用accept阻塞，等待客户端连接。在这时如果有个客户端初始化一个Socket，然后连接服务器(connect)，如果连接成功，这时客户端与服务器端的连接就建立了。客户端发送数据请求，服务器端接收请求并处理请求，然后把回应数据发送给客户端，客户端读取数据，最后关闭连接，一次交互结束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简单介绍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创建socket描述符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int</w:t>
      </w:r>
      <w:r>
        <w:rPr>
          <w:rStyle w:val="10"/>
          <w:b/>
          <w:bCs/>
        </w:rPr>
        <w:t xml:space="preserve"> </w:t>
      </w:r>
      <w:r>
        <w:rPr>
          <w:b/>
          <w:bCs/>
        </w:rPr>
        <w:t>socket(int</w:t>
      </w:r>
      <w:r>
        <w:rPr>
          <w:rStyle w:val="10"/>
          <w:b/>
          <w:bCs/>
        </w:rPr>
        <w:t xml:space="preserve"> domain</w:t>
      </w:r>
      <w:r>
        <w:rPr>
          <w:b/>
          <w:bCs/>
        </w:rPr>
        <w:t>,</w:t>
      </w:r>
      <w:r>
        <w:rPr>
          <w:rStyle w:val="10"/>
          <w:b/>
          <w:bCs/>
        </w:rPr>
        <w:t xml:space="preserve"> </w:t>
      </w:r>
      <w:r>
        <w:rPr>
          <w:b/>
          <w:bCs/>
        </w:rPr>
        <w:t>int</w:t>
      </w:r>
      <w:r>
        <w:rPr>
          <w:rStyle w:val="10"/>
          <w:b/>
          <w:bCs/>
        </w:rPr>
        <w:t xml:space="preserve"> type</w:t>
      </w:r>
      <w:r>
        <w:rPr>
          <w:b/>
          <w:bCs/>
        </w:rPr>
        <w:t>,</w:t>
      </w:r>
      <w:r>
        <w:rPr>
          <w:rStyle w:val="10"/>
          <w:b/>
          <w:bCs/>
        </w:rPr>
        <w:t xml:space="preserve"> </w:t>
      </w:r>
      <w:r>
        <w:rPr>
          <w:b/>
          <w:bCs/>
        </w:rPr>
        <w:t>int</w:t>
      </w:r>
      <w:r>
        <w:rPr>
          <w:rStyle w:val="10"/>
          <w:b/>
          <w:bCs/>
        </w:rPr>
        <w:t xml:space="preserve"> protocol</w:t>
      </w:r>
      <w:r>
        <w:rPr>
          <w:b/>
          <w:bCs/>
        </w:rPr>
        <w:t>);</w:t>
      </w:r>
      <w:r>
        <w:rPr>
          <w:rStyle w:val="10"/>
          <w:b/>
          <w:bCs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sz w:val="24"/>
          <w:szCs w:val="24"/>
        </w:rPr>
        <w:t>domain</w:t>
      </w:r>
      <w:r>
        <w:rPr>
          <w:rFonts w:ascii="宋体" w:hAnsi="宋体" w:eastAsia="宋体" w:cs="宋体"/>
          <w:sz w:val="24"/>
          <w:szCs w:val="24"/>
        </w:rPr>
        <w:t>：即协议域，又称为协议族（family）。</w:t>
      </w:r>
    </w:p>
    <w:p>
      <w:pPr>
        <w:pStyle w:val="6"/>
        <w:keepNext w:val="0"/>
        <w:keepLines w:val="0"/>
        <w:widowControl/>
        <w:suppressLineNumbers w:val="0"/>
      </w:pPr>
      <w:r>
        <w:t>常用的地址族有：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AF_INET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AF_INET6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AF_LOCAL（AF_UNIX，本地通信用）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AF_ROUTE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type</w:t>
      </w:r>
      <w:r>
        <w:t>：信息传送方式。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SOCK_STREAM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SOCK_DGRAM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SOCK_RAW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SOCK_PACKET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SOCK_SEQPACKET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protocol</w:t>
      </w:r>
      <w:r>
        <w:t>：对应协议。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IPPROTO_TCP TCP传输协议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IPPROTO_UDP UDP传输协议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IPPROTO_SCTP STCP传输协议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IPPROTO_TIPCTIPC传输协议</w:t>
      </w:r>
      <w:r>
        <w:br w:type="textWrapping"/>
      </w:r>
      <w:r>
        <w:rPr>
          <w:rStyle w:val="9"/>
        </w:rPr>
        <w:t>通常设置为0,让其自动匹配。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绑定实际地址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</w:t>
      </w:r>
      <w:r>
        <w:rPr>
          <w:rFonts w:hint="default"/>
          <w:b/>
          <w:bCs/>
          <w:lang w:val="en-US" w:eastAsia="zh-CN"/>
        </w:rPr>
        <w:t>nt bind(int sockfd, const struct sockaddr *addr, socklen_t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addrlen); 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sz w:val="24"/>
          <w:szCs w:val="24"/>
        </w:rPr>
        <w:t>sockfd</w:t>
      </w:r>
      <w:r>
        <w:rPr>
          <w:rFonts w:ascii="宋体" w:hAnsi="宋体" w:eastAsia="宋体" w:cs="宋体"/>
          <w:sz w:val="24"/>
          <w:szCs w:val="24"/>
        </w:rPr>
        <w:t xml:space="preserve"> 一般服务端才需要绑定，客户端由系统内核解决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ascii="宋体" w:hAnsi="宋体" w:eastAsia="宋体" w:cs="宋体"/>
          <w:sz w:val="24"/>
          <w:szCs w:val="24"/>
        </w:rPr>
        <w:t>addr</w:t>
      </w:r>
      <w:r>
        <w:rPr>
          <w:rFonts w:ascii="宋体" w:hAnsi="宋体" w:eastAsia="宋体" w:cs="宋体"/>
          <w:sz w:val="24"/>
          <w:szCs w:val="24"/>
        </w:rPr>
        <w:t xml:space="preserve"> 所有协议都有一个公共的结构叫做</w:t>
      </w:r>
      <w:r>
        <w:rPr>
          <w:rStyle w:val="10"/>
          <w:rFonts w:ascii="宋体" w:hAnsi="宋体" w:eastAsia="宋体" w:cs="宋体"/>
          <w:sz w:val="24"/>
          <w:szCs w:val="24"/>
        </w:rPr>
        <w:t>const struct sockaddr</w:t>
      </w:r>
      <w:r>
        <w:rPr>
          <w:rFonts w:ascii="宋体" w:hAnsi="宋体" w:eastAsia="宋体" w:cs="宋体"/>
          <w:sz w:val="24"/>
          <w:szCs w:val="24"/>
        </w:rPr>
        <w:t>,不同协议对应不同的具体结</w:t>
      </w:r>
    </w:p>
    <w:p>
      <w:r>
        <w:drawing>
          <wp:inline distT="0" distB="0" distL="114300" distR="114300">
            <wp:extent cx="5274310" cy="989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主机监听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int</w:t>
      </w:r>
      <w:r>
        <w:rPr>
          <w:rStyle w:val="10"/>
          <w:b/>
          <w:bCs/>
        </w:rPr>
        <w:t xml:space="preserve"> </w:t>
      </w:r>
      <w:r>
        <w:rPr>
          <w:b/>
          <w:bCs/>
        </w:rPr>
        <w:t>listen(int</w:t>
      </w:r>
      <w:r>
        <w:rPr>
          <w:rStyle w:val="10"/>
          <w:b/>
          <w:bCs/>
        </w:rPr>
        <w:t xml:space="preserve"> sockfd</w:t>
      </w:r>
      <w:r>
        <w:rPr>
          <w:b/>
          <w:bCs/>
        </w:rPr>
        <w:t>,</w:t>
      </w:r>
      <w:r>
        <w:rPr>
          <w:rStyle w:val="10"/>
          <w:b/>
          <w:bCs/>
        </w:rPr>
        <w:t xml:space="preserve"> </w:t>
      </w:r>
      <w:r>
        <w:rPr>
          <w:b/>
          <w:bCs/>
        </w:rPr>
        <w:t>int</w:t>
      </w:r>
      <w:r>
        <w:rPr>
          <w:rStyle w:val="10"/>
          <w:b/>
          <w:bCs/>
        </w:rPr>
        <w:t xml:space="preserve"> backlog</w:t>
      </w:r>
      <w:r>
        <w:rPr>
          <w:b/>
          <w:bCs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listen函数的第一个参数即为要监听的socket描述字，第二个参数为相应socket可以排队的最大连接个数。socket()函数创建的socket默认是一个主动类型的，listen函数将socket变为被动类型的，等待客户的连接请求。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从机链接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connect(int sockfd, const struct sockaddr *addr, socklen_t addrlen);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connect函数的第一个参数即为客户端的socket描述字，第二参数为服务器的socket地址，第三个参数为socket地址的长度。客户端通过调用connect函数来建立与TCP服务器的连接。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建立链接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int accept(int sockfd, struct sockaddr *addr, socklen_t  *addrlen);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第一个参数为服务器的socket描述字，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第二个参数为指向struct sockaddr *的指针，用于返回客户端的协议地址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第三个参数为协议地址的长度。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read和write函数，读写</w:t>
      </w:r>
    </w:p>
    <w:p>
      <w:r>
        <w:drawing>
          <wp:inline distT="0" distB="0" distL="114300" distR="114300">
            <wp:extent cx="5273675" cy="27025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函数是负责从fd中读取内容.当读成功时，read返回实际所读的字节数，如果返回的值是0表示已经读到文件的结束了，小于0表示出现了错误。如果错误为EINTR说明读是由中断引起的，如果是ECONNREST表示网络连接出了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write函数将buf中的nbytes字节内容写入文件描述符fd.成功时返回写的字节 数。失败时返回-1，并设置errno变量。在网络程序中，当我们向套接字文件描述符写时有俩种可能。1)write的返回值大于0，表示写了部分或者是 全部的数据。2)返回的值小于0，此时出现了错误。我们要根据错误类型来处理。如果错误为EINTR表示在写的时候出现了中断错误。如果为EPIPE表示 网络连接出现了问题(对方已经关闭了连接)。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</w:pPr>
      <w:r>
        <w:t>关闭服务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close(int fd);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bookmarkStart w:id="0" w:name="_GoBack"/>
      <w:r>
        <w:rPr>
          <w:rFonts w:hint="default"/>
          <w:b w:val="0"/>
          <w:bCs w:val="0"/>
          <w:lang w:val="en-US" w:eastAsia="zh-CN"/>
        </w:rPr>
        <w:t>close一个TCP socket的缺省行为时把该socket标记为以关闭，然后立即返回到调用进程。该描述字不能再由调用进程使用，也就是说不能再作为read或write的第一个参数。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961D7"/>
    <w:multiLevelType w:val="singleLevel"/>
    <w:tmpl w:val="801961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59CAAF"/>
    <w:multiLevelType w:val="multilevel"/>
    <w:tmpl w:val="9159CA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92228C"/>
    <w:multiLevelType w:val="multilevel"/>
    <w:tmpl w:val="A0922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939CA71"/>
    <w:multiLevelType w:val="singleLevel"/>
    <w:tmpl w:val="F939CA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244D974"/>
    <w:multiLevelType w:val="multilevel"/>
    <w:tmpl w:val="4244D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17744"/>
    <w:rsid w:val="3BC739AA"/>
    <w:rsid w:val="42DA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2019-09-28T09:34:00Z</dcterms:created>
  <dc:creator>zhangmin</dc:creator>
  <cp:lastModifiedBy>默渣</cp:lastModifiedBy>
  <dcterms:modified xsi:type="dcterms:W3CDTF">2020-04-09T15:56:37Z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