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009EBD" wp14:paraId="6842F1A2" wp14:textId="4FEE55E6">
      <w:pPr>
        <w:pStyle w:val="Heading1"/>
        <w:keepNext w:val="1"/>
        <w:keepLines w:val="1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48"/>
          <w:szCs w:val="48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48"/>
          <w:szCs w:val="48"/>
          <w:lang w:val="tr-TR"/>
        </w:rPr>
        <w:t>1. ANALİZ RAPORU (ANALYSIS REPORT)</w:t>
      </w:r>
    </w:p>
    <w:p xmlns:wp14="http://schemas.microsoft.com/office/word/2010/wordml" w:rsidP="10009EBD" wp14:paraId="38649117" wp14:textId="32582319">
      <w:pPr>
        <w:pStyle w:val="Heading2"/>
        <w:keepNext w:val="1"/>
        <w:keepLines w:val="1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36"/>
          <w:szCs w:val="36"/>
          <w:lang w:val="tr-TR"/>
        </w:rPr>
      </w:pPr>
      <w:r w:rsidRPr="10009EBD" w:rsidR="2A9D786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36"/>
          <w:szCs w:val="36"/>
          <w:lang w:val="tr-TR"/>
        </w:rPr>
        <w:t xml:space="preserve">ATM </w:t>
      </w: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36"/>
          <w:szCs w:val="36"/>
          <w:lang w:val="tr-TR"/>
        </w:rPr>
        <w:t>OTOMASYON SİSTEMİ</w:t>
      </w:r>
    </w:p>
    <w:p xmlns:wp14="http://schemas.microsoft.com/office/word/2010/wordml" w:rsidP="10009EBD" wp14:paraId="184835A6" wp14:textId="65B3C3BB">
      <w:p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Ders: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Yazılım İnşaası – Final Projesi Analiz Dokümanı</w:t>
      </w:r>
    </w:p>
    <w:p xmlns:wp14="http://schemas.microsoft.com/office/word/2010/wordml" w:rsidP="10009EBD" wp14:paraId="548C7C70" wp14:textId="5EA14379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xmlns:wp14="http://schemas.microsoft.com/office/word/2010/wordml" w:rsidP="10009EBD" wp14:paraId="7E130F1D" wp14:textId="416F7490">
      <w:pPr>
        <w:pStyle w:val="Heading2"/>
        <w:keepNext w:val="1"/>
        <w:keepLines w:val="1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36"/>
          <w:szCs w:val="36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36"/>
          <w:szCs w:val="36"/>
          <w:lang w:val="tr-TR"/>
        </w:rPr>
        <w:t>İÇİNDEKİLER</w:t>
      </w:r>
    </w:p>
    <w:p xmlns:wp14="http://schemas.microsoft.com/office/word/2010/wordml" w:rsidP="10009EBD" wp14:paraId="1EE2752F" wp14:textId="2372B9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GİRİŞ</w:t>
      </w:r>
    </w:p>
    <w:p xmlns:wp14="http://schemas.microsoft.com/office/word/2010/wordml" w:rsidP="10009EBD" wp14:paraId="77513106" wp14:textId="0551BD8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SİSTEM GEREKSİNİMLERİ</w:t>
      </w:r>
    </w:p>
    <w:p xmlns:wp14="http://schemas.microsoft.com/office/word/2010/wordml" w:rsidP="10009EBD" wp14:paraId="164900D8" wp14:textId="2FAD21E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2.1 Fonksiyonel Gereksinimler</w:t>
      </w:r>
    </w:p>
    <w:p xmlns:wp14="http://schemas.microsoft.com/office/word/2010/wordml" w:rsidP="10009EBD" wp14:paraId="23895255" wp14:textId="6261A65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2.2 Fonksiyonel Olmayan Gereksinimler</w:t>
      </w:r>
    </w:p>
    <w:p xmlns:wp14="http://schemas.microsoft.com/office/word/2010/wordml" w:rsidP="10009EBD" wp14:paraId="365C6B09" wp14:textId="0060C42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2.3 Sistem Kısıtları</w:t>
      </w:r>
    </w:p>
    <w:p xmlns:wp14="http://schemas.microsoft.com/office/word/2010/wordml" w:rsidP="10009EBD" wp14:paraId="472BAE10" wp14:textId="19C138A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AKTÖRLER</w:t>
      </w:r>
    </w:p>
    <w:p xmlns:wp14="http://schemas.microsoft.com/office/word/2010/wordml" w:rsidP="10009EBD" wp14:paraId="2A6C9E0C" wp14:textId="60C486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SİSTEM MODELLERİ</w:t>
      </w:r>
    </w:p>
    <w:p xmlns:wp14="http://schemas.microsoft.com/office/word/2010/wordml" w:rsidP="10009EBD" wp14:paraId="50237FB0" wp14:textId="0E2F6FA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4.1 KULLANIM DURUMU MODELİ (Use Case Model)</w:t>
      </w:r>
    </w:p>
    <w:p xmlns:wp14="http://schemas.microsoft.com/office/word/2010/wordml" w:rsidP="10009EBD" wp14:paraId="122D66F4" wp14:textId="4A76BD1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4.2 DİNAMİK MODELLER (Sequence &amp; Activity)</w:t>
      </w:r>
    </w:p>
    <w:p xmlns:wp14="http://schemas.microsoft.com/office/word/2010/wordml" w:rsidP="10009EBD" wp14:paraId="45EF1ED7" wp14:textId="6267570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4.3 SINIF MODELLERİ (Class Model)</w:t>
      </w:r>
    </w:p>
    <w:p xmlns:wp14="http://schemas.microsoft.com/office/word/2010/wordml" w:rsidP="10009EBD" wp14:paraId="33D04D69" wp14:textId="4DA7EA5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4.4 NESNE MODELİ (Object Model)</w:t>
      </w:r>
    </w:p>
    <w:p xmlns:wp14="http://schemas.microsoft.com/office/word/2010/wordml" w:rsidP="10009EBD" wp14:paraId="227ED8DD" wp14:textId="7EC777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ARAYÜZ TASARIMI</w:t>
      </w:r>
    </w:p>
    <w:p xmlns:wp14="http://schemas.microsoft.com/office/word/2010/wordml" w:rsidP="10009EBD" wp14:paraId="4D9C0F90" wp14:textId="5E0ED2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SONUÇ</w:t>
      </w:r>
    </w:p>
    <w:p xmlns:wp14="http://schemas.microsoft.com/office/word/2010/wordml" w:rsidP="10009EBD" wp14:paraId="7CA96D39" wp14:textId="5C438351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xmlns:wp14="http://schemas.microsoft.com/office/word/2010/wordml" w:rsidP="10009EBD" wp14:paraId="77E50050" wp14:textId="47352408">
      <w:pPr>
        <w:pStyle w:val="Heading2"/>
        <w:keepNext w:val="1"/>
        <w:keepLines w:val="1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36"/>
          <w:szCs w:val="36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36"/>
          <w:szCs w:val="36"/>
          <w:lang w:val="tr-TR"/>
        </w:rPr>
        <w:t>1. GİRİŞ</w:t>
      </w:r>
    </w:p>
    <w:p xmlns:wp14="http://schemas.microsoft.com/office/word/2010/wordml" w:rsidP="10009EBD" wp14:paraId="4D3C29B0" wp14:textId="5C3D77C3">
      <w:p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Bu doküman, Java programlama dili ve Swing kütüphanesi kullanılarak geliştirilen Platinum Banka Otomasyon Sistemi'nin analiz aşamasını kapsamaktadır .</w:t>
      </w:r>
    </w:p>
    <w:p xmlns:wp14="http://schemas.microsoft.com/office/word/2010/wordml" w:rsidP="10009EBD" wp14:paraId="561AD999" wp14:textId="108CB377">
      <w:p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Amaç; modern bankacılık ihtiyaçlarına cevap veren, kullanıcı dostu arayüze (GUI) sahip, güvenli ve veri bütünlüğünü dosya sistemiyle sağlayan bir yapı oluşturmaktır .</w:t>
      </w:r>
    </w:p>
    <w:p xmlns:wp14="http://schemas.microsoft.com/office/word/2010/wordml" w:rsidP="10009EBD" wp14:paraId="7CEB1640" wp14:textId="70192F7B">
      <w:pPr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Bu rapor:</w:t>
      </w:r>
    </w:p>
    <w:p xmlns:wp14="http://schemas.microsoft.com/office/word/2010/wordml" w:rsidP="10009EBD" wp14:paraId="0B93E2BA" wp14:textId="4BDDE5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Sistem gereksinimlerini,</w:t>
      </w:r>
    </w:p>
    <w:p xmlns:wp14="http://schemas.microsoft.com/office/word/2010/wordml" w:rsidP="10009EBD" wp14:paraId="7AD67CE5" wp14:textId="672DD46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Aktörleri,</w:t>
      </w:r>
    </w:p>
    <w:p xmlns:wp14="http://schemas.microsoft.com/office/word/2010/wordml" w:rsidP="10009EBD" wp14:paraId="5F577EE2" wp14:textId="26104CB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Kullanım senaryolarını,</w:t>
      </w:r>
    </w:p>
    <w:p xmlns:wp14="http://schemas.microsoft.com/office/word/2010/wordml" w:rsidP="10009EBD" wp14:paraId="50CD796C" wp14:textId="423F09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Sınıf mimarisini,</w:t>
      </w:r>
    </w:p>
    <w:p xmlns:wp14="http://schemas.microsoft.com/office/word/2010/wordml" w:rsidP="10009EBD" wp14:paraId="44FD919F" wp14:textId="3529226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Veri saklama formatlarını,</w:t>
      </w:r>
    </w:p>
    <w:p xmlns:wp14="http://schemas.microsoft.com/office/word/2010/wordml" w:rsidP="10009EBD" wp14:paraId="38035477" wp14:textId="0BB30CD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detaylı bir biçimde açıklayarak Tasarım aşaması için temel oluşturmaktadır .</w:t>
      </w:r>
    </w:p>
    <w:p xmlns:wp14="http://schemas.microsoft.com/office/word/2010/wordml" w:rsidP="10009EBD" wp14:paraId="4E67BBC1" wp14:textId="2834D116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xmlns:wp14="http://schemas.microsoft.com/office/word/2010/wordml" w:rsidP="10009EBD" wp14:paraId="5A5134B7" wp14:textId="496AB962">
      <w:pPr>
        <w:pStyle w:val="Heading2"/>
        <w:keepNext w:val="1"/>
        <w:keepLines w:val="1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36"/>
          <w:szCs w:val="36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36"/>
          <w:szCs w:val="36"/>
          <w:lang w:val="tr-TR"/>
        </w:rPr>
        <w:t>2. SİSTEM GEREKSİNİMLERİ</w:t>
      </w:r>
    </w:p>
    <w:p xmlns:wp14="http://schemas.microsoft.com/office/word/2010/wordml" w:rsidP="10009EBD" wp14:paraId="2BBA2D12" wp14:textId="35C4FD29">
      <w:pPr>
        <w:pStyle w:val="Heading3"/>
        <w:keepNext w:val="1"/>
        <w:keepLines w:val="1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tr-TR"/>
        </w:rPr>
        <w:t>2.1 Fonksiyonel Gereksinimler (Functional Requirements)</w:t>
      </w:r>
    </w:p>
    <w:p xmlns:wp14="http://schemas.microsoft.com/office/word/2010/wordml" w:rsidP="10009EBD" wp14:paraId="104DC13F" wp14:textId="36F5DA12">
      <w:pPr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FR1 – Müşteri ve Güvenlik Yönetimi</w:t>
      </w:r>
    </w:p>
    <w:p xmlns:wp14="http://schemas.microsoft.com/office/word/2010/wordml" w:rsidP="10009EBD" wp14:paraId="6662AE12" wp14:textId="1B1ECBB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FR1.1: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Sisteme Ad, Soyad, TC ve Şifre ile yeni müşteri kaydı yapılabilmelidir .</w:t>
      </w:r>
    </w:p>
    <w:p xmlns:wp14="http://schemas.microsoft.com/office/word/2010/wordml" w:rsidP="10009EBD" wp14:paraId="154D2E36" wp14:textId="7D8C04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FR1.2: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Giriş ekranında TC ve Şifre doğrulaması yapılmalıdır.</w:t>
      </w:r>
    </w:p>
    <w:p xmlns:wp14="http://schemas.microsoft.com/office/word/2010/wordml" w:rsidP="10009EBD" wp14:paraId="0F1A42FD" wp14:textId="69807CA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FR1.3: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"admin" kullanıcı adı ve özel şifresi ile </w:t>
      </w: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Yönetici Paneli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ne erişim sağlanabilmelidir.</w:t>
      </w:r>
    </w:p>
    <w:p xmlns:wp14="http://schemas.microsoft.com/office/word/2010/wordml" w:rsidP="10009EBD" wp14:paraId="52C75791" wp14:textId="502FFAE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FR1.4: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Müşteri ID'si (TC No) sistemde benzersiz olmalıdır .</w:t>
      </w:r>
    </w:p>
    <w:p xmlns:wp14="http://schemas.microsoft.com/office/word/2010/wordml" w:rsidP="10009EBD" wp14:paraId="3D022647" wp14:textId="594F84DC">
      <w:pPr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FR2 – Hesap Yönetimi</w:t>
      </w:r>
    </w:p>
    <w:p xmlns:wp14="http://schemas.microsoft.com/office/word/2010/wordml" w:rsidP="10009EBD" wp14:paraId="3D00C1BD" wp14:textId="0E7F3D7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FR2.1: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Müşteriler "Vadesiz" veya "Yatırım" türünde hesap açabilmelidir.</w:t>
      </w:r>
    </w:p>
    <w:p xmlns:wp14="http://schemas.microsoft.com/office/word/2010/wordml" w:rsidP="10009EBD" wp14:paraId="2492C65C" wp14:textId="671CE34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FR2.2: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Hesap numaraları sistem tarafından benzersiz 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ve rastgele (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örn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: TR-8521) 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üretilmelidir .</w:t>
      </w:r>
    </w:p>
    <w:p xmlns:wp14="http://schemas.microsoft.com/office/word/2010/wordml" w:rsidP="10009EBD" wp14:paraId="6FFB00AB" wp14:textId="4D07029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FR2.3: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Müşteri tüm hesaplarını ve anlık bakiyelerini listeleyebilmelidir .</w:t>
      </w:r>
    </w:p>
    <w:p xmlns:wp14="http://schemas.microsoft.com/office/word/2010/wordml" w:rsidP="10009EBD" wp14:paraId="5E8A660E" wp14:textId="7430DF06">
      <w:pPr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FR3 – Finansal İşlemler</w:t>
      </w:r>
    </w:p>
    <w:p xmlns:wp14="http://schemas.microsoft.com/office/word/2010/wordml" w:rsidP="10009EBD" wp14:paraId="1A6C4EEB" wp14:textId="6DA57AB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FR3.1: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</w:t>
      </w: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Para Yatırma: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Kullanıcı seçilen hesaba bakiye ekleyebilmelidir.</w:t>
      </w:r>
    </w:p>
    <w:p xmlns:wp14="http://schemas.microsoft.com/office/word/2010/wordml" w:rsidP="10009EBD" wp14:paraId="54963FA8" wp14:textId="3AEE97C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FR3.2: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</w:t>
      </w: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Para Çekme: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Kullanıcı hesabından para çekebilmelidir. Bakiye yetersizse işlem reddedilmelidir.</w:t>
      </w:r>
    </w:p>
    <w:p xmlns:wp14="http://schemas.microsoft.com/office/word/2010/wordml" w:rsidP="10009EBD" wp14:paraId="18D688FA" wp14:textId="4292D85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FR3.3: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</w:t>
      </w: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Yatırım Kısıtı: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Yatırım hesabından para çekilmek istendiğinde "Vade dolmadı" uyarısı verilmelidir.</w:t>
      </w:r>
    </w:p>
    <w:p xmlns:wp14="http://schemas.microsoft.com/office/word/2010/wordml" w:rsidP="10009EBD" wp14:paraId="5C6A554E" wp14:textId="57EEEE6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FR3.4: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</w:t>
      </w: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Havale (Transfer):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Müşteri, başka bir müşterinin hesabına (TC ve Hesap No girerek) para transferi yapabilmelidir.</w:t>
      </w:r>
    </w:p>
    <w:p xmlns:wp14="http://schemas.microsoft.com/office/word/2010/wordml" w:rsidP="10009EBD" wp14:paraId="685987E6" wp14:textId="13A8C919">
      <w:pPr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FR4 – Veri Yönetimi ve Raporlama</w:t>
      </w:r>
    </w:p>
    <w:p xmlns:wp14="http://schemas.microsoft.com/office/word/2010/wordml" w:rsidP="10009EBD" wp14:paraId="0FEC5A88" wp14:textId="0B24958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FR4.1: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Tüm veriler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musteriler.txt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ve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hesaplar.txt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dosyalarında saklanmalıdır .</w:t>
      </w:r>
    </w:p>
    <w:p xmlns:wp14="http://schemas.microsoft.com/office/word/2010/wordml" w:rsidP="10009EBD" wp14:paraId="1F045587" wp14:textId="23648FB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FR4.2: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Admin, tüm müşterilerin toplam mevduatını ve detaylı listesini görebilmelidir .</w:t>
      </w:r>
    </w:p>
    <w:p xmlns:wp14="http://schemas.microsoft.com/office/word/2010/wordml" w:rsidP="10009EBD" wp14:paraId="26A81F9E" wp14:textId="4300C23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FR4.3: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Finansal hareketler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hareketler.txt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dosyasına loglanmalıdır.</w:t>
      </w:r>
    </w:p>
    <w:p xmlns:wp14="http://schemas.microsoft.com/office/word/2010/wordml" w:rsidP="10009EBD" wp14:paraId="2444583F" wp14:textId="7BD7A761">
      <w:pPr>
        <w:pStyle w:val="Heading3"/>
        <w:keepNext w:val="1"/>
        <w:keepLines w:val="1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tr-TR"/>
        </w:rPr>
        <w:t>2.2 Fonksiyonel Olmayan Gereksinimler (Non-Functional Requirements)</w:t>
      </w:r>
    </w:p>
    <w:p xmlns:wp14="http://schemas.microsoft.com/office/word/2010/wordml" w:rsidP="10009EBD" wp14:paraId="328F9198" wp14:textId="748AFB5F">
      <w:pPr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NFR1 – Kullanılabilirlik</w:t>
      </w:r>
    </w:p>
    <w:p xmlns:wp14="http://schemas.microsoft.com/office/word/2010/wordml" w:rsidP="10009EBD" wp14:paraId="7FE104BB" wp14:textId="24224DA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Sistem, komut satırı yerine </w:t>
      </w: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Grafiksel Kullanıcı Arayüzü (GUI)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kullanmalıdır.</w:t>
      </w:r>
    </w:p>
    <w:p xmlns:wp14="http://schemas.microsoft.com/office/word/2010/wordml" w:rsidP="10009EBD" wp14:paraId="5EB704A3" wp14:textId="16B241E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Renk paleti ve buton yerleşimi kullanıcı deneyimini (UX) artıracak şekilde tasarlanmalıdır .</w:t>
      </w:r>
    </w:p>
    <w:p xmlns:wp14="http://schemas.microsoft.com/office/word/2010/wordml" w:rsidP="10009EBD" wp14:paraId="634FE5F1" wp14:textId="4BF5B54E">
      <w:pPr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NFR2 – Güvenilirlik ve Kalıcılık</w:t>
      </w:r>
    </w:p>
    <w:p xmlns:wp14="http://schemas.microsoft.com/office/word/2010/wordml" w:rsidP="10009EBD" wp14:paraId="0B6F8C3A" wp14:textId="7099721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Program kapatıldığında RAM'deki veriler kaybolmamalı, yerel diskteki dosyalara otomatik kaydedilmelidir .</w:t>
      </w:r>
    </w:p>
    <w:p xmlns:wp14="http://schemas.microsoft.com/office/word/2010/wordml" w:rsidP="10009EBD" wp14:paraId="309DC5F0" wp14:textId="4C56AA3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Dosya bozulmadığı sürece veri tutarlılığı korunmalıdır.</w:t>
      </w:r>
    </w:p>
    <w:p xmlns:wp14="http://schemas.microsoft.com/office/word/2010/wordml" w:rsidP="10009EBD" wp14:paraId="05797E17" wp14:textId="6DE7E53A">
      <w:pPr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NFR3 – Performans</w:t>
      </w:r>
    </w:p>
    <w:p xmlns:wp14="http://schemas.microsoft.com/office/word/2010/wordml" w:rsidP="10009EBD" wp14:paraId="1842AB07" wp14:textId="7D5FC6F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Arayüz geçişleri ve dosya okuma işlemleri kullanıcıyı bekletmeden gerçekleşmelidir .</w:t>
      </w:r>
    </w:p>
    <w:p xmlns:wp14="http://schemas.microsoft.com/office/word/2010/wordml" w:rsidP="10009EBD" wp14:paraId="40D51C4B" wp14:textId="48F5F0DD">
      <w:pPr>
        <w:pStyle w:val="Heading3"/>
        <w:keepNext w:val="1"/>
        <w:keepLines w:val="1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tr-TR"/>
        </w:rPr>
        <w:t>2.3 Sistem Kısıtları (Constraints)</w:t>
      </w:r>
    </w:p>
    <w:p xmlns:wp14="http://schemas.microsoft.com/office/word/2010/wordml" w:rsidP="10009EBD" wp14:paraId="53FDFDF6" wp14:textId="79D2913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Veritabanı yönetim sistemi (SQL) kullanılmayacak; veriler </w:t>
      </w: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düz metin (.txt)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dosyalarında tutulacaktır .</w:t>
      </w:r>
    </w:p>
    <w:p xmlns:wp14="http://schemas.microsoft.com/office/word/2010/wordml" w:rsidP="10009EBD" wp14:paraId="403C8E80" wp14:textId="64F10FF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Uygulama Java Swing kütüphanesi ile masaüstü uygulaması olarak çalışacaktır.</w:t>
      </w:r>
    </w:p>
    <w:p xmlns:wp14="http://schemas.microsoft.com/office/word/2010/wordml" w:rsidP="10009EBD" wp14:paraId="3D2B2F68" wp14:textId="5E139DB4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xmlns:wp14="http://schemas.microsoft.com/office/word/2010/wordml" w:rsidP="10009EBD" wp14:paraId="786ADD07" wp14:textId="6D78FB1C">
      <w:pPr>
        <w:pStyle w:val="Heading2"/>
        <w:keepNext w:val="1"/>
        <w:keepLines w:val="1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36"/>
          <w:szCs w:val="36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36"/>
          <w:szCs w:val="36"/>
          <w:lang w:val="tr-TR"/>
        </w:rPr>
        <w:t>3. AKTÖRLER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80"/>
        <w:gridCol w:w="1725"/>
        <w:gridCol w:w="5419"/>
      </w:tblGrid>
      <w:tr w:rsidR="10009EBD" w:rsidTr="10009EBD" w14:paraId="03263DDE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0009EBD" w:rsidP="10009EBD" w:rsidRDefault="10009EBD" w14:paraId="128D1C5D" w14:textId="15CD436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tr-TR"/>
              </w:rPr>
            </w:pPr>
            <w:r w:rsidRPr="10009EBD" w:rsidR="10009EB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tr-TR"/>
              </w:rPr>
              <w:t>Aktör</w:t>
            </w: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0009EBD" w:rsidP="10009EBD" w:rsidRDefault="10009EBD" w14:paraId="26B839BE" w14:textId="7A06688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tr-TR"/>
              </w:rPr>
            </w:pPr>
            <w:r w:rsidRPr="10009EBD" w:rsidR="10009EB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tr-TR"/>
              </w:rPr>
              <w:t>Rol</w:t>
            </w:r>
          </w:p>
        </w:tc>
        <w:tc>
          <w:tcPr>
            <w:tcW w:w="54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0009EBD" w:rsidP="10009EBD" w:rsidRDefault="10009EBD" w14:paraId="129A9134" w14:textId="4F6E0B8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tr-TR"/>
              </w:rPr>
            </w:pPr>
            <w:r w:rsidRPr="10009EBD" w:rsidR="10009EB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tr-TR"/>
              </w:rPr>
              <w:t>Açıklama</w:t>
            </w:r>
          </w:p>
        </w:tc>
      </w:tr>
      <w:tr w:rsidR="10009EBD" w:rsidTr="10009EBD" w14:paraId="5FA30164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0009EBD" w:rsidP="10009EBD" w:rsidRDefault="10009EBD" w14:paraId="70C4579C" w14:textId="3503B5E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tr-TR"/>
              </w:rPr>
            </w:pPr>
            <w:r w:rsidRPr="10009EBD" w:rsidR="10009EB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tr-TR"/>
              </w:rPr>
              <w:t>Banka Müşterisi</w:t>
            </w: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0009EBD" w:rsidP="10009EBD" w:rsidRDefault="10009EBD" w14:paraId="6948007D" w14:textId="560C136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tr-TR"/>
              </w:rPr>
            </w:pPr>
            <w:r w:rsidRPr="10009EBD" w:rsidR="10009EBD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tr-TR"/>
              </w:rPr>
              <w:t>Baş Aktör</w:t>
            </w:r>
          </w:p>
        </w:tc>
        <w:tc>
          <w:tcPr>
            <w:tcW w:w="54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0009EBD" w:rsidP="10009EBD" w:rsidRDefault="10009EBD" w14:paraId="69D1F39B" w14:textId="3B01F81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tr-TR"/>
              </w:rPr>
            </w:pPr>
            <w:r w:rsidRPr="10009EBD" w:rsidR="10009EBD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tr-TR"/>
              </w:rPr>
              <w:t>Kendi hesaplarını yönetir, para transferi yapar.</w:t>
            </w:r>
          </w:p>
        </w:tc>
      </w:tr>
      <w:tr w:rsidR="10009EBD" w:rsidTr="10009EBD" w14:paraId="6F60E267">
        <w:trPr>
          <w:trHeight w:val="105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0009EBD" w:rsidP="10009EBD" w:rsidRDefault="10009EBD" w14:paraId="736DA3EC" w14:textId="1F9F7E3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tr-TR"/>
              </w:rPr>
            </w:pPr>
            <w:r w:rsidRPr="10009EBD" w:rsidR="10009EBD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tr-TR"/>
              </w:rPr>
              <w:t>Sistem Yöneticisi</w:t>
            </w:r>
          </w:p>
        </w:tc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0009EBD" w:rsidP="10009EBD" w:rsidRDefault="10009EBD" w14:paraId="4C4B2255" w14:textId="43438AB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tr-TR"/>
              </w:rPr>
            </w:pPr>
            <w:r w:rsidRPr="10009EBD" w:rsidR="10009EBD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tr-TR"/>
              </w:rPr>
              <w:t>Admin</w:t>
            </w:r>
          </w:p>
        </w:tc>
        <w:tc>
          <w:tcPr>
            <w:tcW w:w="54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0009EBD" w:rsidP="10009EBD" w:rsidRDefault="10009EBD" w14:paraId="0C09A4B4" w14:textId="4FCF11A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tr-TR"/>
              </w:rPr>
            </w:pPr>
            <w:r w:rsidRPr="10009EBD" w:rsidR="10009EBD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tr-TR"/>
              </w:rPr>
              <w:t>Tüm banka verilerini görüntüler, toplam kasayı takip eder.</w:t>
            </w:r>
          </w:p>
        </w:tc>
      </w:tr>
    </w:tbl>
    <w:p xmlns:wp14="http://schemas.microsoft.com/office/word/2010/wordml" w:rsidP="10009EBD" wp14:paraId="0ECF2115" wp14:textId="30AA8A9B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xmlns:wp14="http://schemas.microsoft.com/office/word/2010/wordml" w:rsidP="10009EBD" wp14:paraId="0E0F4B75" wp14:textId="3C8680E9">
      <w:pPr>
        <w:pStyle w:val="Heading2"/>
        <w:keepNext w:val="1"/>
        <w:keepLines w:val="1"/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36"/>
          <w:szCs w:val="36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36"/>
          <w:szCs w:val="36"/>
          <w:lang w:val="tr-TR"/>
        </w:rPr>
        <w:t>4. SİSTEM MODELLERİ</w:t>
      </w:r>
    </w:p>
    <w:p xmlns:wp14="http://schemas.microsoft.com/office/word/2010/wordml" w:rsidP="10009EBD" wp14:paraId="39CE102B" wp14:textId="3950FD87">
      <w:pPr>
        <w:pStyle w:val="Heading3"/>
        <w:keepNext w:val="1"/>
        <w:keepLines w:val="1"/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tr-TR"/>
        </w:rPr>
        <w:t>4.1 KULLANIM DURUMU MODELİ (Use Case Model)</w:t>
      </w:r>
    </w:p>
    <w:p xmlns:wp14="http://schemas.microsoft.com/office/word/2010/wordml" w:rsidP="10009EBD" wp14:paraId="79B84A9F" wp14:textId="687AC281">
      <w:pPr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Use Case Listesi:</w:t>
      </w:r>
    </w:p>
    <w:p xmlns:wp14="http://schemas.microsoft.com/office/word/2010/wordml" w:rsidP="10009EBD" wp14:paraId="045FFACB" wp14:textId="03FBFC8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UC1: Kayıt Ol</w:t>
      </w:r>
    </w:p>
    <w:p xmlns:wp14="http://schemas.microsoft.com/office/word/2010/wordml" w:rsidP="10009EBD" wp14:paraId="01264005" wp14:textId="5F5CDF24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UC2: Giriş Yap</w:t>
      </w:r>
    </w:p>
    <w:p xmlns:wp14="http://schemas.microsoft.com/office/word/2010/wordml" w:rsidP="10009EBD" wp14:paraId="143B0DFE" wp14:textId="2E45383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UC3: Hesap Aç</w:t>
      </w:r>
    </w:p>
    <w:p xmlns:wp14="http://schemas.microsoft.com/office/word/2010/wordml" w:rsidP="10009EBD" wp14:paraId="2289F23B" wp14:textId="21EE608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UC4: Para Yatır</w:t>
      </w:r>
    </w:p>
    <w:p xmlns:wp14="http://schemas.microsoft.com/office/word/2010/wordml" w:rsidP="10009EBD" wp14:paraId="36B232B7" wp14:textId="4E3CDAF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UC5: Para Çek</w:t>
      </w:r>
    </w:p>
    <w:p xmlns:wp14="http://schemas.microsoft.com/office/word/2010/wordml" w:rsidP="10009EBD" wp14:paraId="4849EAB9" wp14:textId="17D8BD5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UC6: Havale Yap (Transfer)</w:t>
      </w:r>
    </w:p>
    <w:p xmlns:wp14="http://schemas.microsoft.com/office/word/2010/wordml" w:rsidP="10009EBD" wp14:paraId="6611EA07" wp14:textId="1C8DDE9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UC7: Admin Raporu Görüntüle</w:t>
      </w:r>
    </w:p>
    <w:p xmlns:wp14="http://schemas.microsoft.com/office/word/2010/wordml" w:rsidP="10009EBD" wp14:paraId="19BE084D" wp14:textId="2DD7055F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UC8: Verileri Kaydet</w:t>
      </w:r>
    </w:p>
    <w:p xmlns:wp14="http://schemas.microsoft.com/office/word/2010/wordml" w:rsidP="10009EBD" wp14:paraId="5623EFA8" wp14:textId="0C1B4008">
      <w:pPr>
        <w:pStyle w:val="Heading4"/>
        <w:keepNext w:val="1"/>
        <w:keepLines w:val="1"/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1F1F1F"/>
          <w:sz w:val="24"/>
          <w:szCs w:val="24"/>
          <w:lang w:val="tr-TR"/>
        </w:rPr>
        <w:t>4.1.1 KULLANIM DURUMU DİYAGRAMI</w:t>
      </w:r>
    </w:p>
    <w:p xmlns:wp14="http://schemas.microsoft.com/office/word/2010/wordml" w:rsidP="10009EBD" wp14:paraId="36916D64" wp14:textId="687ED2CF">
      <w:pPr>
        <w:bidi w:val="0"/>
        <w:spacing w:before="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</w:pPr>
      <w:r w:rsidR="0B462B5F">
        <w:drawing>
          <wp:inline xmlns:wp14="http://schemas.microsoft.com/office/word/2010/wordprocessingDrawing" wp14:editId="39B37A10" wp14:anchorId="1058B9A9">
            <wp:extent cx="6305550" cy="4406541"/>
            <wp:effectExtent l="0" t="0" r="0" b="0"/>
            <wp:docPr id="681303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303081" name="Picture 681303081"/>
                    <pic:cNvPicPr/>
                  </pic:nvPicPr>
                  <pic:blipFill>
                    <a:blip xmlns:r="http://schemas.openxmlformats.org/officeDocument/2006/relationships" r:embed="rId1006467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5550" cy="440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009EBD" wp14:paraId="5968D75D" wp14:textId="518E70A7">
      <w:pPr>
        <w:pStyle w:val="Heading4"/>
        <w:keepNext w:val="1"/>
        <w:keepLines w:val="1"/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1F1F1F"/>
          <w:sz w:val="24"/>
          <w:szCs w:val="24"/>
          <w:lang w:val="tr-TR"/>
        </w:rPr>
        <w:t>4.1.2 Use Case Detayları (Örnek Seçimler)</w:t>
      </w:r>
    </w:p>
    <w:p xmlns:wp14="http://schemas.microsoft.com/office/word/2010/wordml" w:rsidP="10009EBD" wp14:paraId="1298E7EC" wp14:textId="46213B3D">
      <w:pPr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UC6 – HAVALE YAP (Transfer Money)</w:t>
      </w:r>
    </w:p>
    <w:p xmlns:wp14="http://schemas.microsoft.com/office/word/2010/wordml" w:rsidP="10009EBD" wp14:paraId="0F8A4433" wp14:textId="2CDFE14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Açıklama: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Bir müşterinin başka bir müşteriye para göndermesi .</w:t>
      </w:r>
    </w:p>
    <w:p xmlns:wp14="http://schemas.microsoft.com/office/word/2010/wordml" w:rsidP="10009EBD" wp14:paraId="50A77FA1" wp14:textId="333E74A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Aktör: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Banka Müşterisi</w:t>
      </w:r>
    </w:p>
    <w:p xmlns:wp14="http://schemas.microsoft.com/office/word/2010/wordml" w:rsidP="10009EBD" wp14:paraId="1AF76471" wp14:textId="3067C51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Ön Koşullar:</w:t>
      </w:r>
    </w:p>
    <w:p xmlns:wp14="http://schemas.microsoft.com/office/word/2010/wordml" w:rsidP="10009EBD" wp14:paraId="381ED51A" wp14:textId="403DC7CF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Gönderici sisteme giriş yapmış olmalı.</w:t>
      </w:r>
    </w:p>
    <w:p xmlns:wp14="http://schemas.microsoft.com/office/word/2010/wordml" w:rsidP="10009EBD" wp14:paraId="0E50E7A0" wp14:textId="0C5FC748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Gönderici hesapta bakiye &gt; transfer tutarı olmalı.</w:t>
      </w:r>
    </w:p>
    <w:p xmlns:wp14="http://schemas.microsoft.com/office/word/2010/wordml" w:rsidP="10009EBD" wp14:paraId="7FAD5EE5" wp14:textId="6DEC5567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Son Koşullar:</w:t>
      </w:r>
    </w:p>
    <w:p xmlns:wp14="http://schemas.microsoft.com/office/word/2010/wordml" w:rsidP="10009EBD" wp14:paraId="15D9F000" wp14:textId="5840DF0C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Gönderen bakiyesi azalır, alıcı bakiyesi artar.</w:t>
      </w:r>
    </w:p>
    <w:p xmlns:wp14="http://schemas.microsoft.com/office/word/2010/wordml" w:rsidP="10009EBD" wp14:paraId="35C1620D" wp14:textId="056653C7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İşlem log dosyasına kaydedilir.</w:t>
      </w:r>
    </w:p>
    <w:p xmlns:wp14="http://schemas.microsoft.com/office/word/2010/wordml" w:rsidP="10009EBD" wp14:paraId="2F307445" wp14:textId="2E23738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Ana Senaryo:</w:t>
      </w:r>
    </w:p>
    <w:p xmlns:wp14="http://schemas.microsoft.com/office/word/2010/wordml" w:rsidP="10009EBD" wp14:paraId="6E55595E" wp14:textId="6980785F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Kullanıcı "Havale Yap" menüsünü seçer.</w:t>
      </w:r>
    </w:p>
    <w:p xmlns:wp14="http://schemas.microsoft.com/office/word/2010/wordml" w:rsidP="10009EBD" wp14:paraId="4A7BE45C" wp14:textId="3DA08E1E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Sistem alıcı TC ve Hesap No ister.</w:t>
      </w:r>
    </w:p>
    <w:p xmlns:wp14="http://schemas.microsoft.com/office/word/2010/wordml" w:rsidP="10009EBD" wp14:paraId="3CBDD340" wp14:textId="2F0B65D5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Kullanıcı bilgileri girer.</w:t>
      </w:r>
    </w:p>
    <w:p xmlns:wp14="http://schemas.microsoft.com/office/word/2010/wordml" w:rsidP="10009EBD" wp14:paraId="3C8FEFD0" wp14:textId="18056499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Sistem alıcıyı doğrular.</w:t>
      </w:r>
    </w:p>
    <w:p xmlns:wp14="http://schemas.microsoft.com/office/word/2010/wordml" w:rsidP="10009EBD" wp14:paraId="4B08F8CE" wp14:textId="225D4EC6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Sistem bakiyeyi kontrol eder.</w:t>
      </w:r>
    </w:p>
    <w:p xmlns:wp14="http://schemas.microsoft.com/office/word/2010/wordml" w:rsidP="10009EBD" wp14:paraId="0317274B" wp14:textId="64E8A7E1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Transfer gerçekleşir ve "Başarılı" mesajı gösterilir.</w:t>
      </w:r>
    </w:p>
    <w:p xmlns:wp14="http://schemas.microsoft.com/office/word/2010/wordml" w:rsidP="10009EBD" wp14:paraId="4E0EB0CA" wp14:textId="551B977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Alternatif Senaryolar:</w:t>
      </w:r>
    </w:p>
    <w:p xmlns:wp14="http://schemas.microsoft.com/office/word/2010/wordml" w:rsidP="10009EBD" wp14:paraId="6A9CDD5A" wp14:textId="72D9BF9C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A1: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Alıcı bulunamazsa "Hatalı Hesap" uyarısı verilir.</w:t>
      </w:r>
    </w:p>
    <w:p xmlns:wp14="http://schemas.microsoft.com/office/word/2010/wordml" w:rsidP="10009EBD" wp14:paraId="4D2BCA37" wp14:textId="13EB8126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A2: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Bakiye yetersizse işlem iptal edilir.</w:t>
      </w:r>
    </w:p>
    <w:p xmlns:wp14="http://schemas.microsoft.com/office/word/2010/wordml" w:rsidP="10009EBD" wp14:paraId="419EE82D" wp14:textId="303CFB03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xmlns:wp14="http://schemas.microsoft.com/office/word/2010/wordml" w:rsidP="10009EBD" wp14:paraId="4D5691F2" wp14:textId="5CC51D66">
      <w:pPr>
        <w:pStyle w:val="Heading3"/>
        <w:keepNext w:val="1"/>
        <w:keepLines w:val="1"/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tr-TR"/>
        </w:rPr>
        <w:t>4.2 DİNAMİK MODELLER</w:t>
      </w:r>
    </w:p>
    <w:p xmlns:wp14="http://schemas.microsoft.com/office/word/2010/wordml" w:rsidP="10009EBD" wp14:paraId="02FD5830" wp14:textId="0A3E73E2">
      <w:pPr>
        <w:pStyle w:val="Heading4"/>
        <w:keepNext w:val="1"/>
        <w:keepLines w:val="1"/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1F1F1F"/>
          <w:sz w:val="24"/>
          <w:szCs w:val="24"/>
          <w:lang w:val="tr-TR"/>
        </w:rPr>
        <w:t>4.2.1 SEQUENCE DİYAGRAMLARI</w:t>
      </w:r>
    </w:p>
    <w:p xmlns:wp14="http://schemas.microsoft.com/office/word/2010/wordml" w:rsidP="10009EBD" wp14:paraId="45B9D043" wp14:textId="1A632C78">
      <w:pPr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1. GİRİŞ İŞLEMİ (Login Sequence)</w:t>
      </w:r>
    </w:p>
    <w:p xmlns:wp14="http://schemas.microsoft.com/office/word/2010/wordml" w:rsidP="10009EBD" wp14:paraId="1796A8FD" wp14:textId="4B85241B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Açıklama: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Kullanıcının bilgilerinin doğrulanıp Dashboard'a yönlendirilmesi.</w:t>
      </w:r>
    </w:p>
    <w:p xmlns:wp14="http://schemas.microsoft.com/office/word/2010/wordml" w:rsidP="10009EBD" wp14:paraId="6C70366F" wp14:textId="7D19FC7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Akış: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Kullanıcı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-&gt;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BankaGUI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(Veri Girişi) -&gt;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BankaYonetim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(Dosyadan Okuma) -&gt;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Musteri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(Şifre Kontrol) -&gt;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BankaGUI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(Ekran Açılışı).</w:t>
      </w:r>
    </w:p>
    <w:p xmlns:wp14="http://schemas.microsoft.com/office/word/2010/wordml" w:rsidP="10009EBD" wp14:paraId="0FD68DF7" wp14:textId="36C7B456">
      <w:pPr>
        <w:bidi w:val="0"/>
        <w:spacing w:before="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</w:pPr>
      <w:r w:rsidR="0B462B5F">
        <w:drawing>
          <wp:inline xmlns:wp14="http://schemas.microsoft.com/office/word/2010/wordprocessingDrawing" wp14:editId="0B1E8043" wp14:anchorId="15792375">
            <wp:extent cx="6210300" cy="3967979"/>
            <wp:effectExtent l="0" t="0" r="0" b="0"/>
            <wp:docPr id="119613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613263" name="Picture 119613263"/>
                    <pic:cNvPicPr/>
                  </pic:nvPicPr>
                  <pic:blipFill>
                    <a:blip xmlns:r="http://schemas.openxmlformats.org/officeDocument/2006/relationships" r:embed="rId899440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0300" cy="396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009EBD" wp14:paraId="61953FBF" wp14:textId="46B6CC46">
      <w:pPr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2. HAVALE İŞLEMİ (Transfer Sequence)</w:t>
      </w:r>
    </w:p>
    <w:p xmlns:wp14="http://schemas.microsoft.com/office/word/2010/wordml" w:rsidP="10009EBD" wp14:paraId="25219586" wp14:textId="49325CA5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Açıklama: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En kritik işlem akışıdır. İki farklı hesap ve sistem yöneticisi arasında veri alışverişi olur .</w:t>
      </w:r>
    </w:p>
    <w:p xmlns:wp14="http://schemas.microsoft.com/office/word/2010/wordml" w:rsidP="10009EBD" wp14:paraId="312FC62A" wp14:textId="1F36523A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Akış: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Kullanıcı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-&gt;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GUI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-&gt;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Yonetim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(Alıcı Bul) -&gt;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Hesap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(Bakiye Düş) -&gt;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AlıcıHesap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(Bakiye Ekle) -&gt;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Dosya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(Kaydet).</w:t>
      </w:r>
    </w:p>
    <w:p xmlns:wp14="http://schemas.microsoft.com/office/word/2010/wordml" w:rsidP="10009EBD" wp14:paraId="059357A4" wp14:textId="589AC1F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="0B462B5F">
        <w:drawing>
          <wp:inline xmlns:wp14="http://schemas.microsoft.com/office/word/2010/wordprocessingDrawing" wp14:editId="7BBE1D87" wp14:anchorId="4A079B4C">
            <wp:extent cx="6257925" cy="5091723"/>
            <wp:effectExtent l="0" t="0" r="0" b="0"/>
            <wp:docPr id="1957948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948196" name="Picture 1957948196"/>
                    <pic:cNvPicPr/>
                  </pic:nvPicPr>
                  <pic:blipFill>
                    <a:blip xmlns:r="http://schemas.openxmlformats.org/officeDocument/2006/relationships" r:embed="rId1313368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7925" cy="509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009EBD" wp14:paraId="417DF9E3" wp14:textId="125283C6">
      <w:pPr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3. PARA YATIRMA İŞLEMİ (Deposit Sequence)</w:t>
      </w:r>
    </w:p>
    <w:p xmlns:wp14="http://schemas.microsoft.com/office/word/2010/wordml" w:rsidP="10009EBD" wp14:paraId="09771A6E" wp14:textId="3188F3E2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Açıklama: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Kullanıcının hesabına bakiye yükleme sürecidir.</w:t>
      </w:r>
    </w:p>
    <w:p xmlns:wp14="http://schemas.microsoft.com/office/word/2010/wordml" w:rsidP="10009EBD" wp14:paraId="3EDBB029" wp14:textId="2896F91C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Akış: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Kullanıcı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-&gt;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GUI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(Tutar Gir) -&gt;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Hesap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(Yatır) -&gt;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Hesap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(Bakiye Güncelle) -&gt;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GUI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(Başarılı Mesajı).</w:t>
      </w:r>
    </w:p>
    <w:p xmlns:wp14="http://schemas.microsoft.com/office/word/2010/wordml" w:rsidP="10009EBD" wp14:paraId="64021EA5" wp14:textId="650AAC39">
      <w:pPr>
        <w:keepNext w:val="1"/>
        <w:keepLines w:val="1"/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="0B462B5F">
        <w:drawing>
          <wp:inline xmlns:wp14="http://schemas.microsoft.com/office/word/2010/wordprocessingDrawing" wp14:editId="00C51FA4" wp14:anchorId="2BC75AF2">
            <wp:extent cx="6086475" cy="5806994"/>
            <wp:effectExtent l="0" t="0" r="0" b="0"/>
            <wp:docPr id="1810911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911068" name="Picture 1810911068"/>
                    <pic:cNvPicPr/>
                  </pic:nvPicPr>
                  <pic:blipFill>
                    <a:blip xmlns:r="http://schemas.openxmlformats.org/officeDocument/2006/relationships" r:embed="rId1611893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580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009EBD" wp14:paraId="4462E7E7" wp14:textId="0EFC24E3">
      <w:pPr>
        <w:pStyle w:val="Heading4"/>
        <w:keepNext w:val="1"/>
        <w:keepLines w:val="1"/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1F1F1F"/>
          <w:sz w:val="24"/>
          <w:szCs w:val="24"/>
          <w:lang w:val="tr-TR"/>
        </w:rPr>
        <w:t>4.2.2 AKTİVİTE DİYAGRAMI</w:t>
      </w:r>
    </w:p>
    <w:p xmlns:wp14="http://schemas.microsoft.com/office/word/2010/wordml" w:rsidP="10009EBD" wp14:paraId="477627F4" wp14:textId="6146547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Açıklama: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Sistemin genel çalışma algoritmasıdır.</w:t>
      </w:r>
    </w:p>
    <w:p xmlns:wp14="http://schemas.microsoft.com/office/word/2010/wordml" w:rsidP="10009EBD" wp14:paraId="69789737" wp14:textId="12E99E2C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Akış: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Program Başlat -&gt; Giriş Ekranı -&gt; (Karar: Admin mi? Müşteri mi?) -&gt; Dashboard -&gt; İşlem Seçimi -&gt; Dosya Güncelleme -&gt; Çıkış.</w:t>
      </w:r>
    </w:p>
    <w:p xmlns:wp14="http://schemas.microsoft.com/office/word/2010/wordml" w:rsidP="10009EBD" wp14:paraId="0A5EE644" wp14:textId="5CE94679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="0B462B5F">
        <w:drawing>
          <wp:inline xmlns:wp14="http://schemas.microsoft.com/office/word/2010/wordprocessingDrawing" wp14:editId="3B58C38A" wp14:anchorId="7AC5BF45">
            <wp:extent cx="5972635" cy="6210300"/>
            <wp:effectExtent l="0" t="0" r="0" b="0"/>
            <wp:docPr id="658026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8026083" name="Picture 658026083"/>
                    <pic:cNvPicPr/>
                  </pic:nvPicPr>
                  <pic:blipFill>
                    <a:blip xmlns:r="http://schemas.openxmlformats.org/officeDocument/2006/relationships" r:embed="rId1049999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263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009EBD" wp14:paraId="0D827798" wp14:textId="4731BDDE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xmlns:wp14="http://schemas.microsoft.com/office/word/2010/wordml" w:rsidP="10009EBD" wp14:paraId="2F29A147" wp14:textId="71C8467F">
      <w:pPr>
        <w:pStyle w:val="Heading3"/>
        <w:keepNext w:val="1"/>
        <w:keepLines w:val="1"/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tr-TR"/>
        </w:rPr>
        <w:t>4.3 SINIF MODELLERİ (CLASS MODELS)</w:t>
      </w:r>
    </w:p>
    <w:p xmlns:wp14="http://schemas.microsoft.com/office/word/2010/wordml" w:rsidP="10009EBD" wp14:paraId="59B899AA" wp14:textId="6083D4EB">
      <w:pPr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1. </w:t>
      </w:r>
      <w:r w:rsidRPr="10009EBD" w:rsidR="0B462B5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Musteri</w:t>
      </w: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Sınıfı</w:t>
      </w:r>
    </w:p>
    <w:p xmlns:wp14="http://schemas.microsoft.com/office/word/2010/wordml" w:rsidP="10009EBD" wp14:paraId="31800D5D" wp14:textId="6E05EA0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Sorumluluklar: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Müşterinin kimlik bilgilerini (Ad, TC, Şifre) ve sahip olduğu hesap listesini (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ArrayList&lt;Hesap&gt;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) tutar.</w:t>
      </w:r>
    </w:p>
    <w:p xmlns:wp14="http://schemas.microsoft.com/office/word/2010/wordml" w:rsidP="10009EBD" wp14:paraId="5964428E" wp14:textId="30408615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İlişkiler: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1 Müşteri -&gt; Çok sayıda Hesap (Composition).</w:t>
      </w:r>
    </w:p>
    <w:p xmlns:wp14="http://schemas.microsoft.com/office/word/2010/wordml" w:rsidP="10009EBD" wp14:paraId="3FF11240" wp14:textId="21ED97C0">
      <w:pPr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2. </w:t>
      </w:r>
      <w:r w:rsidRPr="10009EBD" w:rsidR="0B462B5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Hesap</w:t>
      </w: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(Abstract Class)</w:t>
      </w:r>
    </w:p>
    <w:p xmlns:wp14="http://schemas.microsoft.com/office/word/2010/wordml" w:rsidP="10009EBD" wp14:paraId="4D2C0109" wp14:textId="44068277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Sorumluluklar: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Tüm hesap türleri için temel şablondur (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hesapNo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,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bakiye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).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paraYatir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ve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paraCek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gibi ortak metotları barındırır.</w:t>
      </w:r>
    </w:p>
    <w:p xmlns:wp14="http://schemas.microsoft.com/office/word/2010/wordml" w:rsidP="10009EBD" wp14:paraId="644B6C63" wp14:textId="18D43F8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Alt Sınıflar: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VadesizHesap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ve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YatirimHesabi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.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YatirimHesabi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, </w:t>
      </w:r>
      <w:r w:rsidRPr="10009EBD" w:rsidR="0B462B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paraCek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metodunu özelleştirerek (Override) vade kontrolü yapar.</w:t>
      </w:r>
    </w:p>
    <w:p xmlns:wp14="http://schemas.microsoft.com/office/word/2010/wordml" w:rsidP="10009EBD" wp14:paraId="5DD9BA5A" wp14:textId="55E32304">
      <w:pPr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3. </w:t>
      </w:r>
      <w:r w:rsidRPr="10009EBD" w:rsidR="0B462B5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BankaYonetim</w:t>
      </w: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(Controller/FileManager)</w:t>
      </w:r>
    </w:p>
    <w:p xmlns:wp14="http://schemas.microsoft.com/office/word/2010/wordml" w:rsidP="10009EBD" wp14:paraId="774595AA" wp14:textId="77325445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Sorumluluklar: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Sistemin "beyni"dir. Dosya okuma/yazma (File I/O) işlemlerini yönetir. Admin paneli için veri sağlar.</w:t>
      </w:r>
    </w:p>
    <w:p xmlns:wp14="http://schemas.microsoft.com/office/word/2010/wordml" w:rsidP="10009EBD" wp14:paraId="68A93919" wp14:textId="30CECAAE">
      <w:pPr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4. </w:t>
      </w:r>
      <w:r w:rsidRPr="10009EBD" w:rsidR="0B462B5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444746"/>
          <w:sz w:val="24"/>
          <w:szCs w:val="24"/>
          <w:lang w:val="tr-TR"/>
        </w:rPr>
        <w:t>BankaGUI</w:t>
      </w: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(Interface)</w:t>
      </w:r>
    </w:p>
    <w:p xmlns:wp14="http://schemas.microsoft.com/office/word/2010/wordml" w:rsidP="10009EBD" wp14:paraId="11106A99" wp14:textId="53DE280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Sorumluluklar: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Kullanıcı ile etkileşimi sağlar. Java Swing bileşenlerini (Buton, Panel, Tablo) içerir.</w:t>
      </w:r>
    </w:p>
    <w:p xmlns:wp14="http://schemas.microsoft.com/office/word/2010/wordml" w:rsidP="10009EBD" wp14:paraId="1564B268" wp14:textId="473FA9D5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="0B462B5F">
        <w:drawing>
          <wp:inline xmlns:wp14="http://schemas.microsoft.com/office/word/2010/wordprocessingDrawing" wp14:editId="0E1946E0" wp14:anchorId="41A1FEDD">
            <wp:extent cx="6334125" cy="4356593"/>
            <wp:effectExtent l="0" t="0" r="0" b="0"/>
            <wp:docPr id="1746741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741055" name="Picture 1746741055"/>
                    <pic:cNvPicPr/>
                  </pic:nvPicPr>
                  <pic:blipFill>
                    <a:blip xmlns:r="http://schemas.openxmlformats.org/officeDocument/2006/relationships" r:embed="rId1358447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4125" cy="435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009EBD" wp14:paraId="1CB7196F" wp14:textId="4976C4D7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xmlns:wp14="http://schemas.microsoft.com/office/word/2010/wordml" w:rsidP="10009EBD" wp14:paraId="521F3E35" wp14:textId="1AB40756">
      <w:pPr>
        <w:pStyle w:val="Heading3"/>
        <w:keepNext w:val="1"/>
        <w:keepLines w:val="1"/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tr-TR"/>
        </w:rPr>
        <w:t>4.4 NESNE MODELİ (OBJECT MODEL)</w:t>
      </w:r>
    </w:p>
    <w:p xmlns:wp14="http://schemas.microsoft.com/office/word/2010/wordml" w:rsidP="10009EBD" wp14:paraId="467D1D50" wp14:textId="65CBB29D">
      <w:pPr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Sistemin belirli bir anda RAM belleğinde oluşan nesne yapısını gösterir.</w:t>
      </w:r>
    </w:p>
    <w:p xmlns:wp14="http://schemas.microsoft.com/office/word/2010/wordml" w:rsidP="10009EBD" wp14:paraId="78DDDD19" wp14:textId="7C424185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Senaryo: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"Ahmet" isimli müşterinin 1 adet Vadesiz, 1 adet Yatırım hesabı vardır.</w:t>
      </w:r>
    </w:p>
    <w:p xmlns:wp14="http://schemas.microsoft.com/office/word/2010/wordml" w:rsidP="10009EBD" wp14:paraId="3C13097C" wp14:textId="04D849F4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="0B462B5F">
        <w:drawing>
          <wp:inline xmlns:wp14="http://schemas.microsoft.com/office/word/2010/wordprocessingDrawing" wp14:editId="458BE5A5" wp14:anchorId="2E8946EC">
            <wp:extent cx="3705225" cy="2332919"/>
            <wp:effectExtent l="0" t="0" r="0" b="0"/>
            <wp:docPr id="545105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105383" name="Picture 545105383"/>
                    <pic:cNvPicPr/>
                  </pic:nvPicPr>
                  <pic:blipFill>
                    <a:blip xmlns:r="http://schemas.openxmlformats.org/officeDocument/2006/relationships" r:embed="rId992035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5225" cy="233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009EBD" wp14:paraId="42DAAF2C" wp14:textId="16ECFCBA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xmlns:wp14="http://schemas.microsoft.com/office/word/2010/wordml" w:rsidP="10009EBD" wp14:paraId="68B1C56A" wp14:textId="532B6EE0">
      <w:pPr>
        <w:pStyle w:val="Heading2"/>
        <w:keepNext w:val="1"/>
        <w:keepLines w:val="1"/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36"/>
          <w:szCs w:val="36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36"/>
          <w:szCs w:val="36"/>
          <w:lang w:val="tr-TR"/>
        </w:rPr>
        <w:t>5. ARAYÜZ TASARIMI</w:t>
      </w:r>
    </w:p>
    <w:p xmlns:wp14="http://schemas.microsoft.com/office/word/2010/wordml" w:rsidP="10009EBD" wp14:paraId="013B0991" wp14:textId="51E2DEEF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Proje, kullanıcı deneyimini artırmak için </w:t>
      </w: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Modern Flat Design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prensipleriyle tasarlanmıştır.</w:t>
      </w:r>
    </w:p>
    <w:p xmlns:wp14="http://schemas.microsoft.com/office/word/2010/wordml" w:rsidP="10009EBD" wp14:paraId="1EA7C4B0" wp14:textId="49FBC624">
      <w:pPr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5.1 GİRİŞ EKRANI</w:t>
      </w:r>
    </w:p>
    <w:p xmlns:wp14="http://schemas.microsoft.com/office/word/2010/wordml" w:rsidP="10009EBD" wp14:paraId="692D034C" wp14:textId="3B2E2BA6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noProof w:val="0"/>
          <w:lang w:val="tr-TR"/>
        </w:rPr>
      </w:pPr>
      <w:r w:rsidRPr="10009EBD" w:rsidR="72E6E162">
        <w:rPr>
          <w:noProof w:val="0"/>
          <w:lang w:val="tr-TR"/>
        </w:rPr>
        <w:t>Kullanıcıyı "Platinum Bank" logosu karşılar.</w:t>
      </w:r>
    </w:p>
    <w:p xmlns:wp14="http://schemas.microsoft.com/office/word/2010/wordml" w:rsidP="10009EBD" wp14:paraId="6E8679E4" wp14:textId="751FC31D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noProof w:val="0"/>
          <w:lang w:val="tr-TR"/>
        </w:rPr>
      </w:pPr>
      <w:r w:rsidRPr="10009EBD" w:rsidR="72E6E162">
        <w:rPr>
          <w:noProof w:val="0"/>
          <w:lang w:val="tr-TR"/>
        </w:rPr>
        <w:t>Hem standart müşteriler hem de yöneticiler aynı panel üzerinden giriş yapar.</w:t>
      </w:r>
    </w:p>
    <w:p xmlns:wp14="http://schemas.microsoft.com/office/word/2010/wordml" w:rsidP="10009EBD" wp14:paraId="3CD7A1AF" wp14:textId="247B3391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noProof w:val="0"/>
          <w:lang w:val="tr-TR"/>
        </w:rPr>
      </w:pPr>
      <w:r w:rsidRPr="10009EBD" w:rsidR="72E6E162">
        <w:rPr>
          <w:noProof w:val="0"/>
          <w:lang w:val="tr-TR"/>
        </w:rPr>
        <w:t>Hatalı girişlerde kullanıcıya anlık uyarı verilir.</w:t>
      </w:r>
    </w:p>
    <w:p xmlns:wp14="http://schemas.microsoft.com/office/word/2010/wordml" w:rsidP="10009EBD" wp14:paraId="1B1E0269" wp14:textId="769962B6">
      <w:pPr>
        <w:pStyle w:val="Normal"/>
        <w:bidi w:val="0"/>
        <w:spacing w:before="240" w:beforeAutospacing="off" w:after="240" w:afterAutospacing="off"/>
      </w:pPr>
      <w:r w:rsidR="586BBF8F">
        <w:drawing>
          <wp:inline xmlns:wp14="http://schemas.microsoft.com/office/word/2010/wordprocessingDrawing" wp14:editId="36E136CE" wp14:anchorId="609351A2">
            <wp:extent cx="6067425" cy="3937264"/>
            <wp:effectExtent l="0" t="0" r="0" b="0"/>
            <wp:docPr id="457725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725598" name="Picture 457725598"/>
                    <pic:cNvPicPr/>
                  </pic:nvPicPr>
                  <pic:blipFill>
                    <a:blip xmlns:r="http://schemas.openxmlformats.org/officeDocument/2006/relationships" r:embed="rId1186574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7425" cy="393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009EBD" wp14:paraId="7750FEC9" wp14:textId="73CCB939">
      <w:pPr>
        <w:bidi w:val="0"/>
        <w:spacing w:before="240" w:beforeAutospacing="off" w:after="240" w:afterAutospacing="off"/>
      </w:pPr>
      <w:r w:rsidRPr="10009EBD" w:rsidR="6113BB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5.2 KAYIT EKRANI (REGISTER SCREEN)</w:t>
      </w:r>
    </w:p>
    <w:p xmlns:wp14="http://schemas.microsoft.com/office/word/2010/wordml" w:rsidP="10009EBD" wp14:paraId="582D7180" wp14:textId="407F5251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0009EBD" w:rsidR="6113BBD5">
        <w:rPr>
          <w:rFonts w:ascii="Aptos" w:hAnsi="Aptos" w:eastAsia="Aptos" w:cs="Aptos"/>
          <w:noProof w:val="0"/>
          <w:sz w:val="24"/>
          <w:szCs w:val="24"/>
          <w:lang w:val="tr-TR"/>
        </w:rPr>
        <w:t>Yeni müşterilerin sisteme dahil olduğu form ekranıdır.</w:t>
      </w:r>
    </w:p>
    <w:p xmlns:wp14="http://schemas.microsoft.com/office/word/2010/wordml" w:rsidP="10009EBD" wp14:paraId="18E24E58" wp14:textId="26A746F0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0009EBD" w:rsidR="6113BB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Girdiler:</w:t>
      </w:r>
      <w:r w:rsidRPr="10009EBD" w:rsidR="6113BBD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Ad Soyad, TC Kimlik No, Şifre.</w:t>
      </w:r>
    </w:p>
    <w:p xmlns:wp14="http://schemas.microsoft.com/office/word/2010/wordml" w:rsidP="10009EBD" wp14:paraId="70806370" wp14:textId="21102EF8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0009EBD" w:rsidR="6113BB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Otomasyon:</w:t>
      </w:r>
      <w:r w:rsidRPr="10009EBD" w:rsidR="6113BBD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Kayıt işlemi başarıyla tamamlandığında, müşteri memnuniyetini artırmak amacıyla sisteme otomatik olarak bir </w:t>
      </w:r>
      <w:r w:rsidRPr="10009EBD" w:rsidR="6113BB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"Hediye Vadesiz Hesap"</w:t>
      </w:r>
      <w:r w:rsidRPr="10009EBD" w:rsidR="6113BBD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tanımlanır ve bakiyesi 0 TL olarak açılır.</w:t>
      </w:r>
    </w:p>
    <w:p xmlns:wp14="http://schemas.microsoft.com/office/word/2010/wordml" w:rsidP="10009EBD" wp14:paraId="2D7AB0AB" wp14:textId="1977C24B">
      <w:pPr>
        <w:pStyle w:val="Normal"/>
        <w:bidi w:val="0"/>
        <w:spacing w:before="240" w:beforeAutospacing="off" w:after="240" w:afterAutospacing="off"/>
      </w:pPr>
      <w:r w:rsidR="0494DC31">
        <w:drawing>
          <wp:inline xmlns:wp14="http://schemas.microsoft.com/office/word/2010/wordprocessingDrawing" wp14:editId="26C4C66E" wp14:anchorId="68D67A94">
            <wp:extent cx="6150195" cy="3990975"/>
            <wp:effectExtent l="0" t="0" r="0" b="0"/>
            <wp:docPr id="2038793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793329" name="Picture 2038793329"/>
                    <pic:cNvPicPr/>
                  </pic:nvPicPr>
                  <pic:blipFill>
                    <a:blip xmlns:r="http://schemas.openxmlformats.org/officeDocument/2006/relationships" r:embed="rId1984658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019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009EBD" wp14:paraId="2B43DD83" wp14:textId="5D8F6271">
      <w:pPr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5.</w:t>
      </w:r>
      <w:r w:rsidRPr="10009EBD" w:rsidR="6B826B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3</w:t>
      </w: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MÜŞTERİ DASHBOARD (ANA MENÜ)</w:t>
      </w:r>
    </w:p>
    <w:p xmlns:wp14="http://schemas.microsoft.com/office/word/2010/wordml" w:rsidP="10009EBD" wp14:paraId="200FC7AC" wp14:textId="7BBEEE18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Sol menüde işlem butonları (Para Yatır, Çek, Havale) yer alır.</w:t>
      </w:r>
    </w:p>
    <w:p xmlns:wp14="http://schemas.microsoft.com/office/word/2010/wordml" w:rsidP="10009EBD" wp14:paraId="388D943D" wp14:textId="5440DE1A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Orta alanda hesaplar, türlerine göre renklendirilmiş (HTML formatında) liste halinde sunulur.</w:t>
      </w:r>
    </w:p>
    <w:p xmlns:wp14="http://schemas.microsoft.com/office/word/2010/wordml" w:rsidP="10009EBD" wp14:paraId="34932BEA" wp14:textId="657E8458">
      <w:pPr>
        <w:pStyle w:val="Normal"/>
        <w:bidi w:val="0"/>
        <w:spacing w:before="240" w:beforeAutospacing="off" w:after="240" w:afterAutospacing="off"/>
        <w:ind w:left="0"/>
      </w:pPr>
      <w:r w:rsidR="7364F485">
        <w:drawing>
          <wp:inline xmlns:wp14="http://schemas.microsoft.com/office/word/2010/wordprocessingDrawing" wp14:editId="7B7B1CEA" wp14:anchorId="5061A6FF">
            <wp:extent cx="6048375" cy="3934966"/>
            <wp:effectExtent l="0" t="0" r="0" b="0"/>
            <wp:docPr id="310099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099672" name="Picture 310099672"/>
                    <pic:cNvPicPr/>
                  </pic:nvPicPr>
                  <pic:blipFill>
                    <a:blip xmlns:r="http://schemas.openxmlformats.org/officeDocument/2006/relationships" r:embed="rId242864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8375" cy="393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009EBD" wp14:paraId="74C3A92A" wp14:textId="00448520">
      <w:pPr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5.</w:t>
      </w:r>
      <w:r w:rsidRPr="10009EBD" w:rsidR="67DF369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4</w:t>
      </w: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ADMİN PANELİ</w:t>
      </w:r>
    </w:p>
    <w:p xmlns:wp14="http://schemas.microsoft.com/office/word/2010/wordml" w:rsidP="10009EBD" wp14:paraId="3F41383B" wp14:textId="50F61718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Sadece yetkili girişi ile açılır.</w:t>
      </w:r>
    </w:p>
    <w:p xmlns:wp14="http://schemas.microsoft.com/office/word/2010/wordml" w:rsidP="10009EBD" wp14:paraId="045A4C49" wp14:textId="2FFC9A23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Tüm müşteriler detaylı bir tablo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içinde 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listelenir .</w:t>
      </w:r>
    </w:p>
    <w:p xmlns:wp14="http://schemas.microsoft.com/office/word/2010/wordml" w:rsidP="10009EBD" wp14:paraId="64E87E0C" wp14:textId="77E0F9B3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Bankadaki toplam mevduat anlık olarak görüntülenir.</w:t>
      </w:r>
    </w:p>
    <w:p xmlns:wp14="http://schemas.microsoft.com/office/word/2010/wordml" w:rsidP="10009EBD" wp14:paraId="4C5411DB" wp14:textId="4108B10F">
      <w:pPr>
        <w:pStyle w:val="Normal"/>
        <w:bidi w:val="0"/>
        <w:spacing w:before="240" w:beforeAutospacing="off" w:after="240" w:afterAutospacing="off"/>
        <w:ind w:left="0"/>
      </w:pPr>
      <w:r w:rsidR="276FFB2E">
        <w:drawing>
          <wp:inline xmlns:wp14="http://schemas.microsoft.com/office/word/2010/wordprocessingDrawing" wp14:editId="33CD1717" wp14:anchorId="4C373AA1">
            <wp:extent cx="5972175" cy="3875455"/>
            <wp:effectExtent l="0" t="0" r="0" b="0"/>
            <wp:docPr id="1621801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801633" name="Picture 1621801633"/>
                    <pic:cNvPicPr/>
                  </pic:nvPicPr>
                  <pic:blipFill>
                    <a:blip xmlns:r="http://schemas.openxmlformats.org/officeDocument/2006/relationships" r:embed="rId1433820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2175" cy="38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009EBD" wp14:paraId="68CCBE06" wp14:textId="105C1075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5.</w:t>
      </w:r>
      <w:r w:rsidRPr="10009EBD" w:rsidR="44276F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5</w:t>
      </w: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KULLANICI ARAYÜZÜ AKIŞ DİYAGRAMI (UI FLOW DIAGRAM)</w:t>
      </w:r>
    </w:p>
    <w:p xmlns:wp14="http://schemas.microsoft.com/office/word/2010/wordml" w:rsidP="10009EBD" wp14:paraId="20094150" wp14:textId="0A7E4814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Kullanıcının ekranlar arasındaki geçiş haritasıdır. Giriş ekranından başlayıp, yetki durumuna göre Admin veya Müşteri panellerine yönlendirmeyi ve popup pencerelerin (Yatırma, Çekme, Havale) açılış-kapanış döngüsünü gösterir.</w:t>
      </w:r>
    </w:p>
    <w:p xmlns:wp14="http://schemas.microsoft.com/office/word/2010/wordml" w:rsidP="10009EBD" wp14:paraId="6C41A648" wp14:textId="5E95458F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xmlns:wp14="http://schemas.microsoft.com/office/word/2010/wordml" w:rsidP="10009EBD" wp14:paraId="6D6E35FE" wp14:textId="7702226B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="0B462B5F">
        <w:drawing>
          <wp:inline xmlns:wp14="http://schemas.microsoft.com/office/word/2010/wordprocessingDrawing" wp14:editId="63E5C60D" wp14:anchorId="0A48EAF6">
            <wp:extent cx="5076825" cy="3152775"/>
            <wp:effectExtent l="0" t="0" r="0" b="0"/>
            <wp:docPr id="1705443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5443858" name="Picture 1705443858"/>
                    <pic:cNvPicPr/>
                  </pic:nvPicPr>
                  <pic:blipFill>
                    <a:blip xmlns:r="http://schemas.openxmlformats.org/officeDocument/2006/relationships" r:embed="rId1290255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009EBD" wp14:paraId="0DFFD665" wp14:textId="2B9BC492">
      <w:pPr>
        <w:pStyle w:val="Heading2"/>
        <w:keepNext w:val="1"/>
        <w:keepLines w:val="1"/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36"/>
          <w:szCs w:val="36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36"/>
          <w:szCs w:val="36"/>
          <w:lang w:val="tr-TR"/>
        </w:rPr>
        <w:t>6. SONUÇ</w:t>
      </w:r>
    </w:p>
    <w:p xmlns:wp14="http://schemas.microsoft.com/office/word/2010/wordml" w:rsidP="10009EBD" wp14:paraId="26469A90" wp14:textId="3E2B0227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Bu çalışma kapsamında geliştirilen </w:t>
      </w: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Platinum Banka Otomasyon Sistemi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, Yazılım İnşaası prensipleri ve Nesne Yönelimli Analiz &amp; Tasarım (OOA/OOD) teknikleri temel alınarak kurgulanmış kapsamlı bir uygulamadır.</w:t>
      </w:r>
    </w:p>
    <w:p xmlns:wp14="http://schemas.microsoft.com/office/word/2010/wordml" w:rsidP="10009EBD" wp14:paraId="76F3046B" wp14:textId="4AEDD931">
      <w:pPr>
        <w:bidi w:val="0"/>
        <w:spacing w:before="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Proje boyunca;</w:t>
      </w:r>
    </w:p>
    <w:p xmlns:wp14="http://schemas.microsoft.com/office/word/2010/wordml" w:rsidP="10009EBD" wp14:paraId="697FAE22" wp14:textId="55607571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Gereksinim Analizi: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Kullanıcı ihtiyaçları Use Case diyagramları ile modellenmiştir .</w:t>
      </w:r>
    </w:p>
    <w:p xmlns:wp14="http://schemas.microsoft.com/office/word/2010/wordml" w:rsidP="10009EBD" wp14:paraId="2AE28D4B" wp14:textId="4BDFE1C6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Mimari Tasarım: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Abstract sınıflar, Kalıtım ve Polymorphism kullanılarak modüler bir yapı kurulmuştur .</w:t>
      </w:r>
    </w:p>
    <w:p xmlns:wp14="http://schemas.microsoft.com/office/word/2010/wordml" w:rsidP="10009EBD" wp14:paraId="2DC4BE48" wp14:textId="3C11FB3A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Veri Kalıcılığı: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Dosya yönetimi katmanı ile verilerin güvenliği sağlanmıştır .</w:t>
      </w:r>
    </w:p>
    <w:p xmlns:wp14="http://schemas.microsoft.com/office/word/2010/wordml" w:rsidP="10009EBD" wp14:paraId="04838534" wp14:textId="0DA37A45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Kullanıcı Deneyimi:</w:t>
      </w: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 xml:space="preserve"> Swing GUI ile modern bir arayüz sunulmuştur .</w:t>
      </w:r>
    </w:p>
    <w:p xmlns:wp14="http://schemas.microsoft.com/office/word/2010/wordml" w:rsidP="10009EBD" wp14:paraId="4F0FC033" wp14:textId="64A32BA2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</w:pPr>
      <w:r w:rsidRPr="10009EBD" w:rsidR="0B462B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tr-TR"/>
        </w:rPr>
        <w:t>Tüm UML diyagramları, iş kuralları ve arayüz tasarımlarıyla birlikte bu proje, yazılım mühendisliği standartlarına uygun, sürdürülebilir bir çalışma niteliği taşımaktadır .</w:t>
      </w:r>
    </w:p>
    <w:p xmlns:wp14="http://schemas.microsoft.com/office/word/2010/wordml" w:rsidP="10009EBD" wp14:paraId="05590B76" wp14:textId="4E760621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xmlns:wp14="http://schemas.microsoft.com/office/word/2010/wordml" wp14:paraId="1DB4442F" wp14:textId="116027F4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737b8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72276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2c495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a4d6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4cfb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72290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0333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331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05371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12ee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9a81f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4736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a05f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22d5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6865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c94c8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731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dce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ef1e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30e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ee45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464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86a8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859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7bf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50b1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F195FC"/>
    <w:rsid w:val="043EBC88"/>
    <w:rsid w:val="0494DC31"/>
    <w:rsid w:val="0B462B5F"/>
    <w:rsid w:val="10009EBD"/>
    <w:rsid w:val="1467E737"/>
    <w:rsid w:val="2175C2CC"/>
    <w:rsid w:val="276FFB2E"/>
    <w:rsid w:val="2A9D786F"/>
    <w:rsid w:val="3BF195FC"/>
    <w:rsid w:val="3DB67A32"/>
    <w:rsid w:val="3DB67A32"/>
    <w:rsid w:val="44276FC5"/>
    <w:rsid w:val="4841CE1F"/>
    <w:rsid w:val="4DA0B4AD"/>
    <w:rsid w:val="50B2F1E6"/>
    <w:rsid w:val="586BBF8F"/>
    <w:rsid w:val="5D4BC1E7"/>
    <w:rsid w:val="5D4BC1E7"/>
    <w:rsid w:val="6113BBD5"/>
    <w:rsid w:val="67DF3698"/>
    <w:rsid w:val="6B826B9A"/>
    <w:rsid w:val="72E6E162"/>
    <w:rsid w:val="7364F485"/>
    <w:rsid w:val="7AF27C46"/>
    <w:rsid w:val="7C53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95FC"/>
  <w15:chartTrackingRefBased/>
  <w15:docId w15:val="{8B3D83ED-913F-49FC-BF24-FCBD7B4EB4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0009E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0009E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0009EB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0009EB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0009EB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06467290" /><Relationship Type="http://schemas.openxmlformats.org/officeDocument/2006/relationships/image" Target="/media/image2.png" Id="rId899440927" /><Relationship Type="http://schemas.openxmlformats.org/officeDocument/2006/relationships/image" Target="/media/image3.png" Id="rId1313368858" /><Relationship Type="http://schemas.openxmlformats.org/officeDocument/2006/relationships/image" Target="/media/image4.png" Id="rId1611893175" /><Relationship Type="http://schemas.openxmlformats.org/officeDocument/2006/relationships/image" Target="/media/image5.png" Id="rId1049999708" /><Relationship Type="http://schemas.openxmlformats.org/officeDocument/2006/relationships/image" Target="/media/image6.png" Id="rId1358447507" /><Relationship Type="http://schemas.openxmlformats.org/officeDocument/2006/relationships/image" Target="/media/image7.png" Id="rId992035848" /><Relationship Type="http://schemas.openxmlformats.org/officeDocument/2006/relationships/image" Target="/media/image8.png" Id="rId1186574062" /><Relationship Type="http://schemas.openxmlformats.org/officeDocument/2006/relationships/image" Target="/media/image9.png" Id="rId1984658026" /><Relationship Type="http://schemas.openxmlformats.org/officeDocument/2006/relationships/image" Target="/media/imagea.png" Id="rId242864013" /><Relationship Type="http://schemas.openxmlformats.org/officeDocument/2006/relationships/image" Target="/media/imageb.png" Id="rId1433820049" /><Relationship Type="http://schemas.openxmlformats.org/officeDocument/2006/relationships/image" Target="/media/imagec.png" Id="rId1290255023" /><Relationship Type="http://schemas.openxmlformats.org/officeDocument/2006/relationships/numbering" Target="numbering.xml" Id="Radf51f8465eb4e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2026-01-01T16:10:36.6689697Z</dcterms:created>
  <dcterms:modified xsi:type="dcterms:W3CDTF">2026-01-01T16:30:01.3906772Z</dcterms:modified>
  <dc:creator>Enes Taha SAYGIN</dc:creator>
  <lastModifiedBy>Enes Taha SAYGIN</lastModifiedBy>
</coreProperties>
</file>