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73DE" w14:textId="6C9BC7EF" w:rsidR="005F3FF0" w:rsidRPr="00ED02F2" w:rsidRDefault="00ED02F2" w:rsidP="005F3FF0">
      <w:pPr>
        <w:pStyle w:val="a3"/>
        <w:wordWrap/>
        <w:jc w:val="center"/>
        <w:rPr>
          <w:rFonts w:ascii="Malgun Gothic" w:eastAsia="Malgun Gothic" w:hAnsi="Malgun Gothic"/>
        </w:rPr>
      </w:pPr>
      <w:r w:rsidRPr="00ED02F2">
        <w:rPr>
          <w:rFonts w:ascii="Malgun Gothic" w:eastAsia="Malgun Gothic" w:hAnsi="Malgun Gothic"/>
          <w:u w:val="single" w:color="000000"/>
        </w:rPr>
        <w:t>1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 xml:space="preserve">주차 </w:t>
      </w:r>
      <w:r w:rsidRPr="00ED02F2">
        <w:rPr>
          <w:rFonts w:ascii="Malgun Gothic" w:eastAsia="Malgun Gothic" w:hAnsi="Malgun Gothic" w:hint="eastAsia"/>
          <w:u w:val="single" w:color="000000"/>
        </w:rPr>
        <w:t>예비</w:t>
      </w:r>
      <w:r w:rsidR="005F3FF0" w:rsidRPr="00ED02F2">
        <w:rPr>
          <w:rFonts w:ascii="Malgun Gothic" w:eastAsia="Malgun Gothic" w:hAnsi="Malgun Gothic" w:cs="함초롬바탕" w:hint="eastAsia"/>
          <w:u w:val="single" w:color="000000"/>
        </w:rPr>
        <w:t>보고서</w:t>
      </w:r>
    </w:p>
    <w:p w14:paraId="75AAE02A" w14:textId="77777777" w:rsidR="005F3FF0" w:rsidRPr="00ED02F2" w:rsidRDefault="005F3FF0" w:rsidP="005F3FF0">
      <w:pPr>
        <w:pStyle w:val="a3"/>
        <w:rPr>
          <w:rFonts w:ascii="Malgun Gothic" w:eastAsia="Malgun Gothic" w:hAnsi="Malgun Gothic"/>
        </w:rPr>
      </w:pPr>
    </w:p>
    <w:p w14:paraId="3766A744" w14:textId="158D3E3D" w:rsidR="005F3FF0" w:rsidRPr="00ED02F2" w:rsidRDefault="005F3FF0" w:rsidP="005F3FF0">
      <w:pPr>
        <w:pStyle w:val="a3"/>
        <w:rPr>
          <w:rFonts w:ascii="Malgun Gothic" w:eastAsia="Malgun Gothic" w:hAnsi="Malgun Gothic" w:hint="eastAsia"/>
        </w:rPr>
      </w:pPr>
      <w:r w:rsidRPr="00ED02F2">
        <w:rPr>
          <w:rFonts w:ascii="Malgun Gothic" w:eastAsia="Malgun Gothic" w:hAnsi="Malgun Gothic" w:cs="함초롬바탕" w:hint="eastAsia"/>
        </w:rPr>
        <w:t>전공</w:t>
      </w:r>
      <w:r w:rsidRPr="00ED02F2">
        <w:rPr>
          <w:rFonts w:ascii="Malgun Gothic" w:eastAsia="Malgun Gothic" w:hAnsi="Malgun Gothic"/>
        </w:rPr>
        <w:t xml:space="preserve">: </w:t>
      </w:r>
      <w:r w:rsidRPr="00ED02F2">
        <w:rPr>
          <w:rFonts w:ascii="Malgun Gothic" w:eastAsia="Malgun Gothic" w:hAnsi="Malgun Gothic" w:cs="함초롬바탕" w:hint="eastAsia"/>
        </w:rPr>
        <w:t xml:space="preserve">컴퓨터공학과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    </w:t>
      </w:r>
      <w:r w:rsidRP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 w:hint="eastAsia"/>
        </w:rPr>
        <w:t>학년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3</w:t>
      </w:r>
      <w:r w:rsidRPr="00ED02F2">
        <w:rPr>
          <w:rFonts w:ascii="Malgun Gothic" w:eastAsia="Malgun Gothic" w:hAnsi="Malgun Gothic" w:cs="함초롬바탕" w:hint="eastAsia"/>
        </w:rPr>
        <w:t xml:space="preserve">학년 </w:t>
      </w:r>
      <w:r w:rsidRPr="00ED02F2">
        <w:rPr>
          <w:rFonts w:ascii="Malgun Gothic" w:eastAsia="Malgun Gothic" w:hAnsi="Malgun Gothic" w:cs="함초롬바탕"/>
        </w:rPr>
        <w:t xml:space="preserve">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="00ED02F2">
        <w:rPr>
          <w:rFonts w:ascii="Malgun Gothic" w:eastAsia="Malgun Gothic" w:hAnsi="Malgun Gothic" w:cs="함초롬바탕"/>
        </w:rPr>
        <w:t xml:space="preserve"> </w:t>
      </w:r>
      <w:r w:rsidRPr="00ED02F2">
        <w:rPr>
          <w:rFonts w:ascii="Malgun Gothic" w:eastAsia="Malgun Gothic" w:hAnsi="Malgun Gothic" w:cs="함초롬바탕"/>
        </w:rPr>
        <w:t xml:space="preserve">    </w:t>
      </w:r>
      <w:r w:rsidRPr="00ED02F2">
        <w:rPr>
          <w:rFonts w:ascii="Malgun Gothic" w:eastAsia="Malgun Gothic" w:hAnsi="Malgun Gothic" w:cs="함초롬바탕" w:hint="eastAsia"/>
        </w:rPr>
        <w:t>학번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/>
        </w:rPr>
        <w:t>20211547</w:t>
      </w:r>
      <w:r w:rsidRPr="00ED02F2">
        <w:rPr>
          <w:rFonts w:ascii="Malgun Gothic" w:eastAsia="Malgun Gothic" w:hAnsi="Malgun Gothic"/>
        </w:rPr>
        <w:t xml:space="preserve">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   </w:t>
      </w:r>
      <w:r w:rsidR="00ED02F2">
        <w:rPr>
          <w:rFonts w:ascii="Malgun Gothic" w:eastAsia="Malgun Gothic" w:hAnsi="Malgun Gothic"/>
        </w:rPr>
        <w:t xml:space="preserve"> </w:t>
      </w:r>
      <w:r w:rsidRPr="00ED02F2">
        <w:rPr>
          <w:rFonts w:ascii="Malgun Gothic" w:eastAsia="Malgun Gothic" w:hAnsi="Malgun Gothic"/>
        </w:rPr>
        <w:t xml:space="preserve">  </w:t>
      </w:r>
      <w:r w:rsidRPr="00ED02F2">
        <w:rPr>
          <w:rFonts w:ascii="Malgun Gothic" w:eastAsia="Malgun Gothic" w:hAnsi="Malgun Gothic" w:cs="함초롬바탕" w:hint="eastAsia"/>
        </w:rPr>
        <w:t>이름</w:t>
      </w:r>
      <w:r w:rsidRPr="00ED02F2">
        <w:rPr>
          <w:rFonts w:ascii="Malgun Gothic" w:eastAsia="Malgun Gothic" w:hAnsi="Malgun Gothic"/>
        </w:rPr>
        <w:t xml:space="preserve">: </w:t>
      </w:r>
      <w:r w:rsidR="00ED02F2" w:rsidRPr="00ED02F2">
        <w:rPr>
          <w:rFonts w:ascii="Malgun Gothic" w:eastAsia="Malgun Gothic" w:hAnsi="Malgun Gothic" w:hint="eastAsia"/>
        </w:rPr>
        <w:t>신지원</w:t>
      </w:r>
    </w:p>
    <w:p w14:paraId="782BA6DA" w14:textId="77777777" w:rsidR="005F3FF0" w:rsidRPr="00ED02F2" w:rsidRDefault="005F3FF0" w:rsidP="005F3FF0">
      <w:pPr>
        <w:pStyle w:val="a3"/>
        <w:rPr>
          <w:rFonts w:ascii="Malgun Gothic" w:eastAsia="Malgun Gothic" w:hAnsi="Malgun Gothic"/>
        </w:rPr>
      </w:pPr>
    </w:p>
    <w:p w14:paraId="4788A24A" w14:textId="7777777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1.</w:t>
      </w:r>
    </w:p>
    <w:p w14:paraId="4E4FC49F" w14:textId="517F2C26" w:rsidR="00031A07" w:rsidRDefault="00031A07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란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Field Programmable Gate Array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의 약자로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트랜지스터 기반 </w:t>
      </w:r>
      <w:proofErr w:type="spellStart"/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논리게이트</w:t>
      </w:r>
      <w:proofErr w:type="spellEnd"/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배열을 포함하는 집적 회로다.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간단하게 말해,</w:t>
      </w:r>
      <w:r w:rsid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5C6B4E"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프로그램이 가능한 비메모리 반도체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다.</w:t>
      </w:r>
      <w:r w:rsid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구체적으로는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설계가 가능한 논리 소자와 프로그래밍이 가능한 내부 회로가 포함된 반도체 소자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이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며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모두 필요에 따라 작동하도록 프로그래밍 할 수 있다.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AND, OR, XOR, NOT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등의 논리 소자의 기능을 복제하여 프로그래밍할 수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있으며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간단한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플립플롭이나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메모리 요소를 포함하고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있다.</w:t>
      </w:r>
    </w:p>
    <w:p w14:paraId="6AC21CE6" w14:textId="77777777" w:rsidR="005C6B4E" w:rsidRDefault="005C6B4E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0A37B165" w14:textId="75F9260E" w:rsidR="005C6B4E" w:rsidRDefault="005C6B4E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F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PGA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는 프로그래머가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Verilog, VDHL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과 같은 하드웨어 설명 언어를 사용하여 설계하고 설계에 맞게 수행되는지 확인하는 방식으로 구현한다.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</w:p>
    <w:p w14:paraId="606132A1" w14:textId="77777777" w:rsidR="00837300" w:rsidRDefault="00837300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4989A322" w14:textId="188DDEB4" w:rsidR="00837300" w:rsidRDefault="00837300" w:rsidP="00837300">
      <w:pPr>
        <w:widowControl/>
        <w:wordWrap/>
        <w:autoSpaceDE/>
        <w:autoSpaceDN/>
        <w:spacing w:after="0" w:line="240" w:lineRule="auto"/>
        <w:jc w:val="center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noProof/>
          <w:color w:val="000000"/>
          <w:spacing w:val="-8"/>
          <w:kern w:val="0"/>
          <w:szCs w:val="20"/>
        </w:rPr>
        <w:drawing>
          <wp:inline distT="0" distB="0" distL="0" distR="0" wp14:anchorId="15A56FA4" wp14:editId="7D389883">
            <wp:extent cx="3149868" cy="2273181"/>
            <wp:effectExtent l="0" t="0" r="0" b="635"/>
            <wp:docPr id="12592367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6778" name="그림 1259236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97" cy="22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FBC" w14:textId="77777777" w:rsidR="00837300" w:rsidRDefault="00837300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</w:p>
    <w:p w14:paraId="351D0B4E" w14:textId="2DB17E1B" w:rsidR="00837300" w:rsidRDefault="00837300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대부분의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FPGA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는 위 사진과 같이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4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입력 논리 함수를 구현하도록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4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입력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LUT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사용하며,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일부는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6,7,8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등의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LUT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를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사용할 수도 있다.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LUT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의 출력 중 하나는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멀티플레서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입력 중 하나에,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또 다른 논리 블록 입력이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멀티플레서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입력 중 다른 하나에 연결되어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멀티플렉서를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구성할 수 있다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.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이렇게 구성된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멀티플렉서는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다시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Flip-Flop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이나 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latch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에 연결되는데,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이를 레지스터라고 말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한다.</w:t>
      </w:r>
      <w:r w:rsid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추가적으로 레지스터의 </w:t>
      </w:r>
      <w:r w:rsid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clock, enable, set/reset 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을 연결할 수 있으며 설정할 수 있다.</w:t>
      </w:r>
    </w:p>
    <w:p w14:paraId="40E84A8B" w14:textId="7777777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  <w:lang w:eastAsia="ko-Kore-KR"/>
        </w:rPr>
      </w:pPr>
    </w:p>
    <w:p w14:paraId="52A6FAC7" w14:textId="77777777" w:rsidR="00ED02F2" w:rsidRPr="00ED02F2" w:rsidRDefault="00ED02F2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  <w:lang w:eastAsia="ko-Kore-KR"/>
        </w:rPr>
      </w:pPr>
      <w:r w:rsidRPr="00ED02F2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  <w:lang w:eastAsia="ko-Kore-KR"/>
        </w:rPr>
        <w:t>2.</w:t>
      </w:r>
    </w:p>
    <w:p w14:paraId="3F10DB77" w14:textId="4F6DB128" w:rsidR="00837300" w:rsidRDefault="005C6B4E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  <w:lang w:eastAsia="ko-Kore-KR"/>
        </w:rPr>
        <w:t>F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  <w:lang w:eastAsia="ko-Kore-KR"/>
        </w:rPr>
        <w:t xml:space="preserve">PGA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는 위에서 언급하였듯이,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프로그램이 가능한 비메모리 반도체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기 때문에 사용자의 니즈에 맞게 설계할 수 있다.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추가적으로 </w:t>
      </w:r>
      <w:r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개발 기간이 짧고 오류를 현장에서 </w:t>
      </w:r>
      <w:proofErr w:type="spellStart"/>
      <w:r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재수정할</w:t>
      </w:r>
      <w:proofErr w:type="spellEnd"/>
      <w:r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수 있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으며</w:t>
      </w:r>
      <w:r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초기 개발비가 저렴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하다는 장점이 있다.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성능,</w:t>
      </w:r>
      <w:r w:rsid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전력 소모 등에서</w:t>
      </w:r>
      <w:r w:rsid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큰 장점을 가지고 있지만 그만큼 다른 프로세서보다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lastRenderedPageBreak/>
        <w:t>비싼 가격으로 인해 범용적 용도로 쓰이지 못한다는 단점이 있다.</w:t>
      </w:r>
      <w:r w:rsid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F47F7F" w:rsidRP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주문형 반도체인 ASIC과 많이 비교되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며 </w:t>
      </w:r>
      <w:r w:rsid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FPGA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는 </w:t>
      </w:r>
      <w:r w:rsidR="00F47F7F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ASIC </w:t>
      </w:r>
      <w:r w:rsidR="00F47F7F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보다 느리고 복잡한 설계에 적용할 수 없다는 단점 또한 가지고 있다.</w:t>
      </w:r>
    </w:p>
    <w:p w14:paraId="270F6552" w14:textId="77777777" w:rsidR="00F47F7F" w:rsidRDefault="00F47F7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0F45D703" w14:textId="0A2E6401" w:rsidR="00F47F7F" w:rsidRDefault="00F47F7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장점을 좀 더 나열하자면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, </w:t>
      </w:r>
      <w:r w:rsidRPr="00F47F7F"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  <w:t xml:space="preserve">FPGA </w:t>
      </w:r>
      <w:r w:rsidRPr="00F47F7F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>는 소프트웨어적 병렬 연산에 능하다.</w:t>
      </w:r>
      <w:r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 xml:space="preserve"> 또한 이종 병렬이 가능하다.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소프트웨어적으로 구현된 하나의 코어만을 사용하여 병렬적으로 설계하였는데도 높은 성능을 발휘할 수 있다.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또한,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위에서 언급한 것처럼 </w:t>
      </w:r>
      <w:proofErr w:type="spellStart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프로그래머블</w:t>
      </w:r>
      <w:proofErr w:type="spellEnd"/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하다는 것과 저전력의 특징도 굉장히 큰 장점으로 꼽힌다.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</w:p>
    <w:p w14:paraId="4F7BF20A" w14:textId="77777777" w:rsidR="00F47F7F" w:rsidRDefault="00F47F7F" w:rsidP="00031A07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</w:p>
    <w:p w14:paraId="7501F977" w14:textId="2709309C" w:rsidR="005F3FF0" w:rsidRDefault="00F47F7F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F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PGA</w:t>
      </w: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는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디지털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신호 프로세서,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소프트웨어로 조작하는 라디오,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우주과학,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음성 인식,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proofErr w:type="spellStart"/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암호학</w:t>
      </w:r>
      <w:proofErr w:type="spellEnd"/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,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컴퓨터 하드웨어 에뮬레이터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,</w:t>
      </w:r>
      <w:r w:rsidR="005C6B4E" w:rsidRPr="005C6B4E">
        <w:t xml:space="preserve"> </w:t>
      </w:r>
      <w:r w:rsidR="005C6B4E"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고성능 컴퓨팅(HPC), 이미지 및 동영상 처리, 머신 비전, 인공 지능(AI), 머신 러닝(ML), 딥 러닝(DL), 레이더, </w:t>
      </w:r>
      <w:proofErr w:type="spellStart"/>
      <w:r w:rsidR="005C6B4E"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빔형성</w:t>
      </w:r>
      <w:proofErr w:type="spellEnd"/>
      <w:r w:rsidR="005C6B4E" w:rsidRPr="005C6B4E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>, 기지국 및 통신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등에 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정말 다양한 분야에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사용</w:t>
      </w:r>
      <w:r w:rsidR="005C6B4E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될 수 있다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.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특히 저전력,</w:t>
      </w:r>
      <w:r w:rsidR="00837300"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소형 폼 </w:t>
      </w:r>
      <w:proofErr w:type="spellStart"/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팩터</w:t>
      </w:r>
      <w:proofErr w:type="spellEnd"/>
      <w:r w:rsidR="00837300"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 xml:space="preserve"> 및 계산 기능으로 유명하기 때문에 거대 병렬 알고리즘과 같은 특수 작업에 유용하다.</w:t>
      </w:r>
    </w:p>
    <w:p w14:paraId="67EC1208" w14:textId="77777777" w:rsid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</w:p>
    <w:p w14:paraId="58140800" w14:textId="1FBCE8C1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b/>
          <w:bCs/>
          <w:color w:val="000000"/>
          <w:spacing w:val="-8"/>
          <w:kern w:val="0"/>
          <w:szCs w:val="20"/>
        </w:rPr>
      </w:pPr>
      <w:r w:rsidRPr="005C6B4E">
        <w:rPr>
          <w:rFonts w:ascii="Malgun Gothic" w:eastAsia="Malgun Gothic" w:hAnsi="Malgun Gothic" w:cs="Times New Roman" w:hint="eastAsia"/>
          <w:b/>
          <w:bCs/>
          <w:color w:val="000000"/>
          <w:spacing w:val="-8"/>
          <w:kern w:val="0"/>
          <w:szCs w:val="20"/>
        </w:rPr>
        <w:t>참고문헌</w:t>
      </w:r>
    </w:p>
    <w:p w14:paraId="22B84F0C" w14:textId="39D58303" w:rsid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- </w:t>
      </w:r>
      <w:hyperlink r:id="rId5" w:history="1">
        <w:r w:rsidRPr="00041074">
          <w:rPr>
            <w:rStyle w:val="a4"/>
            <w:rFonts w:ascii="Malgun Gothic" w:eastAsia="Malgun Gothic" w:hAnsi="Malgun Gothic" w:cs="Times New Roman"/>
            <w:spacing w:val="-8"/>
            <w:kern w:val="0"/>
            <w:szCs w:val="20"/>
          </w:rPr>
          <w:t>https://www.digikey.kr/ko/articles/fundamentals-of-fpgas-what-are-fpgas-and-why-are-they-needed</w:t>
        </w:r>
      </w:hyperlink>
    </w:p>
    <w:p w14:paraId="30005BBF" w14:textId="34A79065" w:rsid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</w:pPr>
      <w:r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  <w:t>-</w:t>
      </w:r>
      <w:r>
        <w:rPr>
          <w:rFonts w:ascii="Malgun Gothic" w:eastAsia="Malgun Gothic" w:hAnsi="Malgun Gothic" w:cs="Times New Roman"/>
          <w:color w:val="000000"/>
          <w:spacing w:val="-8"/>
          <w:kern w:val="0"/>
          <w:szCs w:val="20"/>
        </w:rPr>
        <w:t xml:space="preserve"> </w:t>
      </w:r>
      <w:hyperlink r:id="rId6" w:history="1">
        <w:r w:rsidRPr="00041074">
          <w:rPr>
            <w:rStyle w:val="a4"/>
            <w:rFonts w:ascii="Malgun Gothic" w:eastAsia="Malgun Gothic" w:hAnsi="Malgun Gothic" w:cs="Times New Roman"/>
            <w:spacing w:val="-8"/>
            <w:kern w:val="0"/>
            <w:szCs w:val="20"/>
          </w:rPr>
          <w:t>https://ko.wikipedia.org/wiki/FPGA</w:t>
        </w:r>
      </w:hyperlink>
    </w:p>
    <w:p w14:paraId="2BC9D245" w14:textId="77777777" w:rsidR="005C6B4E" w:rsidRPr="005C6B4E" w:rsidRDefault="005C6B4E" w:rsidP="005C6B4E">
      <w:pPr>
        <w:widowControl/>
        <w:wordWrap/>
        <w:autoSpaceDE/>
        <w:autoSpaceDN/>
        <w:spacing w:after="0" w:line="240" w:lineRule="auto"/>
        <w:rPr>
          <w:rFonts w:ascii="Malgun Gothic" w:eastAsia="Malgun Gothic" w:hAnsi="Malgun Gothic" w:cs="Times New Roman" w:hint="eastAsia"/>
          <w:color w:val="000000"/>
          <w:spacing w:val="-8"/>
          <w:kern w:val="0"/>
          <w:szCs w:val="20"/>
        </w:rPr>
      </w:pPr>
    </w:p>
    <w:p w14:paraId="67CC458F" w14:textId="77777777" w:rsidR="00516AC7" w:rsidRPr="00ED02F2" w:rsidRDefault="00516AC7">
      <w:pPr>
        <w:rPr>
          <w:rFonts w:ascii="Malgun Gothic" w:eastAsia="Malgun Gothic" w:hAnsi="Malgun Gothic"/>
          <w:szCs w:val="20"/>
        </w:rPr>
      </w:pPr>
    </w:p>
    <w:sectPr w:rsidR="00516AC7" w:rsidRPr="00ED0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1A07"/>
    <w:rsid w:val="00516AC7"/>
    <w:rsid w:val="005C6B4E"/>
    <w:rsid w:val="005F3FF0"/>
    <w:rsid w:val="00837300"/>
    <w:rsid w:val="00ED02F2"/>
    <w:rsid w:val="00F4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FPGA" TargetMode="External"/><Relationship Id="rId5" Type="http://schemas.openxmlformats.org/officeDocument/2006/relationships/hyperlink" Target="https://www.digikey.kr/ko/articles/fundamentals-of-fpgas-what-are-fpgas-and-why-are-they-need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2</cp:revision>
  <dcterms:created xsi:type="dcterms:W3CDTF">2023-09-05T14:39:00Z</dcterms:created>
  <dcterms:modified xsi:type="dcterms:W3CDTF">2023-09-05T14:39:00Z</dcterms:modified>
</cp:coreProperties>
</file>