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0DEB72FB" w:rsidR="005F3FF0" w:rsidRPr="009758AD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/>
          <w:u w:val="single" w:color="000000"/>
        </w:rPr>
        <w:t>1</w:t>
      </w:r>
      <w:r w:rsidR="00577A49">
        <w:rPr>
          <w:rFonts w:asciiTheme="majorHAnsi" w:eastAsiaTheme="majorHAnsi" w:hAnsiTheme="majorHAnsi"/>
          <w:u w:val="single" w:color="000000"/>
        </w:rPr>
        <w:t>1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B866A2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9758AD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9758AD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 w:cs="함초롬바탕" w:hint="eastAsia"/>
        </w:rPr>
        <w:t>전공</w:t>
      </w:r>
      <w:r w:rsidRPr="009758AD">
        <w:rPr>
          <w:rFonts w:asciiTheme="majorHAnsi" w:eastAsiaTheme="majorHAnsi" w:hAnsiTheme="majorHAnsi"/>
        </w:rPr>
        <w:t xml:space="preserve">: </w:t>
      </w:r>
      <w:r w:rsidRPr="009758AD">
        <w:rPr>
          <w:rFonts w:asciiTheme="majorHAnsi" w:eastAsiaTheme="majorHAnsi" w:hAnsiTheme="majorHAnsi" w:cs="함초롬바탕" w:hint="eastAsia"/>
        </w:rPr>
        <w:t xml:space="preserve">컴퓨터공학과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    </w:t>
      </w:r>
      <w:r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 w:hint="eastAsia"/>
        </w:rPr>
        <w:t>학년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3</w:t>
      </w:r>
      <w:r w:rsidRPr="009758AD">
        <w:rPr>
          <w:rFonts w:asciiTheme="majorHAnsi" w:eastAsiaTheme="majorHAnsi" w:hAnsiTheme="majorHAnsi" w:cs="함초롬바탕" w:hint="eastAsia"/>
        </w:rPr>
        <w:t xml:space="preserve">학년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Pr="009758AD">
        <w:rPr>
          <w:rFonts w:asciiTheme="majorHAnsi" w:eastAsiaTheme="majorHAnsi" w:hAnsiTheme="majorHAnsi" w:cs="함초롬바탕" w:hint="eastAsia"/>
        </w:rPr>
        <w:t>학번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20211547</w:t>
      </w:r>
      <w:r w:rsidRPr="009758AD">
        <w:rPr>
          <w:rFonts w:asciiTheme="majorHAnsi" w:eastAsiaTheme="majorHAnsi" w:hAnsiTheme="majorHAnsi"/>
        </w:rPr>
        <w:t xml:space="preserve">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</w:t>
      </w:r>
      <w:r w:rsidRPr="009758AD">
        <w:rPr>
          <w:rFonts w:asciiTheme="majorHAnsi" w:eastAsiaTheme="majorHAnsi" w:hAnsiTheme="majorHAnsi" w:cs="함초롬바탕" w:hint="eastAsia"/>
        </w:rPr>
        <w:t>이름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 w:hint="eastAsia"/>
        </w:rPr>
        <w:t>신지원</w:t>
      </w:r>
    </w:p>
    <w:p w14:paraId="736374A2" w14:textId="5597FB1A" w:rsidR="00B866A2" w:rsidRPr="007A0F5B" w:rsidRDefault="00B866A2" w:rsidP="002F1E67">
      <w:pPr>
        <w:pStyle w:val="ab"/>
        <w:spacing w:after="240"/>
        <w:rPr>
          <w:rFonts w:asciiTheme="majorHAnsi" w:eastAsiaTheme="majorHAnsi" w:hAnsiTheme="majorHAnsi" w:hint="eastAsia"/>
          <w:b/>
          <w:bCs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1. </w:t>
      </w:r>
    </w:p>
    <w:p w14:paraId="497E5EFD" w14:textId="34C5B055" w:rsidR="00B866A2" w:rsidRPr="007A0F5B" w:rsidRDefault="00B866A2" w:rsidP="00B866A2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- NAND</w:t>
      </w:r>
    </w:p>
    <w:p w14:paraId="100EFE95" w14:textId="18E785FB" w:rsidR="00B866A2" w:rsidRDefault="00B866A2" w:rsidP="00B866A2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2A81193" wp14:editId="49562BE1">
            <wp:extent cx="4723002" cy="3510594"/>
            <wp:effectExtent l="0" t="0" r="1905" b="0"/>
            <wp:docPr id="66006835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68359" name="그림 1" descr="텍스트, 폰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02" cy="35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D839" w14:textId="41F78E02" w:rsidR="000D4D46" w:rsidRPr="000D4D46" w:rsidRDefault="000D4D46" w:rsidP="000D4D46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Nand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를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사용한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RS</w:t>
      </w:r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filp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flop 을 구현하기 위하여 ~(~(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s&amp;clk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) &amp; nq) 와 ~(~(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r&amp;clk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) &amp; q) 로 표현하였다.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r,s,clk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클락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) 3개를 input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입력받으며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output 은 q와 그의 보수 nq 이다.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그에 따른</w:t>
      </w:r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결과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</w:t>
      </w:r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서로가 보수 관계여야 한다.</w:t>
      </w:r>
    </w:p>
    <w:p w14:paraId="5D055685" w14:textId="30D508EE" w:rsidR="000D4D46" w:rsidRPr="000D4D46" w:rsidRDefault="000D4D46" w:rsidP="000D4D46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Inv_tb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파일에서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을 어떻게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설정해주냐에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따라 simulation 의 모양이 바뀔 수 있다. Flipflop은 </w:t>
      </w:r>
      <w:proofErr w:type="spellStart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0D4D4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의 값이 0에서 1로 상승할 때 output 이 반영되기 때문이다.</w:t>
      </w:r>
    </w:p>
    <w:p w14:paraId="28AC9AAE" w14:textId="59C7092D" w:rsidR="00B866A2" w:rsidRDefault="002F1E67" w:rsidP="002F1E6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3B7F46A" wp14:editId="0A4687D3">
            <wp:extent cx="5612095" cy="1224750"/>
            <wp:effectExtent l="0" t="0" r="1905" b="0"/>
            <wp:docPr id="844281676" name="그림 3" descr="스크린샷, 디스플레이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1676" name="그림 3" descr="스크린샷, 디스플레이, 텍스트, 소프트웨어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13839" r="1349" b="51326"/>
                    <a:stretch/>
                  </pic:blipFill>
                  <pic:spPr bwMode="auto">
                    <a:xfrm>
                      <a:off x="0" y="0"/>
                      <a:ext cx="5612234" cy="122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98AB" w14:textId="60614985" w:rsidR="000D4D46" w:rsidRDefault="001166F8" w:rsidP="000D4D46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lastRenderedPageBreak/>
        <w:t>Clk</w:t>
      </w:r>
      <w:proofErr w:type="spellEnd"/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들어올 때마다 신호의 변화가 적용된다.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S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이고,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R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이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는 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q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변화가 없으며  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(0,1) 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일 때 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Reset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된다.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(1,1) 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일 때는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제외하기 때문에 고려하지 않고 봤을 때,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q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와 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nq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보수관계를 취한다.</w:t>
      </w:r>
      <w:r w:rsidR="00085100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085100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정확한 상태는 아래의 상태 테이블을 따른다.</w:t>
      </w:r>
    </w:p>
    <w:p w14:paraId="5133F81A" w14:textId="77777777" w:rsidR="007A0F5B" w:rsidRPr="00085100" w:rsidRDefault="007A0F5B" w:rsidP="000D4D46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95"/>
        <w:gridCol w:w="1397"/>
        <w:gridCol w:w="1418"/>
        <w:gridCol w:w="1377"/>
      </w:tblGrid>
      <w:tr w:rsidR="000D4D46" w14:paraId="53A49786" w14:textId="77777777" w:rsidTr="0079747D">
        <w:trPr>
          <w:trHeight w:val="354"/>
          <w:jc w:val="center"/>
        </w:trPr>
        <w:tc>
          <w:tcPr>
            <w:tcW w:w="1395" w:type="dxa"/>
          </w:tcPr>
          <w:p w14:paraId="2B7D0D41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S</w:t>
            </w:r>
          </w:p>
        </w:tc>
        <w:tc>
          <w:tcPr>
            <w:tcW w:w="1397" w:type="dxa"/>
          </w:tcPr>
          <w:p w14:paraId="77724E20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R</w:t>
            </w:r>
          </w:p>
        </w:tc>
        <w:tc>
          <w:tcPr>
            <w:tcW w:w="1418" w:type="dxa"/>
          </w:tcPr>
          <w:p w14:paraId="772C27D2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*</w:t>
            </w:r>
          </w:p>
        </w:tc>
        <w:tc>
          <w:tcPr>
            <w:tcW w:w="1377" w:type="dxa"/>
          </w:tcPr>
          <w:p w14:paraId="7400896A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Comments</w:t>
            </w:r>
          </w:p>
        </w:tc>
      </w:tr>
      <w:tr w:rsidR="000D4D46" w14:paraId="5C014413" w14:textId="77777777" w:rsidTr="0079747D">
        <w:trPr>
          <w:trHeight w:val="354"/>
          <w:jc w:val="center"/>
        </w:trPr>
        <w:tc>
          <w:tcPr>
            <w:tcW w:w="1395" w:type="dxa"/>
          </w:tcPr>
          <w:p w14:paraId="6C55DECC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97" w:type="dxa"/>
          </w:tcPr>
          <w:p w14:paraId="35512043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418" w:type="dxa"/>
          </w:tcPr>
          <w:p w14:paraId="044F7040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</w:p>
        </w:tc>
        <w:tc>
          <w:tcPr>
            <w:tcW w:w="1377" w:type="dxa"/>
          </w:tcPr>
          <w:p w14:paraId="76920CC8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No change</w:t>
            </w:r>
          </w:p>
        </w:tc>
      </w:tr>
      <w:tr w:rsidR="000D4D46" w14:paraId="3B976101" w14:textId="77777777" w:rsidTr="0079747D">
        <w:trPr>
          <w:trHeight w:val="354"/>
          <w:jc w:val="center"/>
        </w:trPr>
        <w:tc>
          <w:tcPr>
            <w:tcW w:w="1395" w:type="dxa"/>
          </w:tcPr>
          <w:p w14:paraId="379D6AA3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97" w:type="dxa"/>
          </w:tcPr>
          <w:p w14:paraId="2D10D1F9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418" w:type="dxa"/>
          </w:tcPr>
          <w:p w14:paraId="7954005D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77" w:type="dxa"/>
          </w:tcPr>
          <w:p w14:paraId="269EF7DB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Reset</w:t>
            </w:r>
          </w:p>
        </w:tc>
      </w:tr>
      <w:tr w:rsidR="000D4D46" w14:paraId="5A49D82B" w14:textId="77777777" w:rsidTr="0079747D">
        <w:trPr>
          <w:trHeight w:val="354"/>
          <w:jc w:val="center"/>
        </w:trPr>
        <w:tc>
          <w:tcPr>
            <w:tcW w:w="1395" w:type="dxa"/>
          </w:tcPr>
          <w:p w14:paraId="3971320A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97" w:type="dxa"/>
          </w:tcPr>
          <w:p w14:paraId="469978D5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418" w:type="dxa"/>
          </w:tcPr>
          <w:p w14:paraId="08BD5CFF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77" w:type="dxa"/>
          </w:tcPr>
          <w:p w14:paraId="63A55F67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Set</w:t>
            </w:r>
          </w:p>
        </w:tc>
      </w:tr>
      <w:tr w:rsidR="000D4D46" w14:paraId="340E143B" w14:textId="77777777" w:rsidTr="0079747D">
        <w:trPr>
          <w:trHeight w:val="354"/>
          <w:jc w:val="center"/>
        </w:trPr>
        <w:tc>
          <w:tcPr>
            <w:tcW w:w="1395" w:type="dxa"/>
          </w:tcPr>
          <w:p w14:paraId="5DF6DD16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97" w:type="dxa"/>
          </w:tcPr>
          <w:p w14:paraId="628C6B4F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418" w:type="dxa"/>
          </w:tcPr>
          <w:p w14:paraId="3FFD9921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-</w:t>
            </w:r>
          </w:p>
        </w:tc>
        <w:tc>
          <w:tcPr>
            <w:tcW w:w="1377" w:type="dxa"/>
          </w:tcPr>
          <w:p w14:paraId="7EE8623F" w14:textId="77777777" w:rsidR="000D4D46" w:rsidRDefault="000D4D46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Not allowed</w:t>
            </w:r>
          </w:p>
        </w:tc>
      </w:tr>
    </w:tbl>
    <w:p w14:paraId="7A56EAE4" w14:textId="77777777" w:rsidR="00B866A2" w:rsidRDefault="00B866A2" w:rsidP="00B866A2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56A00EF2" w14:textId="692CECEB" w:rsidR="00B866A2" w:rsidRPr="007A0F5B" w:rsidRDefault="00B866A2" w:rsidP="00B866A2">
      <w:pPr>
        <w:pStyle w:val="ab"/>
        <w:spacing w:after="240"/>
        <w:rPr>
          <w:rFonts w:asciiTheme="majorHAnsi" w:eastAsiaTheme="majorHAnsi" w:hAnsiTheme="majorHAnsi" w:hint="eastAsia"/>
          <w:b/>
          <w:bCs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- N</w:t>
      </w: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OR</w:t>
      </w:r>
    </w:p>
    <w:p w14:paraId="66BD7FDE" w14:textId="41986BF6" w:rsidR="00B866A2" w:rsidRDefault="00B866A2" w:rsidP="00B866A2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0F72A652" wp14:editId="737E24C9">
            <wp:extent cx="5731510" cy="4124960"/>
            <wp:effectExtent l="0" t="0" r="0" b="2540"/>
            <wp:docPr id="2037230051" name="그림 2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0051" name="그림 2" descr="텍스트, 폰트, 번호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9AD" w14:textId="77777777" w:rsidR="00085100" w:rsidRDefault="00085100" w:rsidP="00085100">
      <w:pPr>
        <w:spacing w:line="276" w:lineRule="auto"/>
        <w:ind w:firstLineChars="50" w:firstLine="100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Nor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사용한 </w:t>
      </w:r>
      <w:proofErr w:type="spellStart"/>
      <w:r>
        <w:rPr>
          <w:rFonts w:asciiTheme="majorEastAsia" w:eastAsiaTheme="majorEastAsia" w:hAnsiTheme="majorEastAsia"/>
          <w:szCs w:val="20"/>
        </w:rPr>
        <w:t>rs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filp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flop</w:t>
      </w:r>
      <w:r>
        <w:rPr>
          <w:rFonts w:asciiTheme="majorEastAsia" w:eastAsiaTheme="majorEastAsia" w:hAnsiTheme="majorEastAsia" w:hint="eastAsia"/>
          <w:szCs w:val="20"/>
        </w:rPr>
        <w:t xml:space="preserve"> 을 구현하기 위하여 </w:t>
      </w:r>
      <w:r>
        <w:rPr>
          <w:rFonts w:asciiTheme="majorEastAsia" w:eastAsiaTheme="majorEastAsia" w:hAnsiTheme="majorEastAsia"/>
          <w:szCs w:val="20"/>
        </w:rPr>
        <w:t xml:space="preserve">~(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r</w:t>
      </w:r>
      <w:r>
        <w:rPr>
          <w:rFonts w:asciiTheme="majorEastAsia" w:eastAsiaTheme="majorEastAsia" w:hAnsiTheme="majorEastAsia"/>
          <w:szCs w:val="20"/>
        </w:rPr>
        <w:t>&amp;clk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| nq) </w:t>
      </w:r>
      <w:r>
        <w:rPr>
          <w:rFonts w:asciiTheme="majorEastAsia" w:eastAsiaTheme="majorEastAsia" w:hAnsiTheme="majorEastAsia" w:hint="eastAsia"/>
          <w:szCs w:val="20"/>
        </w:rPr>
        <w:t xml:space="preserve">와 </w:t>
      </w:r>
      <w:r>
        <w:rPr>
          <w:rFonts w:asciiTheme="majorEastAsia" w:eastAsiaTheme="majorEastAsia" w:hAnsiTheme="majorEastAsia"/>
          <w:szCs w:val="20"/>
        </w:rPr>
        <w:t xml:space="preserve">~( </w:t>
      </w:r>
      <w:proofErr w:type="spellStart"/>
      <w:r>
        <w:rPr>
          <w:rFonts w:asciiTheme="majorEastAsia" w:eastAsiaTheme="majorEastAsia" w:hAnsiTheme="majorEastAsia"/>
          <w:szCs w:val="20"/>
        </w:rPr>
        <w:t>s&amp;clk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| q) </w:t>
      </w:r>
      <w:r>
        <w:rPr>
          <w:rFonts w:asciiTheme="majorEastAsia" w:eastAsiaTheme="majorEastAsia" w:hAnsiTheme="majorEastAsia" w:hint="eastAsia"/>
          <w:szCs w:val="20"/>
        </w:rPr>
        <w:t>로 표현하였다.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r,s,clk</w:t>
      </w:r>
      <w:proofErr w:type="spellEnd"/>
      <w:r>
        <w:rPr>
          <w:rFonts w:asciiTheme="majorEastAsia" w:eastAsiaTheme="majorEastAsia" w:hAnsiTheme="majorEastAsia" w:hint="eastAsia"/>
          <w:szCs w:val="20"/>
        </w:rPr>
        <w:t>(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클락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) </w:t>
      </w:r>
      <w:r>
        <w:rPr>
          <w:rFonts w:asciiTheme="majorEastAsia" w:eastAsiaTheme="majorEastAsia" w:hAnsiTheme="majorEastAsia"/>
          <w:szCs w:val="20"/>
        </w:rPr>
        <w:t>3</w:t>
      </w:r>
      <w:r>
        <w:rPr>
          <w:rFonts w:asciiTheme="majorEastAsia" w:eastAsiaTheme="majorEastAsia" w:hAnsiTheme="majorEastAsia" w:hint="eastAsia"/>
          <w:szCs w:val="20"/>
        </w:rPr>
        <w:t xml:space="preserve">개를 </w:t>
      </w:r>
      <w:r>
        <w:rPr>
          <w:rFonts w:asciiTheme="majorEastAsia" w:eastAsiaTheme="majorEastAsia" w:hAnsiTheme="majorEastAsia"/>
          <w:szCs w:val="20"/>
        </w:rPr>
        <w:t>input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입력받으며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output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>q</w:t>
      </w:r>
      <w:r>
        <w:rPr>
          <w:rFonts w:asciiTheme="majorEastAsia" w:eastAsiaTheme="majorEastAsia" w:hAnsiTheme="majorEastAsia" w:hint="eastAsia"/>
          <w:szCs w:val="20"/>
        </w:rPr>
        <w:t xml:space="preserve">와 그의 보수 </w:t>
      </w:r>
      <w:r>
        <w:rPr>
          <w:rFonts w:asciiTheme="majorEastAsia" w:eastAsiaTheme="majorEastAsia" w:hAnsiTheme="majorEastAsia"/>
          <w:szCs w:val="20"/>
        </w:rPr>
        <w:t>nq</w:t>
      </w:r>
      <w:r>
        <w:rPr>
          <w:rFonts w:asciiTheme="majorEastAsia" w:eastAsiaTheme="majorEastAsia" w:hAnsiTheme="majorEastAsia" w:hint="eastAsia"/>
          <w:szCs w:val="20"/>
        </w:rPr>
        <w:t xml:space="preserve"> 이다.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따라서 결과값둘은 서로가 보수 관계여야 한다.</w:t>
      </w:r>
    </w:p>
    <w:p w14:paraId="294A0942" w14:textId="77777777" w:rsidR="00085100" w:rsidRPr="006D1A35" w:rsidRDefault="00085100" w:rsidP="00085100">
      <w:pPr>
        <w:spacing w:line="276" w:lineRule="auto"/>
        <w:jc w:val="left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lastRenderedPageBreak/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Inv_tb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파일에서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을 어떻게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설정해주냐에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따라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의 모양이 바뀔 수 있다.</w:t>
      </w:r>
      <w:r>
        <w:rPr>
          <w:rFonts w:asciiTheme="majorEastAsia" w:eastAsiaTheme="majorEastAsia" w:hAnsiTheme="majorEastAsia"/>
          <w:szCs w:val="20"/>
        </w:rPr>
        <w:t xml:space="preserve"> Flipflop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의 값이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에서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로 상승할 때 </w:t>
      </w:r>
      <w:r>
        <w:rPr>
          <w:rFonts w:asciiTheme="majorEastAsia" w:eastAsiaTheme="majorEastAsia" w:hAnsiTheme="majorEastAsia"/>
          <w:szCs w:val="20"/>
        </w:rPr>
        <w:t xml:space="preserve">output </w:t>
      </w:r>
      <w:r>
        <w:rPr>
          <w:rFonts w:asciiTheme="majorEastAsia" w:eastAsiaTheme="majorEastAsia" w:hAnsiTheme="majorEastAsia" w:hint="eastAsia"/>
          <w:szCs w:val="20"/>
        </w:rPr>
        <w:t>이 반영되기 때문이다.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71083CFC" w14:textId="77777777" w:rsidR="00085100" w:rsidRPr="00085100" w:rsidRDefault="00085100" w:rsidP="00B866A2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69ECB1F6" w14:textId="01666079" w:rsidR="002F1E67" w:rsidRDefault="002F1E67" w:rsidP="002F1E6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F8FA64C" wp14:editId="120FA4F4">
            <wp:extent cx="5584852" cy="1089660"/>
            <wp:effectExtent l="0" t="0" r="3175" b="2540"/>
            <wp:docPr id="1182225077" name="그림 4" descr="스크린샷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25077" name="그림 4" descr="스크린샷, 소프트웨어, 멀티미디어 소프트웨어, 그래픽 소프트웨어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11047" r="1756" b="56332"/>
                    <a:stretch/>
                  </pic:blipFill>
                  <pic:spPr bwMode="auto">
                    <a:xfrm>
                      <a:off x="0" y="0"/>
                      <a:ext cx="5588793" cy="109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FCEE" w14:textId="4B764828" w:rsidR="002F1E67" w:rsidRDefault="00085100" w:rsidP="00085100">
      <w:pPr>
        <w:spacing w:line="276" w:lineRule="auto"/>
        <w:ind w:firstLineChars="100" w:firstLine="2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>q</w:t>
      </w:r>
      <w:r>
        <w:rPr>
          <w:rFonts w:asciiTheme="majorEastAsia" w:eastAsiaTheme="majorEastAsia" w:hAnsiTheme="majorEastAsia" w:hint="eastAsia"/>
          <w:szCs w:val="20"/>
        </w:rPr>
        <w:t>와</w:t>
      </w:r>
      <w:r>
        <w:rPr>
          <w:rFonts w:asciiTheme="majorEastAsia" w:eastAsiaTheme="majorEastAsia" w:hAnsiTheme="majorEastAsia"/>
          <w:szCs w:val="20"/>
        </w:rPr>
        <w:t xml:space="preserve"> nq</w:t>
      </w:r>
      <w:r>
        <w:rPr>
          <w:rFonts w:asciiTheme="majorEastAsia" w:eastAsiaTheme="majorEastAsia" w:hAnsiTheme="majorEastAsia" w:hint="eastAsia"/>
          <w:szCs w:val="20"/>
        </w:rPr>
        <w:t>의 값이 보수임이 보인다</w:t>
      </w:r>
      <w:r>
        <w:rPr>
          <w:rFonts w:asciiTheme="majorEastAsia" w:eastAsiaTheme="majorEastAsia" w:hAnsiTheme="majorEastAsia"/>
          <w:szCs w:val="20"/>
        </w:rPr>
        <w:t>. r</w:t>
      </w:r>
      <w:r>
        <w:rPr>
          <w:rFonts w:asciiTheme="majorEastAsia" w:eastAsiaTheme="majorEastAsia" w:hAnsiTheme="majorEastAsia" w:hint="eastAsia"/>
          <w:szCs w:val="20"/>
        </w:rPr>
        <w:t>와</w:t>
      </w:r>
      <w:r>
        <w:rPr>
          <w:rFonts w:asciiTheme="majorEastAsia" w:eastAsiaTheme="majorEastAsia" w:hAnsiTheme="majorEastAsia"/>
          <w:szCs w:val="20"/>
        </w:rPr>
        <w:t xml:space="preserve"> s</w:t>
      </w:r>
      <w:r>
        <w:rPr>
          <w:rFonts w:asciiTheme="majorEastAsia" w:eastAsiaTheme="majorEastAsia" w:hAnsiTheme="majorEastAsia" w:hint="eastAsia"/>
          <w:szCs w:val="20"/>
        </w:rPr>
        <w:t xml:space="preserve">가 모두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일 땐,</w:t>
      </w:r>
      <w:r>
        <w:rPr>
          <w:rFonts w:asciiTheme="majorEastAsia" w:eastAsiaTheme="majorEastAsia" w:hAnsiTheme="majorEastAsia"/>
          <w:szCs w:val="20"/>
        </w:rPr>
        <w:t xml:space="preserve"> not allowed </w:t>
      </w:r>
      <w:r>
        <w:rPr>
          <w:rFonts w:asciiTheme="majorEastAsia" w:eastAsiaTheme="majorEastAsia" w:hAnsiTheme="majorEastAsia" w:hint="eastAsia"/>
          <w:szCs w:val="20"/>
        </w:rPr>
        <w:t xml:space="preserve">이기 때문에 값을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신경쓰지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않는다.</w:t>
      </w:r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에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의 신호가 가해졌을 때만 </w:t>
      </w:r>
      <w:r>
        <w:rPr>
          <w:rFonts w:asciiTheme="majorEastAsia" w:eastAsiaTheme="majorEastAsia" w:hAnsiTheme="majorEastAsia"/>
          <w:szCs w:val="20"/>
        </w:rPr>
        <w:t>output</w:t>
      </w:r>
      <w:r>
        <w:rPr>
          <w:rFonts w:asciiTheme="majorEastAsia" w:eastAsiaTheme="majorEastAsia" w:hAnsiTheme="majorEastAsia" w:hint="eastAsia"/>
          <w:szCs w:val="20"/>
        </w:rPr>
        <w:t xml:space="preserve">이 나타나는 것을 볼 수 있다. 아래는 </w:t>
      </w:r>
      <w:r>
        <w:rPr>
          <w:rFonts w:asciiTheme="majorEastAsia" w:eastAsiaTheme="majorEastAsia" w:hAnsiTheme="majorEastAsia"/>
          <w:szCs w:val="20"/>
        </w:rPr>
        <w:t>Simulation</w:t>
      </w:r>
      <w:r>
        <w:rPr>
          <w:rFonts w:asciiTheme="majorEastAsia" w:eastAsiaTheme="majorEastAsia" w:hAnsiTheme="majorEastAsia" w:hint="eastAsia"/>
          <w:szCs w:val="20"/>
        </w:rPr>
        <w:t xml:space="preserve">에 따른 결과를 표로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나타내었다</w:t>
      </w:r>
      <w:proofErr w:type="spellEnd"/>
      <w:r>
        <w:rPr>
          <w:rFonts w:asciiTheme="majorEastAsia" w:eastAsiaTheme="majorEastAsia" w:hAnsiTheme="majorEastAsia" w:hint="eastAsia"/>
          <w:szCs w:val="20"/>
        </w:rPr>
        <w:t>.</w:t>
      </w:r>
    </w:p>
    <w:p w14:paraId="4A8EAE7C" w14:textId="77777777" w:rsidR="007A0F5B" w:rsidRPr="00085100" w:rsidRDefault="007A0F5B" w:rsidP="00085100">
      <w:pPr>
        <w:spacing w:line="276" w:lineRule="auto"/>
        <w:ind w:firstLineChars="100" w:firstLine="200"/>
        <w:rPr>
          <w:rFonts w:asciiTheme="majorEastAsia" w:eastAsiaTheme="majorEastAsia" w:hAnsiTheme="majorEastAsia"/>
          <w:szCs w:val="2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95"/>
        <w:gridCol w:w="1397"/>
        <w:gridCol w:w="1418"/>
        <w:gridCol w:w="1377"/>
      </w:tblGrid>
      <w:tr w:rsidR="00085100" w14:paraId="72F6D5F4" w14:textId="77777777" w:rsidTr="0079747D">
        <w:trPr>
          <w:trHeight w:val="354"/>
          <w:jc w:val="center"/>
        </w:trPr>
        <w:tc>
          <w:tcPr>
            <w:tcW w:w="1395" w:type="dxa"/>
          </w:tcPr>
          <w:p w14:paraId="44408300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S</w:t>
            </w:r>
          </w:p>
        </w:tc>
        <w:tc>
          <w:tcPr>
            <w:tcW w:w="1397" w:type="dxa"/>
          </w:tcPr>
          <w:p w14:paraId="79EE6A3E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R</w:t>
            </w:r>
          </w:p>
        </w:tc>
        <w:tc>
          <w:tcPr>
            <w:tcW w:w="1418" w:type="dxa"/>
          </w:tcPr>
          <w:p w14:paraId="4A6EC528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*</w:t>
            </w:r>
          </w:p>
        </w:tc>
        <w:tc>
          <w:tcPr>
            <w:tcW w:w="1377" w:type="dxa"/>
          </w:tcPr>
          <w:p w14:paraId="168E7A4F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Comments</w:t>
            </w:r>
          </w:p>
        </w:tc>
      </w:tr>
      <w:tr w:rsidR="00085100" w14:paraId="36C3EDEE" w14:textId="77777777" w:rsidTr="0079747D">
        <w:trPr>
          <w:trHeight w:val="354"/>
          <w:jc w:val="center"/>
        </w:trPr>
        <w:tc>
          <w:tcPr>
            <w:tcW w:w="1395" w:type="dxa"/>
          </w:tcPr>
          <w:p w14:paraId="027AE6C2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97" w:type="dxa"/>
          </w:tcPr>
          <w:p w14:paraId="3FF3505B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418" w:type="dxa"/>
          </w:tcPr>
          <w:p w14:paraId="745E8F85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</w:p>
        </w:tc>
        <w:tc>
          <w:tcPr>
            <w:tcW w:w="1377" w:type="dxa"/>
          </w:tcPr>
          <w:p w14:paraId="6AB4D7B3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No change</w:t>
            </w:r>
          </w:p>
        </w:tc>
      </w:tr>
      <w:tr w:rsidR="00085100" w14:paraId="3933CA00" w14:textId="77777777" w:rsidTr="0079747D">
        <w:trPr>
          <w:trHeight w:val="354"/>
          <w:jc w:val="center"/>
        </w:trPr>
        <w:tc>
          <w:tcPr>
            <w:tcW w:w="1395" w:type="dxa"/>
          </w:tcPr>
          <w:p w14:paraId="158B9FA0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97" w:type="dxa"/>
          </w:tcPr>
          <w:p w14:paraId="287780A3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418" w:type="dxa"/>
          </w:tcPr>
          <w:p w14:paraId="0B8EB9F2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377" w:type="dxa"/>
          </w:tcPr>
          <w:p w14:paraId="7D802C63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Reset</w:t>
            </w:r>
          </w:p>
        </w:tc>
      </w:tr>
      <w:tr w:rsidR="00085100" w14:paraId="515C9E03" w14:textId="77777777" w:rsidTr="0079747D">
        <w:trPr>
          <w:trHeight w:val="354"/>
          <w:jc w:val="center"/>
        </w:trPr>
        <w:tc>
          <w:tcPr>
            <w:tcW w:w="1395" w:type="dxa"/>
          </w:tcPr>
          <w:p w14:paraId="12D93B64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97" w:type="dxa"/>
          </w:tcPr>
          <w:p w14:paraId="32C8398E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418" w:type="dxa"/>
          </w:tcPr>
          <w:p w14:paraId="4654C857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77" w:type="dxa"/>
          </w:tcPr>
          <w:p w14:paraId="3D967D95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Set</w:t>
            </w:r>
          </w:p>
        </w:tc>
      </w:tr>
      <w:tr w:rsidR="00085100" w14:paraId="590E69CD" w14:textId="77777777" w:rsidTr="0079747D">
        <w:trPr>
          <w:trHeight w:val="354"/>
          <w:jc w:val="center"/>
        </w:trPr>
        <w:tc>
          <w:tcPr>
            <w:tcW w:w="1395" w:type="dxa"/>
          </w:tcPr>
          <w:p w14:paraId="6926AD9B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397" w:type="dxa"/>
          </w:tcPr>
          <w:p w14:paraId="0BDF0F52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418" w:type="dxa"/>
          </w:tcPr>
          <w:p w14:paraId="075B6182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-</w:t>
            </w:r>
          </w:p>
        </w:tc>
        <w:tc>
          <w:tcPr>
            <w:tcW w:w="1377" w:type="dxa"/>
          </w:tcPr>
          <w:p w14:paraId="57B86BDA" w14:textId="77777777" w:rsidR="00085100" w:rsidRDefault="00085100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Not allowed</w:t>
            </w:r>
          </w:p>
        </w:tc>
      </w:tr>
    </w:tbl>
    <w:p w14:paraId="7388054E" w14:textId="77777777" w:rsidR="00085100" w:rsidRDefault="00085100" w:rsidP="00B866A2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5AD3D23A" w14:textId="63BC7C4D" w:rsidR="00B866A2" w:rsidRPr="007A0F5B" w:rsidRDefault="00B866A2" w:rsidP="007A0F5B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2.</w:t>
      </w:r>
    </w:p>
    <w:p w14:paraId="0B34E4B9" w14:textId="3754D3DA" w:rsidR="00B866A2" w:rsidRDefault="002F1E67" w:rsidP="002F1E6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1E3B4484" wp14:editId="51C1EDE9">
            <wp:extent cx="5304856" cy="3688597"/>
            <wp:effectExtent l="0" t="0" r="3810" b="0"/>
            <wp:docPr id="1130596448" name="그림 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6448" name="그림 5" descr="텍스트, 스크린샷, 폰트, 디자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95" cy="36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7C2" w14:textId="77777777" w:rsidR="007A0F5B" w:rsidRDefault="007A0F5B" w:rsidP="007A0F5B">
      <w:pPr>
        <w:spacing w:line="276" w:lineRule="auto"/>
        <w:ind w:firstLineChars="50" w:firstLine="10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>D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플립플롭은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2</w:t>
      </w:r>
      <w:r>
        <w:rPr>
          <w:rFonts w:asciiTheme="majorEastAsia" w:eastAsiaTheme="majorEastAsia" w:hAnsiTheme="majorEastAsia" w:hint="eastAsia"/>
          <w:szCs w:val="20"/>
        </w:rPr>
        <w:t xml:space="preserve">개의 </w:t>
      </w:r>
      <w:r>
        <w:rPr>
          <w:rFonts w:asciiTheme="majorEastAsia" w:eastAsiaTheme="majorEastAsia" w:hAnsiTheme="majorEastAsia"/>
          <w:szCs w:val="20"/>
        </w:rPr>
        <w:t>and gate</w:t>
      </w:r>
      <w:r>
        <w:rPr>
          <w:rFonts w:asciiTheme="majorEastAsia" w:eastAsiaTheme="majorEastAsia" w:hAnsiTheme="majorEastAsia" w:hint="eastAsia"/>
          <w:szCs w:val="20"/>
        </w:rPr>
        <w:t xml:space="preserve">와 </w:t>
      </w:r>
      <w:r>
        <w:rPr>
          <w:rFonts w:asciiTheme="majorEastAsia" w:eastAsiaTheme="majorEastAsia" w:hAnsiTheme="majorEastAsia"/>
          <w:szCs w:val="20"/>
        </w:rPr>
        <w:t>2</w:t>
      </w:r>
      <w:r>
        <w:rPr>
          <w:rFonts w:asciiTheme="majorEastAsia" w:eastAsiaTheme="majorEastAsia" w:hAnsiTheme="majorEastAsia" w:hint="eastAsia"/>
          <w:szCs w:val="20"/>
        </w:rPr>
        <w:t xml:space="preserve">개의 </w:t>
      </w:r>
      <w:r>
        <w:rPr>
          <w:rFonts w:asciiTheme="majorEastAsia" w:eastAsiaTheme="majorEastAsia" w:hAnsiTheme="majorEastAsia"/>
          <w:szCs w:val="20"/>
        </w:rPr>
        <w:t>nor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gate</w:t>
      </w:r>
      <w:r>
        <w:rPr>
          <w:rFonts w:asciiTheme="majorEastAsia" w:eastAsiaTheme="majorEastAsia" w:hAnsiTheme="majorEastAsia" w:hint="eastAsia"/>
          <w:szCs w:val="20"/>
        </w:rPr>
        <w:t>,</w:t>
      </w:r>
      <w:r>
        <w:rPr>
          <w:rFonts w:asciiTheme="majorEastAsia" w:eastAsiaTheme="majorEastAsia" w:hAnsiTheme="majorEastAsia"/>
          <w:szCs w:val="20"/>
        </w:rPr>
        <w:t xml:space="preserve"> 1</w:t>
      </w:r>
      <w:r>
        <w:rPr>
          <w:rFonts w:asciiTheme="majorEastAsia" w:eastAsiaTheme="majorEastAsia" w:hAnsiTheme="majorEastAsia" w:hint="eastAsia"/>
          <w:szCs w:val="20"/>
        </w:rPr>
        <w:t xml:space="preserve">개의 </w:t>
      </w:r>
      <w:r>
        <w:rPr>
          <w:rFonts w:asciiTheme="majorEastAsia" w:eastAsiaTheme="majorEastAsia" w:hAnsiTheme="majorEastAsia"/>
          <w:szCs w:val="20"/>
        </w:rPr>
        <w:t xml:space="preserve">not gate </w:t>
      </w:r>
      <w:r>
        <w:rPr>
          <w:rFonts w:asciiTheme="majorEastAsia" w:eastAsiaTheme="majorEastAsia" w:hAnsiTheme="majorEastAsia" w:hint="eastAsia"/>
          <w:szCs w:val="20"/>
        </w:rPr>
        <w:t>로 이루어진다.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따라서 </w:t>
      </w:r>
      <w:r>
        <w:rPr>
          <w:rFonts w:asciiTheme="majorEastAsia" w:eastAsiaTheme="majorEastAsia" w:hAnsiTheme="majorEastAsia"/>
          <w:szCs w:val="20"/>
        </w:rPr>
        <w:t>~(~(</w:t>
      </w:r>
      <w:proofErr w:type="spellStart"/>
      <w:r>
        <w:rPr>
          <w:rFonts w:asciiTheme="majorEastAsia" w:eastAsiaTheme="majorEastAsia" w:hAnsiTheme="majorEastAsia"/>
          <w:szCs w:val="20"/>
        </w:rPr>
        <w:t>d&amp;clk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) &amp; nq) </w:t>
      </w:r>
      <w:r>
        <w:rPr>
          <w:rFonts w:asciiTheme="majorEastAsia" w:eastAsiaTheme="majorEastAsia" w:hAnsiTheme="majorEastAsia" w:hint="eastAsia"/>
          <w:szCs w:val="20"/>
        </w:rPr>
        <w:t xml:space="preserve">와 </w:t>
      </w:r>
      <w:r>
        <w:rPr>
          <w:rFonts w:asciiTheme="majorEastAsia" w:eastAsiaTheme="majorEastAsia" w:hAnsiTheme="majorEastAsia"/>
          <w:szCs w:val="20"/>
        </w:rPr>
        <w:t>~(~(~</w:t>
      </w:r>
      <w:proofErr w:type="spellStart"/>
      <w:r>
        <w:rPr>
          <w:rFonts w:asciiTheme="majorEastAsia" w:eastAsiaTheme="majorEastAsia" w:hAnsiTheme="majorEastAsia"/>
          <w:szCs w:val="20"/>
        </w:rPr>
        <w:t>d&amp;clk</w:t>
      </w:r>
      <w:proofErr w:type="spellEnd"/>
      <w:r>
        <w:rPr>
          <w:rFonts w:asciiTheme="majorEastAsia" w:eastAsiaTheme="majorEastAsia" w:hAnsiTheme="majorEastAsia"/>
          <w:szCs w:val="20"/>
        </w:rPr>
        <w:t>) &amp; q)</w:t>
      </w:r>
      <w:r>
        <w:rPr>
          <w:rFonts w:asciiTheme="majorEastAsia" w:eastAsiaTheme="majorEastAsia" w:hAnsiTheme="majorEastAsia" w:hint="eastAsia"/>
          <w:szCs w:val="20"/>
        </w:rPr>
        <w:t xml:space="preserve"> 의 코드를 구현하였다.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여기서 </w:t>
      </w:r>
      <w:r>
        <w:rPr>
          <w:rFonts w:asciiTheme="majorEastAsia" w:eastAsiaTheme="majorEastAsia" w:hAnsiTheme="majorEastAsia"/>
          <w:szCs w:val="20"/>
        </w:rPr>
        <w:t xml:space="preserve">input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>d</w:t>
      </w:r>
      <w:r>
        <w:rPr>
          <w:rFonts w:asciiTheme="majorEastAsia" w:eastAsiaTheme="majorEastAsia" w:hAnsiTheme="majorEastAsia" w:hint="eastAsia"/>
          <w:szCs w:val="20"/>
        </w:rPr>
        <w:t xml:space="preserve">와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2</w:t>
      </w:r>
      <w:r>
        <w:rPr>
          <w:rFonts w:asciiTheme="majorEastAsia" w:eastAsiaTheme="majorEastAsia" w:hAnsiTheme="majorEastAsia" w:hint="eastAsia"/>
          <w:szCs w:val="20"/>
        </w:rPr>
        <w:t>개 뿐이다.</w:t>
      </w:r>
      <w:r>
        <w:rPr>
          <w:rFonts w:asciiTheme="majorEastAsia" w:eastAsiaTheme="majorEastAsia" w:hAnsiTheme="majorEastAsia"/>
          <w:szCs w:val="20"/>
        </w:rPr>
        <w:t xml:space="preserve"> output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>q</w:t>
      </w:r>
      <w:r>
        <w:rPr>
          <w:rFonts w:asciiTheme="majorEastAsia" w:eastAsiaTheme="majorEastAsia" w:hAnsiTheme="majorEastAsia" w:hint="eastAsia"/>
          <w:szCs w:val="20"/>
        </w:rPr>
        <w:t xml:space="preserve">와 그의 보수 </w:t>
      </w:r>
      <w:r>
        <w:rPr>
          <w:rFonts w:asciiTheme="majorEastAsia" w:eastAsiaTheme="majorEastAsia" w:hAnsiTheme="majorEastAsia"/>
          <w:szCs w:val="20"/>
        </w:rPr>
        <w:t>nq</w:t>
      </w:r>
      <w:r>
        <w:rPr>
          <w:rFonts w:asciiTheme="majorEastAsia" w:eastAsiaTheme="majorEastAsia" w:hAnsiTheme="majorEastAsia" w:hint="eastAsia"/>
          <w:szCs w:val="20"/>
        </w:rPr>
        <w:t xml:space="preserve"> 이다.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따라서 결과값둘은 서로가 보수 관계여야 한다.</w:t>
      </w:r>
    </w:p>
    <w:p w14:paraId="08B71A7B" w14:textId="7F0F39A8" w:rsidR="007A0F5B" w:rsidRPr="007A0F5B" w:rsidRDefault="007A0F5B" w:rsidP="007A0F5B">
      <w:pPr>
        <w:spacing w:line="276" w:lineRule="auto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Inv_tb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파일에서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을 어떻게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설정해주냐에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따라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의 모양이 바뀔 수 있다.</w:t>
      </w:r>
      <w:r>
        <w:rPr>
          <w:rFonts w:asciiTheme="majorEastAsia" w:eastAsiaTheme="majorEastAsia" w:hAnsiTheme="majorEastAsia"/>
          <w:szCs w:val="20"/>
        </w:rPr>
        <w:t xml:space="preserve"> Flipflop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의 값이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에서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로 상승할 때 </w:t>
      </w:r>
      <w:r>
        <w:rPr>
          <w:rFonts w:asciiTheme="majorEastAsia" w:eastAsiaTheme="majorEastAsia" w:hAnsiTheme="majorEastAsia"/>
          <w:szCs w:val="20"/>
        </w:rPr>
        <w:t xml:space="preserve">output </w:t>
      </w:r>
      <w:r>
        <w:rPr>
          <w:rFonts w:asciiTheme="majorEastAsia" w:eastAsiaTheme="majorEastAsia" w:hAnsiTheme="majorEastAsia" w:hint="eastAsia"/>
          <w:szCs w:val="20"/>
        </w:rPr>
        <w:t>이 반영되기 때문이다.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21939F59" w14:textId="35FB5271" w:rsidR="002F1E67" w:rsidRDefault="002F1E67" w:rsidP="002F1E67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05967752" wp14:editId="433B50CF">
            <wp:extent cx="5534030" cy="1073150"/>
            <wp:effectExtent l="0" t="0" r="3175" b="0"/>
            <wp:docPr id="1937550966" name="그림 6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50966" name="그림 6" descr="스크린샷, 텍스트, 소프트웨어, 멀티미디어 소프트웨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2891" r="2368" b="52741"/>
                    <a:stretch/>
                  </pic:blipFill>
                  <pic:spPr bwMode="auto">
                    <a:xfrm>
                      <a:off x="0" y="0"/>
                      <a:ext cx="553403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2BB78" w14:textId="5CA15791" w:rsidR="007A0F5B" w:rsidRDefault="007A0F5B" w:rsidP="007A0F5B">
      <w:pPr>
        <w:spacing w:line="276" w:lineRule="auto"/>
        <w:ind w:firstLineChars="100" w:firstLine="20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 xml:space="preserve">에서는 </w:t>
      </w:r>
      <w:r>
        <w:rPr>
          <w:rFonts w:asciiTheme="majorEastAsia" w:eastAsiaTheme="majorEastAsia" w:hAnsiTheme="majorEastAsia"/>
          <w:szCs w:val="20"/>
        </w:rPr>
        <w:t>q</w:t>
      </w:r>
      <w:r>
        <w:rPr>
          <w:rFonts w:asciiTheme="majorEastAsia" w:eastAsiaTheme="majorEastAsia" w:hAnsiTheme="majorEastAsia" w:hint="eastAsia"/>
          <w:szCs w:val="20"/>
        </w:rPr>
        <w:t>와</w:t>
      </w:r>
      <w:r>
        <w:rPr>
          <w:rFonts w:asciiTheme="majorEastAsia" w:eastAsiaTheme="majorEastAsia" w:hAnsiTheme="majorEastAsia"/>
          <w:szCs w:val="20"/>
        </w:rPr>
        <w:t xml:space="preserve"> nq</w:t>
      </w:r>
      <w:r>
        <w:rPr>
          <w:rFonts w:asciiTheme="majorEastAsia" w:eastAsiaTheme="majorEastAsia" w:hAnsiTheme="majorEastAsia" w:hint="eastAsia"/>
          <w:szCs w:val="20"/>
        </w:rPr>
        <w:t>의 값이 보수임이 보인다</w:t>
      </w:r>
      <w:r>
        <w:rPr>
          <w:rFonts w:asciiTheme="majorEastAsia" w:eastAsiaTheme="majorEastAsia" w:hAnsiTheme="majorEastAsia"/>
          <w:szCs w:val="20"/>
        </w:rPr>
        <w:t xml:space="preserve">. </w:t>
      </w:r>
      <w:r>
        <w:rPr>
          <w:rFonts w:asciiTheme="majorEastAsia" w:eastAsiaTheme="majorEastAsia" w:hAnsiTheme="majorEastAsia" w:hint="eastAsia"/>
          <w:szCs w:val="20"/>
        </w:rPr>
        <w:t xml:space="preserve">또한 </w:t>
      </w:r>
      <w:r>
        <w:rPr>
          <w:rFonts w:asciiTheme="majorEastAsia" w:eastAsiaTheme="majorEastAsia" w:hAnsiTheme="majorEastAsia"/>
          <w:szCs w:val="20"/>
        </w:rPr>
        <w:t>output q</w:t>
      </w:r>
      <w:r>
        <w:rPr>
          <w:rFonts w:asciiTheme="majorEastAsia" w:eastAsiaTheme="majorEastAsia" w:hAnsiTheme="majorEastAsia" w:hint="eastAsia"/>
          <w:szCs w:val="20"/>
        </w:rPr>
        <w:t xml:space="preserve">의 값은 </w:t>
      </w:r>
      <w:r>
        <w:rPr>
          <w:rFonts w:asciiTheme="majorEastAsia" w:eastAsiaTheme="majorEastAsia" w:hAnsiTheme="majorEastAsia"/>
          <w:szCs w:val="20"/>
        </w:rPr>
        <w:t>d</w:t>
      </w:r>
      <w:r>
        <w:rPr>
          <w:rFonts w:asciiTheme="majorEastAsia" w:eastAsiaTheme="majorEastAsia" w:hAnsiTheme="majorEastAsia" w:hint="eastAsia"/>
          <w:szCs w:val="20"/>
        </w:rPr>
        <w:t>의 값과 같다.</w:t>
      </w:r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에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의 신호가 가해졌을 때만 </w:t>
      </w:r>
      <w:r>
        <w:rPr>
          <w:rFonts w:asciiTheme="majorEastAsia" w:eastAsiaTheme="majorEastAsia" w:hAnsiTheme="majorEastAsia"/>
          <w:szCs w:val="20"/>
        </w:rPr>
        <w:t>output</w:t>
      </w:r>
      <w:r>
        <w:rPr>
          <w:rFonts w:asciiTheme="majorEastAsia" w:eastAsiaTheme="majorEastAsia" w:hAnsiTheme="majorEastAsia" w:hint="eastAsia"/>
          <w:szCs w:val="20"/>
        </w:rPr>
        <w:t xml:space="preserve">이 나타나는 것을 볼 수 있다. 아래는 </w:t>
      </w:r>
      <w:r>
        <w:rPr>
          <w:rFonts w:asciiTheme="majorEastAsia" w:eastAsiaTheme="majorEastAsia" w:hAnsiTheme="majorEastAsia"/>
          <w:szCs w:val="20"/>
        </w:rPr>
        <w:t>Simulation</w:t>
      </w:r>
      <w:r>
        <w:rPr>
          <w:rFonts w:asciiTheme="majorEastAsia" w:eastAsiaTheme="majorEastAsia" w:hAnsiTheme="majorEastAsia" w:hint="eastAsia"/>
          <w:szCs w:val="20"/>
        </w:rPr>
        <w:t xml:space="preserve">에 따른 결과를 표로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나타내었다</w:t>
      </w:r>
      <w:proofErr w:type="spellEnd"/>
      <w:r>
        <w:rPr>
          <w:rFonts w:asciiTheme="majorEastAsia" w:eastAsiaTheme="majorEastAsia" w:hAnsiTheme="majorEastAsia" w:hint="eastAsia"/>
          <w:szCs w:val="20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78"/>
        <w:gridCol w:w="1878"/>
        <w:gridCol w:w="1878"/>
      </w:tblGrid>
      <w:tr w:rsidR="007A0F5B" w14:paraId="492F73E8" w14:textId="77777777" w:rsidTr="0079747D">
        <w:trPr>
          <w:trHeight w:val="396"/>
          <w:jc w:val="center"/>
        </w:trPr>
        <w:tc>
          <w:tcPr>
            <w:tcW w:w="1878" w:type="dxa"/>
          </w:tcPr>
          <w:p w14:paraId="0BDEB081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D</w:t>
            </w:r>
          </w:p>
        </w:tc>
        <w:tc>
          <w:tcPr>
            <w:tcW w:w="1878" w:type="dxa"/>
          </w:tcPr>
          <w:p w14:paraId="79260A6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*</w:t>
            </w:r>
          </w:p>
        </w:tc>
        <w:tc>
          <w:tcPr>
            <w:tcW w:w="1878" w:type="dxa"/>
          </w:tcPr>
          <w:p w14:paraId="4369B41C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Comment</w:t>
            </w:r>
          </w:p>
        </w:tc>
      </w:tr>
      <w:tr w:rsidR="007A0F5B" w14:paraId="18ABB556" w14:textId="77777777" w:rsidTr="0079747D">
        <w:trPr>
          <w:trHeight w:val="396"/>
          <w:jc w:val="center"/>
        </w:trPr>
        <w:tc>
          <w:tcPr>
            <w:tcW w:w="1878" w:type="dxa"/>
          </w:tcPr>
          <w:p w14:paraId="3C7E6E0A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78" w:type="dxa"/>
          </w:tcPr>
          <w:p w14:paraId="5950388B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78" w:type="dxa"/>
          </w:tcPr>
          <w:p w14:paraId="75960E33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Clear</w:t>
            </w:r>
          </w:p>
        </w:tc>
      </w:tr>
      <w:tr w:rsidR="007A0F5B" w14:paraId="3F98BC13" w14:textId="77777777" w:rsidTr="0079747D">
        <w:trPr>
          <w:trHeight w:val="396"/>
          <w:jc w:val="center"/>
        </w:trPr>
        <w:tc>
          <w:tcPr>
            <w:tcW w:w="1878" w:type="dxa"/>
          </w:tcPr>
          <w:p w14:paraId="0E5872FF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78" w:type="dxa"/>
          </w:tcPr>
          <w:p w14:paraId="72405070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78" w:type="dxa"/>
          </w:tcPr>
          <w:p w14:paraId="285AD48C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Set</w:t>
            </w:r>
          </w:p>
        </w:tc>
      </w:tr>
    </w:tbl>
    <w:p w14:paraId="4365E161" w14:textId="77777777" w:rsidR="002F1E67" w:rsidRPr="00B866A2" w:rsidRDefault="002F1E67" w:rsidP="00B866A2">
      <w:pPr>
        <w:pStyle w:val="ab"/>
        <w:spacing w:after="240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p w14:paraId="07374508" w14:textId="34A94026" w:rsidR="00B866A2" w:rsidRPr="007A0F5B" w:rsidRDefault="00B866A2" w:rsidP="00B866A2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lastRenderedPageBreak/>
        <w:t xml:space="preserve">3. </w:t>
      </w:r>
    </w:p>
    <w:p w14:paraId="6E6003BE" w14:textId="52B11DFA" w:rsidR="00B866A2" w:rsidRDefault="00B866A2" w:rsidP="007A0F5B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B866A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nand</w:t>
      </w:r>
      <w:proofErr w:type="spellEnd"/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와 nor</w:t>
      </w:r>
      <w:r w:rsid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A0F5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로 구현된 </w:t>
      </w:r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RS flipflop</w:t>
      </w:r>
      <w:r w:rsid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7A0F5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과</w:t>
      </w:r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d flip flop </w:t>
      </w:r>
      <w:r w:rsidR="007A0F5B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을</w:t>
      </w:r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구현하였다. 시뮬레이션 결과와 </w:t>
      </w:r>
      <w:proofErr w:type="spellStart"/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이론값이</w:t>
      </w:r>
      <w:proofErr w:type="spellEnd"/>
      <w:r w:rsidR="007A0F5B"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동일한 것을 확인하였고, 이를 FPGA에 프로그래밍 하면서 작성한 코드가 정상적으로 동작되는 것을 확인하였다.</w:t>
      </w:r>
    </w:p>
    <w:p w14:paraId="6C605BCA" w14:textId="77777777" w:rsidR="007A0F5B" w:rsidRPr="007A0F5B" w:rsidRDefault="007A0F5B" w:rsidP="00B866A2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25E42E6E" w14:textId="391A1DB8" w:rsidR="009758AD" w:rsidRDefault="00B866A2" w:rsidP="00B866A2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7A0F5B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4.</w:t>
      </w:r>
      <w:r w:rsidRPr="00B866A2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44FD0B66" w14:textId="0894AF7D" w:rsidR="007A0F5B" w:rsidRDefault="007A0F5B" w:rsidP="00B866A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실습에서 다루지 않은 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T flipflop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의 상태표다.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T flip flop은 input 을 t와 </w:t>
      </w:r>
      <w:proofErr w:type="spellStart"/>
      <w:r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clk</w:t>
      </w:r>
      <w:proofErr w:type="spellEnd"/>
      <w:r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로 두 개다. Output 은 다른 flip flop과 마찬가지로 q, nq 두 가지를 갖는다.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마찬가지로</w:t>
      </w:r>
      <w:r w:rsidRPr="007A0F5B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두 output은 보수 관계다.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78"/>
        <w:gridCol w:w="1878"/>
        <w:gridCol w:w="1878"/>
      </w:tblGrid>
      <w:tr w:rsidR="007A0F5B" w14:paraId="40977C7F" w14:textId="77777777" w:rsidTr="0079747D">
        <w:trPr>
          <w:trHeight w:val="396"/>
          <w:jc w:val="center"/>
        </w:trPr>
        <w:tc>
          <w:tcPr>
            <w:tcW w:w="1878" w:type="dxa"/>
          </w:tcPr>
          <w:p w14:paraId="58A82153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T</w:t>
            </w:r>
          </w:p>
        </w:tc>
        <w:tc>
          <w:tcPr>
            <w:tcW w:w="1878" w:type="dxa"/>
          </w:tcPr>
          <w:p w14:paraId="45134F1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*</w:t>
            </w:r>
          </w:p>
        </w:tc>
        <w:tc>
          <w:tcPr>
            <w:tcW w:w="1878" w:type="dxa"/>
          </w:tcPr>
          <w:p w14:paraId="10CDC1FB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Comment</w:t>
            </w:r>
          </w:p>
        </w:tc>
      </w:tr>
      <w:tr w:rsidR="007A0F5B" w14:paraId="4B1A67BB" w14:textId="77777777" w:rsidTr="0079747D">
        <w:trPr>
          <w:trHeight w:val="396"/>
          <w:jc w:val="center"/>
        </w:trPr>
        <w:tc>
          <w:tcPr>
            <w:tcW w:w="1878" w:type="dxa"/>
          </w:tcPr>
          <w:p w14:paraId="0E8FE477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78" w:type="dxa"/>
          </w:tcPr>
          <w:p w14:paraId="413C51EB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</w:p>
        </w:tc>
        <w:tc>
          <w:tcPr>
            <w:tcW w:w="1878" w:type="dxa"/>
          </w:tcPr>
          <w:p w14:paraId="421F700D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No change</w:t>
            </w:r>
          </w:p>
        </w:tc>
      </w:tr>
      <w:tr w:rsidR="007A0F5B" w14:paraId="40680FAE" w14:textId="77777777" w:rsidTr="0079747D">
        <w:trPr>
          <w:trHeight w:val="396"/>
          <w:jc w:val="center"/>
        </w:trPr>
        <w:tc>
          <w:tcPr>
            <w:tcW w:w="1878" w:type="dxa"/>
          </w:tcPr>
          <w:p w14:paraId="4F0A55F0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78" w:type="dxa"/>
          </w:tcPr>
          <w:p w14:paraId="5A8FAC5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’</w:t>
            </w:r>
          </w:p>
        </w:tc>
        <w:tc>
          <w:tcPr>
            <w:tcW w:w="1878" w:type="dxa"/>
          </w:tcPr>
          <w:p w14:paraId="54D3120B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20"/>
              </w:rPr>
              <w:t>Complement</w:t>
            </w:r>
          </w:p>
        </w:tc>
      </w:tr>
    </w:tbl>
    <w:p w14:paraId="37A8992E" w14:textId="77777777" w:rsidR="007A0F5B" w:rsidRDefault="007A0F5B" w:rsidP="00B866A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83"/>
        <w:gridCol w:w="1883"/>
        <w:gridCol w:w="1883"/>
      </w:tblGrid>
      <w:tr w:rsidR="007A0F5B" w14:paraId="565DBF9F" w14:textId="77777777" w:rsidTr="0079747D">
        <w:trPr>
          <w:trHeight w:val="325"/>
          <w:jc w:val="center"/>
        </w:trPr>
        <w:tc>
          <w:tcPr>
            <w:tcW w:w="1883" w:type="dxa"/>
          </w:tcPr>
          <w:p w14:paraId="4759B4C2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</w:p>
        </w:tc>
        <w:tc>
          <w:tcPr>
            <w:tcW w:w="1883" w:type="dxa"/>
          </w:tcPr>
          <w:p w14:paraId="577843E0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Q</w:t>
            </w:r>
            <w:r>
              <w:rPr>
                <w:rFonts w:asciiTheme="majorEastAsia" w:eastAsiaTheme="majorEastAsia" w:hAnsiTheme="majorEastAsia"/>
                <w:szCs w:val="20"/>
              </w:rPr>
              <w:t>*</w:t>
            </w:r>
          </w:p>
        </w:tc>
        <w:tc>
          <w:tcPr>
            <w:tcW w:w="1883" w:type="dxa"/>
          </w:tcPr>
          <w:p w14:paraId="3BD0DA91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T</w:t>
            </w:r>
          </w:p>
        </w:tc>
      </w:tr>
      <w:tr w:rsidR="007A0F5B" w14:paraId="6E751683" w14:textId="77777777" w:rsidTr="0079747D">
        <w:trPr>
          <w:trHeight w:val="325"/>
          <w:jc w:val="center"/>
        </w:trPr>
        <w:tc>
          <w:tcPr>
            <w:tcW w:w="1883" w:type="dxa"/>
          </w:tcPr>
          <w:p w14:paraId="658D138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83" w:type="dxa"/>
          </w:tcPr>
          <w:p w14:paraId="7032D092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83" w:type="dxa"/>
          </w:tcPr>
          <w:p w14:paraId="68786986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7A0F5B" w14:paraId="1D05680B" w14:textId="77777777" w:rsidTr="0079747D">
        <w:trPr>
          <w:trHeight w:val="325"/>
          <w:jc w:val="center"/>
        </w:trPr>
        <w:tc>
          <w:tcPr>
            <w:tcW w:w="1883" w:type="dxa"/>
          </w:tcPr>
          <w:p w14:paraId="1CEDA1D1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83" w:type="dxa"/>
          </w:tcPr>
          <w:p w14:paraId="63659CED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83" w:type="dxa"/>
          </w:tcPr>
          <w:p w14:paraId="4C420D4F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7A0F5B" w14:paraId="60E80AED" w14:textId="77777777" w:rsidTr="0079747D">
        <w:trPr>
          <w:trHeight w:val="325"/>
          <w:jc w:val="center"/>
        </w:trPr>
        <w:tc>
          <w:tcPr>
            <w:tcW w:w="1883" w:type="dxa"/>
          </w:tcPr>
          <w:p w14:paraId="73752763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83" w:type="dxa"/>
          </w:tcPr>
          <w:p w14:paraId="70750669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883" w:type="dxa"/>
          </w:tcPr>
          <w:p w14:paraId="5483D750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7A0F5B" w14:paraId="0E3DBA89" w14:textId="77777777" w:rsidTr="0079747D">
        <w:trPr>
          <w:trHeight w:val="325"/>
          <w:jc w:val="center"/>
        </w:trPr>
        <w:tc>
          <w:tcPr>
            <w:tcW w:w="1883" w:type="dxa"/>
          </w:tcPr>
          <w:p w14:paraId="40F8116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83" w:type="dxa"/>
          </w:tcPr>
          <w:p w14:paraId="07C02DBB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883" w:type="dxa"/>
          </w:tcPr>
          <w:p w14:paraId="72A710D5" w14:textId="77777777" w:rsidR="007A0F5B" w:rsidRDefault="007A0F5B" w:rsidP="0079747D">
            <w:pPr>
              <w:spacing w:line="276" w:lineRule="auto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</w:tbl>
    <w:p w14:paraId="03BEBCB2" w14:textId="77777777" w:rsidR="007A0F5B" w:rsidRDefault="007A0F5B" w:rsidP="00B866A2">
      <w:pPr>
        <w:pStyle w:val="ab"/>
        <w:spacing w:after="240"/>
        <w:jc w:val="both"/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</w:pPr>
    </w:p>
    <w:sectPr w:rsidR="007A0F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4B443" w14:textId="77777777" w:rsidR="006B261D" w:rsidRDefault="006B261D" w:rsidP="00F012BB">
      <w:pPr>
        <w:spacing w:after="0" w:line="240" w:lineRule="auto"/>
      </w:pPr>
      <w:r>
        <w:separator/>
      </w:r>
    </w:p>
  </w:endnote>
  <w:endnote w:type="continuationSeparator" w:id="0">
    <w:p w14:paraId="03A0A550" w14:textId="77777777" w:rsidR="006B261D" w:rsidRDefault="006B261D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B402A" w14:textId="77777777" w:rsidR="006B261D" w:rsidRDefault="006B261D" w:rsidP="00F012BB">
      <w:pPr>
        <w:spacing w:after="0" w:line="240" w:lineRule="auto"/>
      </w:pPr>
      <w:r>
        <w:separator/>
      </w:r>
    </w:p>
  </w:footnote>
  <w:footnote w:type="continuationSeparator" w:id="0">
    <w:p w14:paraId="2089345D" w14:textId="77777777" w:rsidR="006B261D" w:rsidRDefault="006B261D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8974357"/>
    <w:multiLevelType w:val="hybridMultilevel"/>
    <w:tmpl w:val="9AD8DDAA"/>
    <w:lvl w:ilvl="0" w:tplc="D9564A3E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4"/>
  </w:num>
  <w:num w:numId="3" w16cid:durableId="377751144">
    <w:abstractNumId w:val="3"/>
  </w:num>
  <w:num w:numId="4" w16cid:durableId="1687319850">
    <w:abstractNumId w:val="1"/>
  </w:num>
  <w:num w:numId="5" w16cid:durableId="2087026251">
    <w:abstractNumId w:val="2"/>
  </w:num>
  <w:num w:numId="6" w16cid:durableId="18720361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73048"/>
    <w:rsid w:val="00085100"/>
    <w:rsid w:val="00090ADE"/>
    <w:rsid w:val="000A4621"/>
    <w:rsid w:val="000B35E4"/>
    <w:rsid w:val="000B3F1A"/>
    <w:rsid w:val="000B7D4C"/>
    <w:rsid w:val="000D4749"/>
    <w:rsid w:val="000D4D46"/>
    <w:rsid w:val="000E48CA"/>
    <w:rsid w:val="00100BC3"/>
    <w:rsid w:val="001166F8"/>
    <w:rsid w:val="00131773"/>
    <w:rsid w:val="00140CEF"/>
    <w:rsid w:val="00141A11"/>
    <w:rsid w:val="0014331F"/>
    <w:rsid w:val="00143357"/>
    <w:rsid w:val="00150DF2"/>
    <w:rsid w:val="00181F47"/>
    <w:rsid w:val="001B3958"/>
    <w:rsid w:val="001F2538"/>
    <w:rsid w:val="00213C8F"/>
    <w:rsid w:val="0028539A"/>
    <w:rsid w:val="0029575D"/>
    <w:rsid w:val="002D3E82"/>
    <w:rsid w:val="002F1E67"/>
    <w:rsid w:val="00305743"/>
    <w:rsid w:val="0031675D"/>
    <w:rsid w:val="00321167"/>
    <w:rsid w:val="00347D9E"/>
    <w:rsid w:val="00356237"/>
    <w:rsid w:val="003C7EF3"/>
    <w:rsid w:val="003E13F8"/>
    <w:rsid w:val="003F5562"/>
    <w:rsid w:val="00417D74"/>
    <w:rsid w:val="00426135"/>
    <w:rsid w:val="004305FD"/>
    <w:rsid w:val="004357F2"/>
    <w:rsid w:val="00475839"/>
    <w:rsid w:val="00482184"/>
    <w:rsid w:val="004856D2"/>
    <w:rsid w:val="00495063"/>
    <w:rsid w:val="004C04BE"/>
    <w:rsid w:val="004D5229"/>
    <w:rsid w:val="004D5E53"/>
    <w:rsid w:val="00516AC7"/>
    <w:rsid w:val="00523D21"/>
    <w:rsid w:val="005507BD"/>
    <w:rsid w:val="00555723"/>
    <w:rsid w:val="00562F65"/>
    <w:rsid w:val="00576F6D"/>
    <w:rsid w:val="00577A49"/>
    <w:rsid w:val="005A7A37"/>
    <w:rsid w:val="005C6B4E"/>
    <w:rsid w:val="005D2D9B"/>
    <w:rsid w:val="005D4D66"/>
    <w:rsid w:val="005F2F58"/>
    <w:rsid w:val="005F3FF0"/>
    <w:rsid w:val="0061714F"/>
    <w:rsid w:val="00654BD8"/>
    <w:rsid w:val="006B261D"/>
    <w:rsid w:val="006D1D09"/>
    <w:rsid w:val="006D7027"/>
    <w:rsid w:val="006F4032"/>
    <w:rsid w:val="006F46CB"/>
    <w:rsid w:val="007222EA"/>
    <w:rsid w:val="00724617"/>
    <w:rsid w:val="00741F6A"/>
    <w:rsid w:val="00742E95"/>
    <w:rsid w:val="00744E7C"/>
    <w:rsid w:val="00791B27"/>
    <w:rsid w:val="007A0542"/>
    <w:rsid w:val="007A0F5B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5D06"/>
    <w:rsid w:val="008B6D2C"/>
    <w:rsid w:val="008E325F"/>
    <w:rsid w:val="008F60BC"/>
    <w:rsid w:val="009027F2"/>
    <w:rsid w:val="00906B1B"/>
    <w:rsid w:val="0091524D"/>
    <w:rsid w:val="009207DC"/>
    <w:rsid w:val="00934858"/>
    <w:rsid w:val="00951048"/>
    <w:rsid w:val="009758AD"/>
    <w:rsid w:val="009B5C98"/>
    <w:rsid w:val="009C6821"/>
    <w:rsid w:val="009E6605"/>
    <w:rsid w:val="009F315F"/>
    <w:rsid w:val="00A268B3"/>
    <w:rsid w:val="00A54151"/>
    <w:rsid w:val="00A73E48"/>
    <w:rsid w:val="00AB3A1A"/>
    <w:rsid w:val="00AC2A63"/>
    <w:rsid w:val="00AF4698"/>
    <w:rsid w:val="00B52FFD"/>
    <w:rsid w:val="00B64703"/>
    <w:rsid w:val="00B665ED"/>
    <w:rsid w:val="00B72301"/>
    <w:rsid w:val="00B866A2"/>
    <w:rsid w:val="00BA10C0"/>
    <w:rsid w:val="00BA43A4"/>
    <w:rsid w:val="00C009B2"/>
    <w:rsid w:val="00C10D3A"/>
    <w:rsid w:val="00C14677"/>
    <w:rsid w:val="00C30F31"/>
    <w:rsid w:val="00C31BED"/>
    <w:rsid w:val="00C56FB8"/>
    <w:rsid w:val="00C8333A"/>
    <w:rsid w:val="00CA0D42"/>
    <w:rsid w:val="00CA49F9"/>
    <w:rsid w:val="00CB343A"/>
    <w:rsid w:val="00CD6BCB"/>
    <w:rsid w:val="00D04E6D"/>
    <w:rsid w:val="00D14F73"/>
    <w:rsid w:val="00D3562F"/>
    <w:rsid w:val="00D51853"/>
    <w:rsid w:val="00D537D7"/>
    <w:rsid w:val="00D7057D"/>
    <w:rsid w:val="00D83C3E"/>
    <w:rsid w:val="00DA625B"/>
    <w:rsid w:val="00DF1F45"/>
    <w:rsid w:val="00E04D11"/>
    <w:rsid w:val="00E37C09"/>
    <w:rsid w:val="00E54BFD"/>
    <w:rsid w:val="00E75244"/>
    <w:rsid w:val="00EA0AD1"/>
    <w:rsid w:val="00EA7CFC"/>
    <w:rsid w:val="00EB1764"/>
    <w:rsid w:val="00ED02F2"/>
    <w:rsid w:val="00EF1213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  <w:style w:type="paragraph" w:styleId="ac">
    <w:name w:val="Plain Text"/>
    <w:basedOn w:val="a"/>
    <w:link w:val="Char1"/>
    <w:uiPriority w:val="99"/>
    <w:unhideWhenUsed/>
    <w:rsid w:val="009758AD"/>
    <w:pPr>
      <w:spacing w:after="0" w:line="240" w:lineRule="auto"/>
    </w:pPr>
    <w:rPr>
      <w:rFonts w:asciiTheme="minorEastAsia" w:hAnsi="Courier New" w:cs="Courier New"/>
      <w:szCs w:val="24"/>
      <w14:ligatures w14:val="standardContextual"/>
    </w:rPr>
  </w:style>
  <w:style w:type="character" w:customStyle="1" w:styleId="Char1">
    <w:name w:val="글자만 Char"/>
    <w:basedOn w:val="a0"/>
    <w:link w:val="ac"/>
    <w:uiPriority w:val="99"/>
    <w:rsid w:val="009758AD"/>
    <w:rPr>
      <w:rFonts w:asciiTheme="minorEastAsia" w:hAnsi="Courier New" w:cs="Courier New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2023-11-23T16:08:00Z</dcterms:created>
  <dcterms:modified xsi:type="dcterms:W3CDTF">2023-11-23T16:36:00Z</dcterms:modified>
</cp:coreProperties>
</file>