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AAE02A" w14:textId="14E0F1D8" w:rsidR="005F3FF0" w:rsidRPr="00ED02F2" w:rsidRDefault="00744E7C" w:rsidP="00E04D11">
      <w:pPr>
        <w:pStyle w:val="a3"/>
        <w:wordWrap/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u w:val="single" w:color="000000"/>
        </w:rPr>
        <w:t>4</w:t>
      </w:r>
      <w:r w:rsidR="005F3FF0" w:rsidRPr="00ED02F2">
        <w:rPr>
          <w:rFonts w:ascii="맑은 고딕" w:eastAsia="맑은 고딕" w:hAnsi="맑은 고딕" w:cs="함초롬바탕" w:hint="eastAsia"/>
          <w:u w:val="single" w:color="000000"/>
        </w:rPr>
        <w:t xml:space="preserve">주차 </w:t>
      </w:r>
      <w:r>
        <w:rPr>
          <w:rFonts w:ascii="맑은 고딕" w:eastAsia="맑은 고딕" w:hAnsi="맑은 고딕" w:hint="eastAsia"/>
          <w:u w:val="single" w:color="000000"/>
        </w:rPr>
        <w:t>예비</w:t>
      </w:r>
      <w:r w:rsidR="005F3FF0" w:rsidRPr="00ED02F2">
        <w:rPr>
          <w:rFonts w:ascii="맑은 고딕" w:eastAsia="맑은 고딕" w:hAnsi="맑은 고딕" w:cs="함초롬바탕" w:hint="eastAsia"/>
          <w:u w:val="single" w:color="000000"/>
        </w:rPr>
        <w:t>보고서</w:t>
      </w:r>
    </w:p>
    <w:p w14:paraId="4CF164B7" w14:textId="77777777" w:rsidR="00C14677" w:rsidRDefault="00C14677" w:rsidP="00E04D11">
      <w:pPr>
        <w:pStyle w:val="a3"/>
        <w:jc w:val="center"/>
        <w:rPr>
          <w:rFonts w:ascii="맑은 고딕" w:eastAsia="맑은 고딕" w:hAnsi="맑은 고딕" w:cs="함초롬바탕"/>
        </w:rPr>
      </w:pPr>
    </w:p>
    <w:p w14:paraId="4975BCC9" w14:textId="142790F9" w:rsidR="007F545A" w:rsidRPr="007F545A" w:rsidRDefault="005F3FF0" w:rsidP="00E04D11">
      <w:pPr>
        <w:pStyle w:val="a3"/>
        <w:jc w:val="center"/>
        <w:rPr>
          <w:rFonts w:ascii="맑은 고딕" w:eastAsia="맑은 고딕" w:hAnsi="맑은 고딕"/>
        </w:rPr>
      </w:pPr>
      <w:r w:rsidRPr="00ED02F2">
        <w:rPr>
          <w:rFonts w:ascii="맑은 고딕" w:eastAsia="맑은 고딕" w:hAnsi="맑은 고딕" w:cs="함초롬바탕" w:hint="eastAsia"/>
        </w:rPr>
        <w:t>전공</w:t>
      </w:r>
      <w:r w:rsidRPr="00ED02F2">
        <w:rPr>
          <w:rFonts w:ascii="맑은 고딕" w:eastAsia="맑은 고딕" w:hAnsi="맑은 고딕"/>
        </w:rPr>
        <w:t xml:space="preserve">: </w:t>
      </w:r>
      <w:r w:rsidRPr="00ED02F2">
        <w:rPr>
          <w:rFonts w:ascii="맑은 고딕" w:eastAsia="맑은 고딕" w:hAnsi="맑은 고딕" w:cs="함초롬바탕" w:hint="eastAsia"/>
        </w:rPr>
        <w:t xml:space="preserve">컴퓨터공학과 </w:t>
      </w:r>
      <w:r w:rsidRPr="00ED02F2">
        <w:rPr>
          <w:rFonts w:ascii="맑은 고딕" w:eastAsia="맑은 고딕" w:hAnsi="맑은 고딕" w:cs="함초롬바탕"/>
        </w:rPr>
        <w:t xml:space="preserve">   </w:t>
      </w:r>
      <w:r w:rsidR="00ED02F2">
        <w:rPr>
          <w:rFonts w:ascii="맑은 고딕" w:eastAsia="맑은 고딕" w:hAnsi="맑은 고딕" w:cs="함초롬바탕"/>
        </w:rPr>
        <w:t xml:space="preserve">     </w:t>
      </w:r>
      <w:r w:rsidRPr="00ED02F2">
        <w:rPr>
          <w:rFonts w:ascii="맑은 고딕" w:eastAsia="맑은 고딕" w:hAnsi="맑은 고딕" w:cs="함초롬바탕"/>
        </w:rPr>
        <w:t xml:space="preserve"> </w:t>
      </w:r>
      <w:r w:rsidRPr="00ED02F2">
        <w:rPr>
          <w:rFonts w:ascii="맑은 고딕" w:eastAsia="맑은 고딕" w:hAnsi="맑은 고딕" w:cs="함초롬바탕" w:hint="eastAsia"/>
        </w:rPr>
        <w:t>학년</w:t>
      </w:r>
      <w:r w:rsidRPr="00ED02F2">
        <w:rPr>
          <w:rFonts w:ascii="맑은 고딕" w:eastAsia="맑은 고딕" w:hAnsi="맑은 고딕"/>
        </w:rPr>
        <w:t xml:space="preserve">: </w:t>
      </w:r>
      <w:r w:rsidR="00ED02F2" w:rsidRPr="00ED02F2">
        <w:rPr>
          <w:rFonts w:ascii="맑은 고딕" w:eastAsia="맑은 고딕" w:hAnsi="맑은 고딕"/>
        </w:rPr>
        <w:t>3</w:t>
      </w:r>
      <w:r w:rsidRPr="00ED02F2">
        <w:rPr>
          <w:rFonts w:ascii="맑은 고딕" w:eastAsia="맑은 고딕" w:hAnsi="맑은 고딕" w:cs="함초롬바탕" w:hint="eastAsia"/>
        </w:rPr>
        <w:t xml:space="preserve">학년 </w:t>
      </w:r>
      <w:r w:rsidRPr="00ED02F2">
        <w:rPr>
          <w:rFonts w:ascii="맑은 고딕" w:eastAsia="맑은 고딕" w:hAnsi="맑은 고딕" w:cs="함초롬바탕"/>
        </w:rPr>
        <w:t xml:space="preserve">   </w:t>
      </w:r>
      <w:r w:rsidR="00ED02F2">
        <w:rPr>
          <w:rFonts w:ascii="맑은 고딕" w:eastAsia="맑은 고딕" w:hAnsi="맑은 고딕" w:cs="함초롬바탕"/>
        </w:rPr>
        <w:t xml:space="preserve"> </w:t>
      </w:r>
      <w:r w:rsidRPr="00ED02F2">
        <w:rPr>
          <w:rFonts w:ascii="맑은 고딕" w:eastAsia="맑은 고딕" w:hAnsi="맑은 고딕" w:cs="함초롬바탕"/>
        </w:rPr>
        <w:t xml:space="preserve">    </w:t>
      </w:r>
      <w:r w:rsidR="00ED02F2">
        <w:rPr>
          <w:rFonts w:ascii="맑은 고딕" w:eastAsia="맑은 고딕" w:hAnsi="맑은 고딕" w:cs="함초롬바탕"/>
        </w:rPr>
        <w:t xml:space="preserve"> </w:t>
      </w:r>
      <w:r w:rsidRPr="00ED02F2">
        <w:rPr>
          <w:rFonts w:ascii="맑은 고딕" w:eastAsia="맑은 고딕" w:hAnsi="맑은 고딕" w:cs="함초롬바탕"/>
        </w:rPr>
        <w:t xml:space="preserve">    </w:t>
      </w:r>
      <w:r w:rsidRPr="00ED02F2">
        <w:rPr>
          <w:rFonts w:ascii="맑은 고딕" w:eastAsia="맑은 고딕" w:hAnsi="맑은 고딕" w:cs="함초롬바탕" w:hint="eastAsia"/>
        </w:rPr>
        <w:t>학번</w:t>
      </w:r>
      <w:r w:rsidRPr="00ED02F2">
        <w:rPr>
          <w:rFonts w:ascii="맑은 고딕" w:eastAsia="맑은 고딕" w:hAnsi="맑은 고딕"/>
        </w:rPr>
        <w:t xml:space="preserve">: </w:t>
      </w:r>
      <w:r w:rsidR="00ED02F2" w:rsidRPr="00ED02F2">
        <w:rPr>
          <w:rFonts w:ascii="맑은 고딕" w:eastAsia="맑은 고딕" w:hAnsi="맑은 고딕"/>
        </w:rPr>
        <w:t>20211547</w:t>
      </w:r>
      <w:r w:rsidRPr="00ED02F2">
        <w:rPr>
          <w:rFonts w:ascii="맑은 고딕" w:eastAsia="맑은 고딕" w:hAnsi="맑은 고딕"/>
        </w:rPr>
        <w:t xml:space="preserve">   </w:t>
      </w:r>
      <w:r w:rsidR="00ED02F2">
        <w:rPr>
          <w:rFonts w:ascii="맑은 고딕" w:eastAsia="맑은 고딕" w:hAnsi="맑은 고딕"/>
        </w:rPr>
        <w:t xml:space="preserve"> </w:t>
      </w:r>
      <w:r w:rsidRPr="00ED02F2">
        <w:rPr>
          <w:rFonts w:ascii="맑은 고딕" w:eastAsia="맑은 고딕" w:hAnsi="맑은 고딕"/>
        </w:rPr>
        <w:t xml:space="preserve">     </w:t>
      </w:r>
      <w:r w:rsidR="00ED02F2">
        <w:rPr>
          <w:rFonts w:ascii="맑은 고딕" w:eastAsia="맑은 고딕" w:hAnsi="맑은 고딕"/>
        </w:rPr>
        <w:t xml:space="preserve"> </w:t>
      </w:r>
      <w:r w:rsidRPr="00ED02F2">
        <w:rPr>
          <w:rFonts w:ascii="맑은 고딕" w:eastAsia="맑은 고딕" w:hAnsi="맑은 고딕"/>
        </w:rPr>
        <w:t xml:space="preserve">  </w:t>
      </w:r>
      <w:r w:rsidRPr="00ED02F2">
        <w:rPr>
          <w:rFonts w:ascii="맑은 고딕" w:eastAsia="맑은 고딕" w:hAnsi="맑은 고딕" w:cs="함초롬바탕" w:hint="eastAsia"/>
        </w:rPr>
        <w:t>이름</w:t>
      </w:r>
      <w:r w:rsidRPr="00ED02F2">
        <w:rPr>
          <w:rFonts w:ascii="맑은 고딕" w:eastAsia="맑은 고딕" w:hAnsi="맑은 고딕"/>
        </w:rPr>
        <w:t xml:space="preserve">: </w:t>
      </w:r>
      <w:r w:rsidR="00ED02F2" w:rsidRPr="00ED02F2">
        <w:rPr>
          <w:rFonts w:ascii="맑은 고딕" w:eastAsia="맑은 고딕" w:hAnsi="맑은 고딕" w:hint="eastAsia"/>
        </w:rPr>
        <w:t>신지원</w:t>
      </w:r>
    </w:p>
    <w:p w14:paraId="16E62ADE" w14:textId="77777777" w:rsidR="00213C8F" w:rsidRDefault="00213C8F" w:rsidP="00E04D11">
      <w:pPr>
        <w:widowControl/>
        <w:wordWrap/>
        <w:autoSpaceDE/>
        <w:autoSpaceDN/>
        <w:spacing w:after="0" w:line="240" w:lineRule="auto"/>
        <w:jc w:val="center"/>
        <w:rPr>
          <w:rFonts w:ascii="맑은 고딕" w:eastAsia="맑은 고딕" w:hAnsi="맑은 고딕" w:cs="Times New Roman"/>
          <w:b/>
          <w:bCs/>
          <w:color w:val="000000"/>
          <w:spacing w:val="-8"/>
          <w:kern w:val="0"/>
          <w:szCs w:val="20"/>
          <w:lang w:eastAsia="ko-Kore-KR"/>
        </w:rPr>
      </w:pPr>
    </w:p>
    <w:p w14:paraId="22C075FE" w14:textId="0E62D212" w:rsidR="00C14677" w:rsidRPr="0028539A" w:rsidRDefault="00ED02F2" w:rsidP="00E04D11">
      <w:pPr>
        <w:widowControl/>
        <w:wordWrap/>
        <w:autoSpaceDE/>
        <w:autoSpaceDN/>
        <w:spacing w:after="0" w:line="240" w:lineRule="auto"/>
        <w:rPr>
          <w:rFonts w:ascii="맑은 고딕" w:eastAsia="맑은 고딕" w:hAnsi="맑은 고딕" w:cs="Times New Roman"/>
          <w:b/>
          <w:bCs/>
          <w:color w:val="000000"/>
          <w:spacing w:val="-8"/>
          <w:kern w:val="0"/>
          <w:szCs w:val="20"/>
          <w:lang w:eastAsia="ko-Kore-KR"/>
        </w:rPr>
      </w:pPr>
      <w:r w:rsidRPr="00ED02F2">
        <w:rPr>
          <w:rFonts w:ascii="맑은 고딕" w:eastAsia="맑은 고딕" w:hAnsi="맑은 고딕" w:cs="Times New Roman" w:hint="eastAsia"/>
          <w:b/>
          <w:bCs/>
          <w:color w:val="000000"/>
          <w:spacing w:val="-8"/>
          <w:kern w:val="0"/>
          <w:szCs w:val="20"/>
          <w:lang w:eastAsia="ko-Kore-KR"/>
        </w:rPr>
        <w:t>1.</w:t>
      </w:r>
    </w:p>
    <w:p w14:paraId="7FC0A7F9" w14:textId="017E6E9F" w:rsidR="00C14677" w:rsidRPr="00C14677" w:rsidRDefault="0028539A" w:rsidP="00E04D11">
      <w:pPr>
        <w:widowControl/>
        <w:wordWrap/>
        <w:autoSpaceDE/>
        <w:autoSpaceDN/>
        <w:spacing w:after="0" w:line="240" w:lineRule="auto"/>
        <w:jc w:val="center"/>
        <w:rPr>
          <w:rFonts w:ascii="맑은 고딕" w:eastAsia="맑은 고딕" w:hAnsi="맑은 고딕" w:cs="Times New Roman"/>
          <w:color w:val="000000"/>
          <w:spacing w:val="-8"/>
          <w:kern w:val="0"/>
          <w:szCs w:val="20"/>
          <w:lang w:eastAsia="ko-Kore-KR"/>
        </w:rPr>
      </w:pPr>
      <w:r>
        <w:rPr>
          <w:rFonts w:ascii="맑은 고딕" w:eastAsia="맑은 고딕" w:hAnsi="맑은 고딕" w:cs="Times New Roman"/>
          <w:noProof/>
          <w:color w:val="000000"/>
          <w:spacing w:val="-8"/>
          <w:kern w:val="0"/>
          <w:szCs w:val="20"/>
          <w:lang w:eastAsia="ko-Kore-KR"/>
        </w:rPr>
        <w:drawing>
          <wp:inline distT="0" distB="0" distL="0" distR="0" wp14:anchorId="6A667944" wp14:editId="5E1D4C9A">
            <wp:extent cx="4402067" cy="2454643"/>
            <wp:effectExtent l="0" t="0" r="5080" b="0"/>
            <wp:docPr id="1009432969" name="그림 1" descr="도표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32969" name="그림 1" descr="도표, 폰트, 라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603" cy="246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E8C2" w14:textId="20B98B1F" w:rsidR="0028539A" w:rsidRDefault="0028539A" w:rsidP="00E04D11">
      <w:pPr>
        <w:widowControl/>
        <w:wordWrap/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</w:pP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3주차에 예비보고서에서 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AND, OR gate 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의 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>transi</w:t>
      </w:r>
      <w:r w:rsidR="00E04D11"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>s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>tor-level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 을 작성한 것과 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NAND, NOR gate 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의 </w:t>
      </w:r>
      <w:proofErr w:type="spellStart"/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>transit</w:t>
      </w:r>
      <w:r w:rsidR="00E04D11"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>s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>or</w:t>
      </w:r>
      <w:proofErr w:type="spellEnd"/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-level 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>이 굉장히 비슷하며,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 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오히려 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NAND, NOR gate 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가 간결한 것을 볼 수 있다. 순서대로 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>NAND, NOR XOR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 g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ate 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의 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>transi</w:t>
      </w:r>
      <w:r w:rsidR="00E04D11"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stor-level </w:t>
      </w:r>
      <w:r w:rsidR="00E04D11"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>을 그린 것이다.</w:t>
      </w:r>
    </w:p>
    <w:p w14:paraId="2961647F" w14:textId="77777777" w:rsidR="0028539A" w:rsidRDefault="0028539A" w:rsidP="00E04D11">
      <w:pPr>
        <w:widowControl/>
        <w:wordWrap/>
        <w:autoSpaceDE/>
        <w:autoSpaceDN/>
        <w:spacing w:after="0" w:line="240" w:lineRule="auto"/>
        <w:rPr>
          <w:rFonts w:ascii="맑은 고딕" w:eastAsia="맑은 고딕" w:hAnsi="맑은 고딕" w:cs="Times New Roman"/>
          <w:color w:val="000000"/>
          <w:spacing w:val="-8"/>
          <w:kern w:val="0"/>
          <w:szCs w:val="20"/>
          <w:lang w:eastAsia="ko-Kore-KR"/>
        </w:rPr>
      </w:pPr>
    </w:p>
    <w:p w14:paraId="4C7B5E86" w14:textId="7BDD6A98" w:rsidR="00C14677" w:rsidRPr="00E04D11" w:rsidRDefault="00C14677" w:rsidP="00E04D11">
      <w:pPr>
        <w:widowControl/>
        <w:wordWrap/>
        <w:autoSpaceDE/>
        <w:autoSpaceDN/>
        <w:spacing w:after="0" w:line="240" w:lineRule="auto"/>
        <w:rPr>
          <w:rFonts w:ascii="맑은 고딕" w:eastAsia="맑은 고딕" w:hAnsi="맑은 고딕" w:cs="Times New Roman"/>
          <w:b/>
          <w:bCs/>
          <w:color w:val="000000"/>
          <w:spacing w:val="-8"/>
          <w:kern w:val="0"/>
          <w:szCs w:val="20"/>
          <w:lang w:eastAsia="ko-Kore-KR"/>
        </w:rPr>
      </w:pPr>
      <w:r w:rsidRPr="00E04D11">
        <w:rPr>
          <w:rFonts w:ascii="맑은 고딕" w:eastAsia="맑은 고딕" w:hAnsi="맑은 고딕" w:cs="Times New Roman"/>
          <w:b/>
          <w:bCs/>
          <w:color w:val="000000"/>
          <w:spacing w:val="-8"/>
          <w:kern w:val="0"/>
          <w:szCs w:val="20"/>
          <w:lang w:eastAsia="ko-Kore-KR"/>
        </w:rPr>
        <w:t xml:space="preserve">2. </w:t>
      </w:r>
    </w:p>
    <w:p w14:paraId="74C40C98" w14:textId="64ECDDB6" w:rsidR="00E04D11" w:rsidRDefault="00E04D11" w:rsidP="00E04D11">
      <w:pPr>
        <w:contextualSpacing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/>
          <w:szCs w:val="20"/>
        </w:rPr>
        <w:t xml:space="preserve">- </w:t>
      </w:r>
      <w:r>
        <w:rPr>
          <w:rFonts w:asciiTheme="majorEastAsia" w:eastAsiaTheme="majorEastAsia" w:hAnsiTheme="majorEastAsia"/>
          <w:szCs w:val="20"/>
        </w:rPr>
        <w:t>NAND gat</w:t>
      </w:r>
      <w:r>
        <w:rPr>
          <w:rFonts w:asciiTheme="majorEastAsia" w:eastAsiaTheme="majorEastAsia" w:hAnsiTheme="majorEastAsia" w:hint="eastAsia"/>
          <w:szCs w:val="20"/>
        </w:rPr>
        <w:t>e</w:t>
      </w:r>
    </w:p>
    <w:p w14:paraId="6815C84A" w14:textId="63C87E04" w:rsidR="00E04D11" w:rsidRDefault="00E04D11" w:rsidP="00E04D11">
      <w:pPr>
        <w:contextualSpacing/>
        <w:rPr>
          <w:rFonts w:asciiTheme="majorEastAsia" w:eastAsiaTheme="majorEastAsia" w:hAnsiTheme="majorEastAsia" w:hint="eastAsia"/>
          <w:szCs w:val="20"/>
        </w:rPr>
      </w:pPr>
      <w:r>
        <w:rPr>
          <w:rFonts w:asciiTheme="majorEastAsia" w:eastAsiaTheme="majorEastAsia" w:hAnsiTheme="majorEastAsia"/>
          <w:szCs w:val="20"/>
        </w:rPr>
        <w:t xml:space="preserve">NAND gate </w:t>
      </w:r>
      <w:r>
        <w:rPr>
          <w:rFonts w:asciiTheme="majorEastAsia" w:eastAsiaTheme="majorEastAsia" w:hAnsiTheme="majorEastAsia" w:hint="eastAsia"/>
          <w:szCs w:val="20"/>
        </w:rPr>
        <w:t>는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>입력 중에 하나라도 l</w:t>
      </w:r>
      <w:r>
        <w:rPr>
          <w:rFonts w:asciiTheme="majorEastAsia" w:eastAsiaTheme="majorEastAsia" w:hAnsiTheme="majorEastAsia"/>
          <w:szCs w:val="20"/>
        </w:rPr>
        <w:t>ow(0)</w:t>
      </w:r>
      <w:r>
        <w:rPr>
          <w:rFonts w:asciiTheme="majorEastAsia" w:eastAsiaTheme="majorEastAsia" w:hAnsiTheme="majorEastAsia" w:hint="eastAsia"/>
          <w:szCs w:val="20"/>
        </w:rPr>
        <w:t xml:space="preserve"> 신호가 있을 경우</w:t>
      </w:r>
      <w:r>
        <w:rPr>
          <w:rFonts w:asciiTheme="majorEastAsia" w:eastAsiaTheme="majorEastAsia" w:hAnsiTheme="majorEastAsia" w:hint="eastAsia"/>
          <w:szCs w:val="20"/>
        </w:rPr>
        <w:t>에</w:t>
      </w:r>
      <w:r>
        <w:rPr>
          <w:rFonts w:asciiTheme="majorEastAsia" w:eastAsiaTheme="majorEastAsia" w:hAnsiTheme="majorEastAsia" w:hint="eastAsia"/>
          <w:szCs w:val="20"/>
        </w:rPr>
        <w:t xml:space="preserve"> 출력</w:t>
      </w:r>
      <w:r>
        <w:rPr>
          <w:rFonts w:asciiTheme="majorEastAsia" w:eastAsiaTheme="majorEastAsia" w:hAnsiTheme="majorEastAsia" w:hint="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 xml:space="preserve">값으로 </w:t>
      </w:r>
      <w:r>
        <w:rPr>
          <w:rFonts w:asciiTheme="majorEastAsia" w:eastAsiaTheme="majorEastAsia" w:hAnsiTheme="majorEastAsia"/>
          <w:szCs w:val="20"/>
        </w:rPr>
        <w:t>high(1)</w:t>
      </w:r>
      <w:r>
        <w:rPr>
          <w:rFonts w:asciiTheme="majorEastAsia" w:eastAsiaTheme="majorEastAsia" w:hAnsiTheme="majorEastAsia" w:hint="eastAsia"/>
          <w:szCs w:val="20"/>
        </w:rPr>
        <w:t>을 출력한다.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>만약,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>모든 신호가 h</w:t>
      </w:r>
      <w:r>
        <w:rPr>
          <w:rFonts w:asciiTheme="majorEastAsia" w:eastAsiaTheme="majorEastAsia" w:hAnsiTheme="majorEastAsia"/>
          <w:szCs w:val="20"/>
        </w:rPr>
        <w:t>igh(1)</w:t>
      </w:r>
      <w:r>
        <w:rPr>
          <w:rFonts w:asciiTheme="majorEastAsia" w:eastAsiaTheme="majorEastAsia" w:hAnsiTheme="majorEastAsia" w:hint="eastAsia"/>
          <w:szCs w:val="20"/>
        </w:rPr>
        <w:t xml:space="preserve">일 경우엔 </w:t>
      </w:r>
      <w:r>
        <w:rPr>
          <w:rFonts w:asciiTheme="majorEastAsia" w:eastAsiaTheme="majorEastAsia" w:hAnsiTheme="majorEastAsia"/>
          <w:szCs w:val="20"/>
        </w:rPr>
        <w:t>Low(0)</w:t>
      </w:r>
      <w:r>
        <w:rPr>
          <w:rFonts w:asciiTheme="majorEastAsia" w:eastAsiaTheme="majorEastAsia" w:hAnsiTheme="majorEastAsia" w:hint="eastAsia"/>
          <w:szCs w:val="20"/>
        </w:rPr>
        <w:t xml:space="preserve"> 을 출력한다.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>간단하게 말해 모든 입력이 참일 때만 거짓을 출력하는 논리회로로,</w:t>
      </w:r>
      <w:r>
        <w:rPr>
          <w:rFonts w:asciiTheme="majorEastAsia" w:eastAsiaTheme="majorEastAsia" w:hAnsiTheme="majorEastAsia"/>
          <w:szCs w:val="20"/>
        </w:rPr>
        <w:t xml:space="preserve"> AND </w:t>
      </w:r>
      <w:r>
        <w:rPr>
          <w:rFonts w:asciiTheme="majorEastAsia" w:eastAsiaTheme="majorEastAsia" w:hAnsiTheme="majorEastAsia" w:hint="eastAsia"/>
          <w:szCs w:val="20"/>
        </w:rPr>
        <w:t>g</w:t>
      </w:r>
      <w:r>
        <w:rPr>
          <w:rFonts w:asciiTheme="majorEastAsia" w:eastAsiaTheme="majorEastAsia" w:hAnsiTheme="majorEastAsia"/>
          <w:szCs w:val="20"/>
        </w:rPr>
        <w:t xml:space="preserve">ate </w:t>
      </w:r>
      <w:r>
        <w:rPr>
          <w:rFonts w:asciiTheme="majorEastAsia" w:eastAsiaTheme="majorEastAsia" w:hAnsiTheme="majorEastAsia" w:hint="eastAsia"/>
          <w:szCs w:val="20"/>
        </w:rPr>
        <w:t xml:space="preserve">에 </w:t>
      </w:r>
      <w:r>
        <w:rPr>
          <w:rFonts w:asciiTheme="majorEastAsia" w:eastAsiaTheme="majorEastAsia" w:hAnsiTheme="majorEastAsia"/>
          <w:szCs w:val="20"/>
        </w:rPr>
        <w:t>NOT</w:t>
      </w:r>
      <w:r>
        <w:rPr>
          <w:rFonts w:asciiTheme="majorEastAsia" w:eastAsiaTheme="majorEastAsia" w:hAnsiTheme="majorEastAsia" w:hint="eastAsia"/>
          <w:szCs w:val="20"/>
        </w:rPr>
        <w:t xml:space="preserve"> 을 붙인 출력과 동일하다.</w:t>
      </w:r>
      <w:r>
        <w:rPr>
          <w:rFonts w:asciiTheme="majorEastAsia" w:eastAsiaTheme="majorEastAsia" w:hAnsiTheme="majorEastAsia"/>
          <w:szCs w:val="20"/>
        </w:rPr>
        <w:t xml:space="preserve"> </w:t>
      </w:r>
    </w:p>
    <w:p w14:paraId="050E0B52" w14:textId="222953BE" w:rsidR="00E04D11" w:rsidRDefault="00E04D11" w:rsidP="00E04D11">
      <w:pPr>
        <w:contextualSpacing/>
        <w:jc w:val="center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/>
          <w:noProof/>
          <w:szCs w:val="20"/>
        </w:rPr>
        <w:drawing>
          <wp:inline distT="0" distB="0" distL="0" distR="0" wp14:anchorId="267E6EC6" wp14:editId="3ABD4088">
            <wp:extent cx="3101926" cy="1030961"/>
            <wp:effectExtent l="0" t="0" r="0" b="0"/>
            <wp:docPr id="120219620" name="그림 3" descr="폰트, 도표, 화이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19620" name="그림 3" descr="폰트, 도표, 화이트, 라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257" cy="104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F4E8" w14:textId="77777777" w:rsidR="00E04D11" w:rsidRDefault="00E04D11" w:rsidP="00E04D11">
      <w:pPr>
        <w:contextualSpacing/>
        <w:jc w:val="center"/>
        <w:rPr>
          <w:rFonts w:asciiTheme="majorEastAsia" w:eastAsiaTheme="majorEastAsia" w:hAnsiTheme="majorEastAsia" w:hint="eastAsia"/>
          <w:szCs w:val="20"/>
        </w:rPr>
      </w:pPr>
    </w:p>
    <w:p w14:paraId="22115D3C" w14:textId="7AB12DD8" w:rsidR="00951048" w:rsidRPr="00E04D11" w:rsidRDefault="00E04D11" w:rsidP="00CA0D42">
      <w:pPr>
        <w:contextualSpacing/>
        <w:rPr>
          <w:rFonts w:asciiTheme="majorEastAsia" w:eastAsiaTheme="majorEastAsia" w:hAnsiTheme="majorEastAsia" w:hint="eastAsia"/>
          <w:szCs w:val="20"/>
        </w:rPr>
      </w:pPr>
      <w:r>
        <w:rPr>
          <w:rFonts w:asciiTheme="majorEastAsia" w:eastAsiaTheme="majorEastAsia" w:hAnsiTheme="majorEastAsia"/>
          <w:szCs w:val="20"/>
        </w:rPr>
        <w:t>N</w:t>
      </w:r>
      <w:r>
        <w:rPr>
          <w:rFonts w:asciiTheme="majorEastAsia" w:eastAsiaTheme="majorEastAsia" w:hAnsiTheme="majorEastAsia"/>
          <w:szCs w:val="20"/>
        </w:rPr>
        <w:t>AND</w:t>
      </w:r>
      <w:r>
        <w:rPr>
          <w:rFonts w:asciiTheme="majorEastAsia" w:eastAsiaTheme="majorEastAsia" w:hAnsiTheme="majorEastAsia"/>
          <w:szCs w:val="20"/>
        </w:rPr>
        <w:t xml:space="preserve"> gate </w:t>
      </w:r>
      <w:r>
        <w:rPr>
          <w:rFonts w:asciiTheme="majorEastAsia" w:eastAsiaTheme="majorEastAsia" w:hAnsiTheme="majorEastAsia" w:hint="eastAsia"/>
          <w:szCs w:val="20"/>
        </w:rPr>
        <w:t>의 기호는 위와 같이 표기한다.</w:t>
      </w:r>
      <w:r>
        <w:rPr>
          <w:rFonts w:asciiTheme="majorEastAsia" w:eastAsiaTheme="majorEastAsia" w:hAnsiTheme="majorEastAsia"/>
          <w:szCs w:val="20"/>
        </w:rPr>
        <w:t xml:space="preserve"> NAND gate</w:t>
      </w:r>
      <w:r>
        <w:rPr>
          <w:rFonts w:asciiTheme="majorEastAsia" w:eastAsiaTheme="majorEastAsia" w:hAnsiTheme="majorEastAsia" w:hint="eastAsia"/>
          <w:szCs w:val="20"/>
        </w:rPr>
        <w:t>는</w:t>
      </w:r>
      <w:r>
        <w:rPr>
          <w:rFonts w:asciiTheme="majorEastAsia" w:eastAsiaTheme="majorEastAsia" w:hAnsiTheme="majorEastAsia"/>
          <w:szCs w:val="20"/>
        </w:rPr>
        <w:t xml:space="preserve"> AND, OR, NOT gate </w:t>
      </w:r>
      <w:r>
        <w:rPr>
          <w:rFonts w:asciiTheme="majorEastAsia" w:eastAsiaTheme="majorEastAsia" w:hAnsiTheme="majorEastAsia" w:hint="eastAsia"/>
          <w:szCs w:val="20"/>
        </w:rPr>
        <w:t xml:space="preserve">로 모두 변환이 가능하기 때문에 </w:t>
      </w:r>
      <w:r>
        <w:rPr>
          <w:rFonts w:asciiTheme="majorEastAsia" w:eastAsiaTheme="majorEastAsia" w:hAnsiTheme="majorEastAsia"/>
          <w:szCs w:val="20"/>
        </w:rPr>
        <w:t>NAND gate</w:t>
      </w:r>
      <w:r>
        <w:rPr>
          <w:rFonts w:asciiTheme="majorEastAsia" w:eastAsiaTheme="majorEastAsia" w:hAnsiTheme="majorEastAsia" w:hint="eastAsia"/>
          <w:szCs w:val="20"/>
        </w:rPr>
        <w:t>만으로 회로를 구성할 수 있다.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>따라서 더 적은 트랜지스터를 이용하여 회로 구성이 가능하기 때문에 유용하다.</w:t>
      </w:r>
      <w:r>
        <w:rPr>
          <w:rFonts w:asciiTheme="majorEastAsia" w:eastAsiaTheme="majorEastAsia" w:hAnsiTheme="majorEastAsia" w:hint="eastAsia"/>
          <w:szCs w:val="20"/>
        </w:rPr>
        <w:t xml:space="preserve"> </w:t>
      </w:r>
    </w:p>
    <w:p w14:paraId="442AEAD9" w14:textId="77777777" w:rsidR="00E04D11" w:rsidRDefault="00E04D11" w:rsidP="00E04D11">
      <w:pPr>
        <w:contextualSpacing/>
        <w:rPr>
          <w:rFonts w:asciiTheme="majorEastAsia" w:eastAsiaTheme="majorEastAsia" w:hAnsiTheme="majorEastAsia" w:hint="eastAsia"/>
          <w:szCs w:val="20"/>
        </w:rPr>
      </w:pPr>
    </w:p>
    <w:p w14:paraId="0B01A7D0" w14:textId="70C2EB2B" w:rsidR="00E04D11" w:rsidRDefault="00E04D11" w:rsidP="00E04D11">
      <w:pPr>
        <w:contextualSpacing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/>
          <w:szCs w:val="20"/>
        </w:rPr>
        <w:t xml:space="preserve">- </w:t>
      </w:r>
      <w:r>
        <w:rPr>
          <w:rFonts w:asciiTheme="majorEastAsia" w:eastAsiaTheme="majorEastAsia" w:hAnsiTheme="majorEastAsia" w:hint="eastAsia"/>
          <w:szCs w:val="20"/>
        </w:rPr>
        <w:t>N</w:t>
      </w:r>
      <w:r>
        <w:rPr>
          <w:rFonts w:asciiTheme="majorEastAsia" w:eastAsiaTheme="majorEastAsia" w:hAnsiTheme="majorEastAsia"/>
          <w:szCs w:val="20"/>
        </w:rPr>
        <w:t>OR</w:t>
      </w:r>
      <w:r>
        <w:rPr>
          <w:rFonts w:asciiTheme="majorEastAsia" w:eastAsiaTheme="majorEastAsia" w:hAnsiTheme="majorEastAsia" w:hint="eastAsia"/>
          <w:szCs w:val="20"/>
        </w:rPr>
        <w:t xml:space="preserve"> </w:t>
      </w:r>
      <w:r>
        <w:rPr>
          <w:rFonts w:asciiTheme="majorEastAsia" w:eastAsiaTheme="majorEastAsia" w:hAnsiTheme="majorEastAsia"/>
          <w:szCs w:val="20"/>
        </w:rPr>
        <w:t>gate</w:t>
      </w:r>
    </w:p>
    <w:p w14:paraId="2A838A83" w14:textId="64A188A1" w:rsidR="00951048" w:rsidRDefault="00E04D11" w:rsidP="00E04D11">
      <w:pPr>
        <w:contextualSpacing/>
        <w:rPr>
          <w:rFonts w:asciiTheme="majorEastAsia" w:eastAsiaTheme="majorEastAsia" w:hAnsiTheme="majorEastAsia" w:hint="eastAsia"/>
          <w:szCs w:val="20"/>
        </w:rPr>
      </w:pPr>
      <w:r>
        <w:rPr>
          <w:rFonts w:asciiTheme="majorEastAsia" w:eastAsiaTheme="majorEastAsia" w:hAnsiTheme="majorEastAsia"/>
          <w:szCs w:val="20"/>
        </w:rPr>
        <w:t>NOR gate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 xml:space="preserve">는 </w:t>
      </w:r>
      <w:r>
        <w:rPr>
          <w:rFonts w:asciiTheme="majorEastAsia" w:eastAsiaTheme="majorEastAsia" w:hAnsiTheme="majorEastAsia" w:hint="eastAsia"/>
          <w:szCs w:val="20"/>
        </w:rPr>
        <w:t xml:space="preserve">입력 중에 하나라도 </w:t>
      </w:r>
      <w:r>
        <w:rPr>
          <w:rFonts w:asciiTheme="majorEastAsia" w:eastAsiaTheme="majorEastAsia" w:hAnsiTheme="majorEastAsia"/>
          <w:szCs w:val="20"/>
        </w:rPr>
        <w:t>high(1)</w:t>
      </w:r>
      <w:r>
        <w:rPr>
          <w:rFonts w:asciiTheme="majorEastAsia" w:eastAsiaTheme="majorEastAsia" w:hAnsiTheme="majorEastAsia" w:hint="eastAsia"/>
          <w:szCs w:val="20"/>
        </w:rPr>
        <w:t xml:space="preserve"> 신호가 있을 경우</w:t>
      </w:r>
      <w:r>
        <w:rPr>
          <w:rFonts w:asciiTheme="majorEastAsia" w:eastAsiaTheme="majorEastAsia" w:hAnsiTheme="majorEastAsia" w:hint="eastAsia"/>
          <w:szCs w:val="20"/>
        </w:rPr>
        <w:t>에</w:t>
      </w:r>
      <w:r>
        <w:rPr>
          <w:rFonts w:asciiTheme="majorEastAsia" w:eastAsiaTheme="majorEastAsia" w:hAnsiTheme="majorEastAsia" w:hint="eastAsia"/>
          <w:szCs w:val="20"/>
        </w:rPr>
        <w:t xml:space="preserve"> 출력</w:t>
      </w:r>
      <w:r>
        <w:rPr>
          <w:rFonts w:asciiTheme="majorEastAsia" w:eastAsiaTheme="majorEastAsia" w:hAnsiTheme="majorEastAsia" w:hint="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 xml:space="preserve">값으로 </w:t>
      </w:r>
      <w:r>
        <w:rPr>
          <w:rFonts w:asciiTheme="majorEastAsia" w:eastAsiaTheme="majorEastAsia" w:hAnsiTheme="majorEastAsia"/>
          <w:szCs w:val="20"/>
        </w:rPr>
        <w:t>low(0)</w:t>
      </w:r>
      <w:r>
        <w:rPr>
          <w:rFonts w:asciiTheme="majorEastAsia" w:eastAsiaTheme="majorEastAsia" w:hAnsiTheme="majorEastAsia" w:hint="eastAsia"/>
          <w:szCs w:val="20"/>
        </w:rPr>
        <w:t>을 출력한다.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>만</w:t>
      </w:r>
      <w:r>
        <w:rPr>
          <w:rFonts w:asciiTheme="majorEastAsia" w:eastAsiaTheme="majorEastAsia" w:hAnsiTheme="majorEastAsia" w:hint="eastAsia"/>
          <w:szCs w:val="20"/>
        </w:rPr>
        <w:lastRenderedPageBreak/>
        <w:t>약,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 xml:space="preserve">모든 신호가 </w:t>
      </w:r>
      <w:r>
        <w:rPr>
          <w:rFonts w:asciiTheme="majorEastAsia" w:eastAsiaTheme="majorEastAsia" w:hAnsiTheme="majorEastAsia"/>
          <w:szCs w:val="20"/>
        </w:rPr>
        <w:t>low(0)</w:t>
      </w:r>
      <w:r>
        <w:rPr>
          <w:rFonts w:asciiTheme="majorEastAsia" w:eastAsiaTheme="majorEastAsia" w:hAnsiTheme="majorEastAsia" w:hint="eastAsia"/>
          <w:szCs w:val="20"/>
        </w:rPr>
        <w:t xml:space="preserve">일 경우엔 </w:t>
      </w:r>
      <w:r>
        <w:rPr>
          <w:rFonts w:asciiTheme="majorEastAsia" w:eastAsiaTheme="majorEastAsia" w:hAnsiTheme="majorEastAsia"/>
          <w:szCs w:val="20"/>
        </w:rPr>
        <w:t>high(1)</w:t>
      </w:r>
      <w:r>
        <w:rPr>
          <w:rFonts w:asciiTheme="majorEastAsia" w:eastAsiaTheme="majorEastAsia" w:hAnsiTheme="majorEastAsia" w:hint="eastAsia"/>
          <w:szCs w:val="20"/>
        </w:rPr>
        <w:t xml:space="preserve"> 을 출력한다.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 xml:space="preserve">간단하게 말해 모든 입력이 </w:t>
      </w:r>
      <w:r>
        <w:rPr>
          <w:rFonts w:asciiTheme="majorEastAsia" w:eastAsiaTheme="majorEastAsia" w:hAnsiTheme="majorEastAsia" w:hint="eastAsia"/>
          <w:szCs w:val="20"/>
        </w:rPr>
        <w:t>거짓</w:t>
      </w:r>
      <w:r>
        <w:rPr>
          <w:rFonts w:asciiTheme="majorEastAsia" w:eastAsiaTheme="majorEastAsia" w:hAnsiTheme="majorEastAsia" w:hint="eastAsia"/>
          <w:szCs w:val="20"/>
        </w:rPr>
        <w:t xml:space="preserve">일 때만 </w:t>
      </w:r>
      <w:r>
        <w:rPr>
          <w:rFonts w:asciiTheme="majorEastAsia" w:eastAsiaTheme="majorEastAsia" w:hAnsiTheme="majorEastAsia" w:hint="eastAsia"/>
          <w:szCs w:val="20"/>
        </w:rPr>
        <w:t>참</w:t>
      </w:r>
      <w:r>
        <w:rPr>
          <w:rFonts w:asciiTheme="majorEastAsia" w:eastAsiaTheme="majorEastAsia" w:hAnsiTheme="majorEastAsia" w:hint="eastAsia"/>
          <w:szCs w:val="20"/>
        </w:rPr>
        <w:t>을 출력하는 논리회로로,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/>
          <w:szCs w:val="20"/>
        </w:rPr>
        <w:t>OR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>g</w:t>
      </w:r>
      <w:r>
        <w:rPr>
          <w:rFonts w:asciiTheme="majorEastAsia" w:eastAsiaTheme="majorEastAsia" w:hAnsiTheme="majorEastAsia"/>
          <w:szCs w:val="20"/>
        </w:rPr>
        <w:t xml:space="preserve">ate </w:t>
      </w:r>
      <w:r>
        <w:rPr>
          <w:rFonts w:asciiTheme="majorEastAsia" w:eastAsiaTheme="majorEastAsia" w:hAnsiTheme="majorEastAsia" w:hint="eastAsia"/>
          <w:szCs w:val="20"/>
        </w:rPr>
        <w:t xml:space="preserve">에 </w:t>
      </w:r>
      <w:r>
        <w:rPr>
          <w:rFonts w:asciiTheme="majorEastAsia" w:eastAsiaTheme="majorEastAsia" w:hAnsiTheme="majorEastAsia"/>
          <w:szCs w:val="20"/>
        </w:rPr>
        <w:t>NOT</w:t>
      </w:r>
      <w:r>
        <w:rPr>
          <w:rFonts w:asciiTheme="majorEastAsia" w:eastAsiaTheme="majorEastAsia" w:hAnsiTheme="majorEastAsia" w:hint="eastAsia"/>
          <w:szCs w:val="20"/>
        </w:rPr>
        <w:t xml:space="preserve"> 을 붙인 출력과 동일하</w:t>
      </w:r>
      <w:r>
        <w:rPr>
          <w:rFonts w:asciiTheme="majorEastAsia" w:eastAsiaTheme="majorEastAsia" w:hAnsiTheme="majorEastAsia" w:hint="eastAsia"/>
          <w:szCs w:val="20"/>
        </w:rPr>
        <w:t xml:space="preserve">며 </w:t>
      </w:r>
      <w:r>
        <w:rPr>
          <w:rFonts w:asciiTheme="majorEastAsia" w:eastAsiaTheme="majorEastAsia" w:hAnsiTheme="majorEastAsia"/>
          <w:szCs w:val="20"/>
        </w:rPr>
        <w:t xml:space="preserve">AND gate </w:t>
      </w:r>
      <w:r>
        <w:rPr>
          <w:rFonts w:asciiTheme="majorEastAsia" w:eastAsiaTheme="majorEastAsia" w:hAnsiTheme="majorEastAsia" w:hint="eastAsia"/>
          <w:szCs w:val="20"/>
        </w:rPr>
        <w:t>의 모든 입력이 반전된 것으로 이해할 수도 있다</w:t>
      </w:r>
      <w:r>
        <w:rPr>
          <w:rFonts w:asciiTheme="majorEastAsia" w:eastAsiaTheme="majorEastAsia" w:hAnsiTheme="majorEastAsia" w:hint="eastAsia"/>
          <w:szCs w:val="20"/>
        </w:rPr>
        <w:t>.</w:t>
      </w:r>
      <w:r>
        <w:rPr>
          <w:rFonts w:asciiTheme="majorEastAsia" w:eastAsiaTheme="majorEastAsia" w:hAnsiTheme="majorEastAsia"/>
          <w:szCs w:val="20"/>
        </w:rPr>
        <w:t xml:space="preserve"> </w:t>
      </w:r>
    </w:p>
    <w:p w14:paraId="15640FBF" w14:textId="72AC1592" w:rsidR="00E04D11" w:rsidRDefault="00E04D11" w:rsidP="00E04D11">
      <w:pPr>
        <w:contextualSpacing/>
        <w:jc w:val="center"/>
        <w:rPr>
          <w:rFonts w:asciiTheme="majorEastAsia" w:eastAsiaTheme="majorEastAsia" w:hAnsiTheme="majorEastAsia" w:hint="eastAsia"/>
          <w:szCs w:val="20"/>
        </w:rPr>
      </w:pPr>
      <w:r>
        <w:rPr>
          <w:rFonts w:asciiTheme="majorEastAsia" w:eastAsiaTheme="majorEastAsia" w:hAnsiTheme="majorEastAsia"/>
          <w:noProof/>
          <w:szCs w:val="20"/>
        </w:rPr>
        <w:drawing>
          <wp:inline distT="0" distB="0" distL="0" distR="0" wp14:anchorId="16D34E05" wp14:editId="0A1E382A">
            <wp:extent cx="3362179" cy="1058621"/>
            <wp:effectExtent l="0" t="0" r="3810" b="0"/>
            <wp:docPr id="1218312500" name="그림 2" descr="폰트, 도표, 화이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12500" name="그림 2" descr="폰트, 도표, 화이트, 라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948" cy="106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3679" w14:textId="3A1942B8" w:rsidR="00951048" w:rsidRDefault="00E04D11" w:rsidP="00CA0D42">
      <w:pPr>
        <w:contextualSpacing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/>
          <w:szCs w:val="20"/>
        </w:rPr>
        <w:t xml:space="preserve">NOR gate </w:t>
      </w:r>
      <w:r>
        <w:rPr>
          <w:rFonts w:asciiTheme="majorEastAsia" w:eastAsiaTheme="majorEastAsia" w:hAnsiTheme="majorEastAsia" w:hint="eastAsia"/>
          <w:szCs w:val="20"/>
        </w:rPr>
        <w:t>의 기호는 위와 같이 표기한다.</w:t>
      </w:r>
      <w:r>
        <w:rPr>
          <w:rFonts w:asciiTheme="majorEastAsia" w:eastAsiaTheme="majorEastAsia" w:hAnsiTheme="majorEastAsia"/>
          <w:szCs w:val="20"/>
        </w:rPr>
        <w:t xml:space="preserve"> </w:t>
      </w:r>
      <w:r w:rsidR="00951048">
        <w:rPr>
          <w:rFonts w:asciiTheme="majorEastAsia" w:eastAsiaTheme="majorEastAsia" w:hAnsiTheme="majorEastAsia"/>
          <w:szCs w:val="20"/>
        </w:rPr>
        <w:t>NOR gate</w:t>
      </w:r>
      <w:r w:rsidR="00951048">
        <w:rPr>
          <w:rFonts w:asciiTheme="majorEastAsia" w:eastAsiaTheme="majorEastAsia" w:hAnsiTheme="majorEastAsia" w:hint="eastAsia"/>
          <w:szCs w:val="20"/>
        </w:rPr>
        <w:t xml:space="preserve">도 </w:t>
      </w:r>
      <w:r w:rsidR="00951048">
        <w:rPr>
          <w:rFonts w:asciiTheme="majorEastAsia" w:eastAsiaTheme="majorEastAsia" w:hAnsiTheme="majorEastAsia"/>
          <w:szCs w:val="20"/>
        </w:rPr>
        <w:t>NAND gate</w:t>
      </w:r>
      <w:r w:rsidR="00951048">
        <w:rPr>
          <w:rFonts w:asciiTheme="majorEastAsia" w:eastAsiaTheme="majorEastAsia" w:hAnsiTheme="majorEastAsia" w:hint="eastAsia"/>
          <w:szCs w:val="20"/>
        </w:rPr>
        <w:t xml:space="preserve">와 마찬가지로 </w:t>
      </w:r>
      <w:r w:rsidR="00951048">
        <w:rPr>
          <w:rFonts w:asciiTheme="majorEastAsia" w:eastAsiaTheme="majorEastAsia" w:hAnsiTheme="majorEastAsia"/>
          <w:szCs w:val="20"/>
        </w:rPr>
        <w:t xml:space="preserve">AND, OR, NOT gate </w:t>
      </w:r>
      <w:r w:rsidR="00951048">
        <w:rPr>
          <w:rFonts w:asciiTheme="majorEastAsia" w:eastAsiaTheme="majorEastAsia" w:hAnsiTheme="majorEastAsia" w:hint="eastAsia"/>
          <w:szCs w:val="20"/>
        </w:rPr>
        <w:t xml:space="preserve">로 모두 변환이 가능하기 때문에 </w:t>
      </w:r>
      <w:r w:rsidR="00951048">
        <w:rPr>
          <w:rFonts w:asciiTheme="majorEastAsia" w:eastAsiaTheme="majorEastAsia" w:hAnsiTheme="majorEastAsia"/>
          <w:szCs w:val="20"/>
        </w:rPr>
        <w:t xml:space="preserve">NOR </w:t>
      </w:r>
      <w:r w:rsidR="00951048">
        <w:rPr>
          <w:rFonts w:asciiTheme="majorEastAsia" w:eastAsiaTheme="majorEastAsia" w:hAnsiTheme="majorEastAsia" w:hint="eastAsia"/>
          <w:szCs w:val="20"/>
        </w:rPr>
        <w:t>g</w:t>
      </w:r>
      <w:r w:rsidR="00951048">
        <w:rPr>
          <w:rFonts w:asciiTheme="majorEastAsia" w:eastAsiaTheme="majorEastAsia" w:hAnsiTheme="majorEastAsia"/>
          <w:szCs w:val="20"/>
        </w:rPr>
        <w:t>ate</w:t>
      </w:r>
      <w:r w:rsidR="00951048">
        <w:rPr>
          <w:rFonts w:asciiTheme="majorEastAsia" w:eastAsiaTheme="majorEastAsia" w:hAnsiTheme="majorEastAsia" w:hint="eastAsia"/>
          <w:szCs w:val="20"/>
        </w:rPr>
        <w:t>만으로 회로를 구성할 수 있다.</w:t>
      </w:r>
      <w:r w:rsidR="00951048" w:rsidRPr="00951048">
        <w:rPr>
          <w:rFonts w:asciiTheme="majorEastAsia" w:eastAsiaTheme="majorEastAsia" w:hAnsiTheme="majorEastAsia" w:hint="eastAsia"/>
          <w:szCs w:val="20"/>
        </w:rPr>
        <w:t xml:space="preserve"> </w:t>
      </w:r>
    </w:p>
    <w:p w14:paraId="76D542A1" w14:textId="77777777" w:rsidR="00CA0D42" w:rsidRDefault="00CA0D42" w:rsidP="00CA0D42">
      <w:pPr>
        <w:contextualSpacing/>
        <w:rPr>
          <w:rFonts w:asciiTheme="majorEastAsia" w:eastAsiaTheme="majorEastAsia" w:hAnsiTheme="majorEastAsia" w:hint="eastAsia"/>
          <w:szCs w:val="20"/>
        </w:rPr>
      </w:pPr>
    </w:p>
    <w:p w14:paraId="4218B034" w14:textId="77777777" w:rsidR="00951048" w:rsidRDefault="00E04D11" w:rsidP="00951048">
      <w:pPr>
        <w:contextualSpacing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/>
          <w:szCs w:val="20"/>
        </w:rPr>
        <w:t xml:space="preserve">- </w:t>
      </w:r>
      <w:r>
        <w:rPr>
          <w:rFonts w:asciiTheme="majorEastAsia" w:eastAsiaTheme="majorEastAsia" w:hAnsiTheme="majorEastAsia"/>
          <w:szCs w:val="20"/>
        </w:rPr>
        <w:t>XOR gate</w:t>
      </w:r>
    </w:p>
    <w:p w14:paraId="5DF789C0" w14:textId="22EEECDD" w:rsidR="00E04D11" w:rsidRPr="00951048" w:rsidRDefault="00E04D11" w:rsidP="00951048">
      <w:pPr>
        <w:contextualSpacing/>
        <w:rPr>
          <w:rFonts w:asciiTheme="majorEastAsia" w:eastAsiaTheme="majorEastAsia" w:hAnsiTheme="majorEastAsia" w:hint="eastAsia"/>
          <w:szCs w:val="20"/>
        </w:rPr>
      </w:pPr>
      <w:r>
        <w:rPr>
          <w:rFonts w:asciiTheme="majorEastAsia" w:eastAsiaTheme="majorEastAsia" w:hAnsiTheme="majorEastAsia" w:hint="eastAsia"/>
          <w:szCs w:val="20"/>
        </w:rPr>
        <w:t>X</w:t>
      </w:r>
      <w:r>
        <w:rPr>
          <w:rFonts w:asciiTheme="majorEastAsia" w:eastAsiaTheme="majorEastAsia" w:hAnsiTheme="majorEastAsia"/>
          <w:szCs w:val="20"/>
        </w:rPr>
        <w:t xml:space="preserve">OR gate </w:t>
      </w:r>
      <w:r>
        <w:rPr>
          <w:rFonts w:asciiTheme="majorEastAsia" w:eastAsiaTheme="majorEastAsia" w:hAnsiTheme="majorEastAsia" w:hint="eastAsia"/>
          <w:szCs w:val="20"/>
        </w:rPr>
        <w:t xml:space="preserve">는 </w:t>
      </w:r>
      <w:r w:rsidR="00BA43A4">
        <w:rPr>
          <w:rFonts w:asciiTheme="majorEastAsia" w:eastAsiaTheme="majorEastAsia" w:hAnsiTheme="majorEastAsia" w:hint="eastAsia"/>
          <w:szCs w:val="20"/>
        </w:rPr>
        <w:t xml:space="preserve">입력이 </w:t>
      </w:r>
      <w:r w:rsidR="00BA43A4">
        <w:rPr>
          <w:rFonts w:asciiTheme="majorEastAsia" w:eastAsiaTheme="majorEastAsia" w:hAnsiTheme="majorEastAsia"/>
          <w:szCs w:val="20"/>
        </w:rPr>
        <w:t>1</w:t>
      </w:r>
      <w:r w:rsidR="00BA43A4">
        <w:rPr>
          <w:rFonts w:asciiTheme="majorEastAsia" w:eastAsiaTheme="majorEastAsia" w:hAnsiTheme="majorEastAsia" w:hint="eastAsia"/>
          <w:szCs w:val="20"/>
        </w:rPr>
        <w:t xml:space="preserve">인 값이 홀수 개일 때 </w:t>
      </w:r>
      <w:r w:rsidR="00BA43A4">
        <w:rPr>
          <w:rFonts w:asciiTheme="majorEastAsia" w:eastAsiaTheme="majorEastAsia" w:hAnsiTheme="majorEastAsia"/>
          <w:szCs w:val="20"/>
        </w:rPr>
        <w:t>1</w:t>
      </w:r>
      <w:r w:rsidR="00BA43A4">
        <w:rPr>
          <w:rFonts w:asciiTheme="majorEastAsia" w:eastAsiaTheme="majorEastAsia" w:hAnsiTheme="majorEastAsia" w:hint="eastAsia"/>
          <w:szCs w:val="20"/>
        </w:rPr>
        <w:t xml:space="preserve">을 출력한다. </w:t>
      </w:r>
      <w:r w:rsidR="00951048">
        <w:rPr>
          <w:rFonts w:asciiTheme="majorEastAsia" w:eastAsiaTheme="majorEastAsia" w:hAnsiTheme="majorEastAsia" w:hint="eastAsia"/>
          <w:szCs w:val="20"/>
        </w:rPr>
        <w:t xml:space="preserve">따라서 </w:t>
      </w:r>
      <w:r w:rsidR="00951048">
        <w:rPr>
          <w:rFonts w:asciiTheme="majorEastAsia" w:eastAsiaTheme="majorEastAsia" w:hAnsiTheme="majorEastAsia"/>
          <w:szCs w:val="20"/>
        </w:rPr>
        <w:t xml:space="preserve">XOR gate </w:t>
      </w:r>
      <w:r w:rsidR="00951048">
        <w:rPr>
          <w:rFonts w:asciiTheme="majorEastAsia" w:eastAsiaTheme="majorEastAsia" w:hAnsiTheme="majorEastAsia" w:hint="eastAsia"/>
          <w:szCs w:val="20"/>
        </w:rPr>
        <w:t xml:space="preserve">는 </w:t>
      </w:r>
      <w:r w:rsidR="00951048">
        <w:rPr>
          <w:rFonts w:asciiTheme="majorEastAsia" w:eastAsiaTheme="majorEastAsia" w:hAnsiTheme="majorEastAsia"/>
          <w:szCs w:val="20"/>
        </w:rPr>
        <w:t xml:space="preserve">exclusive OR gate </w:t>
      </w:r>
      <w:r w:rsidR="00951048">
        <w:rPr>
          <w:rFonts w:asciiTheme="majorEastAsia" w:eastAsiaTheme="majorEastAsia" w:hAnsiTheme="majorEastAsia" w:hint="eastAsia"/>
          <w:szCs w:val="20"/>
        </w:rPr>
        <w:t xml:space="preserve">의 </w:t>
      </w:r>
      <w:proofErr w:type="spellStart"/>
      <w:r w:rsidR="00951048">
        <w:rPr>
          <w:rFonts w:asciiTheme="majorEastAsia" w:eastAsiaTheme="majorEastAsia" w:hAnsiTheme="majorEastAsia" w:hint="eastAsia"/>
          <w:szCs w:val="20"/>
        </w:rPr>
        <w:t>줄임말이며</w:t>
      </w:r>
      <w:proofErr w:type="spellEnd"/>
      <w:r w:rsidR="00951048">
        <w:rPr>
          <w:rFonts w:asciiTheme="majorEastAsia" w:eastAsiaTheme="majorEastAsia" w:hAnsiTheme="majorEastAsia" w:hint="eastAsia"/>
          <w:szCs w:val="20"/>
        </w:rPr>
        <w:t xml:space="preserve"> 한국어로 상호 </w:t>
      </w:r>
      <w:proofErr w:type="spellStart"/>
      <w:r w:rsidR="00951048">
        <w:rPr>
          <w:rFonts w:asciiTheme="majorEastAsia" w:eastAsiaTheme="majorEastAsia" w:hAnsiTheme="majorEastAsia" w:hint="eastAsia"/>
          <w:szCs w:val="20"/>
        </w:rPr>
        <w:t>배제적인</w:t>
      </w:r>
      <w:proofErr w:type="spellEnd"/>
      <w:r w:rsidR="00951048">
        <w:rPr>
          <w:rFonts w:asciiTheme="majorEastAsia" w:eastAsiaTheme="majorEastAsia" w:hAnsiTheme="majorEastAsia" w:hint="eastAsia"/>
          <w:szCs w:val="20"/>
        </w:rPr>
        <w:t xml:space="preserve"> </w:t>
      </w:r>
      <w:r w:rsidR="00951048">
        <w:rPr>
          <w:rFonts w:asciiTheme="majorEastAsia" w:eastAsiaTheme="majorEastAsia" w:hAnsiTheme="majorEastAsia"/>
          <w:szCs w:val="20"/>
        </w:rPr>
        <w:t xml:space="preserve">OR gate </w:t>
      </w:r>
      <w:proofErr w:type="spellStart"/>
      <w:r w:rsidR="00951048">
        <w:rPr>
          <w:rFonts w:asciiTheme="majorEastAsia" w:eastAsiaTheme="majorEastAsia" w:hAnsiTheme="majorEastAsia" w:hint="eastAsia"/>
          <w:szCs w:val="20"/>
        </w:rPr>
        <w:t>라고</w:t>
      </w:r>
      <w:proofErr w:type="spellEnd"/>
      <w:r w:rsidR="00951048">
        <w:rPr>
          <w:rFonts w:asciiTheme="majorEastAsia" w:eastAsiaTheme="majorEastAsia" w:hAnsiTheme="majorEastAsia" w:hint="eastAsia"/>
          <w:szCs w:val="20"/>
        </w:rPr>
        <w:t xml:space="preserve"> 말한다.</w:t>
      </w:r>
    </w:p>
    <w:p w14:paraId="7C6C64BC" w14:textId="13EB2DE7" w:rsidR="00E04D11" w:rsidRPr="009D1BDF" w:rsidRDefault="00951048" w:rsidP="00951048">
      <w:pPr>
        <w:contextualSpacing/>
        <w:jc w:val="center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/>
          <w:noProof/>
          <w:szCs w:val="20"/>
        </w:rPr>
        <w:drawing>
          <wp:inline distT="0" distB="0" distL="0" distR="0" wp14:anchorId="404CB3D6" wp14:editId="6F866C77">
            <wp:extent cx="2779776" cy="913065"/>
            <wp:effectExtent l="0" t="0" r="1905" b="1905"/>
            <wp:docPr id="98312425" name="그림 12" descr="폰트, 텍스트, 도표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12425" name="그림 12" descr="폰트, 텍스트, 도표, 화이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441" cy="92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563B" w14:textId="617EFF22" w:rsidR="00951048" w:rsidRPr="00951048" w:rsidRDefault="00951048" w:rsidP="00CA0D42">
      <w:pPr>
        <w:contextualSpacing/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</w:pPr>
      <w:r w:rsidRPr="00951048">
        <w:rPr>
          <w:rFonts w:eastAsiaTheme="minorHAnsi"/>
          <w:szCs w:val="20"/>
        </w:rPr>
        <w:t>XOR</w:t>
      </w:r>
      <w:r w:rsidRPr="00951048">
        <w:rPr>
          <w:rFonts w:eastAsiaTheme="minorHAnsi"/>
          <w:szCs w:val="20"/>
        </w:rPr>
        <w:t xml:space="preserve"> gate </w:t>
      </w:r>
      <w:r w:rsidRPr="00951048">
        <w:rPr>
          <w:rFonts w:eastAsiaTheme="minorHAnsi" w:hint="eastAsia"/>
          <w:szCs w:val="20"/>
        </w:rPr>
        <w:t>의 기호는 위와 같이 표기한다.</w:t>
      </w:r>
      <w:r w:rsidRPr="00951048">
        <w:rPr>
          <w:rFonts w:eastAsiaTheme="minorHAnsi"/>
          <w:szCs w:val="20"/>
        </w:rPr>
        <w:t xml:space="preserve"> </w:t>
      </w:r>
      <w:r w:rsidR="00F62A41">
        <w:rPr>
          <w:rFonts w:eastAsiaTheme="minorHAnsi" w:cs="Arial"/>
          <w:color w:val="202122"/>
          <w:sz w:val="21"/>
          <w:szCs w:val="21"/>
          <w:shd w:val="clear" w:color="auto" w:fill="FFFFFF"/>
        </w:rPr>
        <w:t>NAND gate</w:t>
      </w:r>
      <w:r w:rsidR="00F62A41">
        <w:rPr>
          <w:rFonts w:eastAsiaTheme="minorHAnsi" w:cs="Arial" w:hint="eastAsia"/>
          <w:color w:val="202122"/>
          <w:sz w:val="21"/>
          <w:szCs w:val="21"/>
          <w:shd w:val="clear" w:color="auto" w:fill="FFFFFF"/>
        </w:rPr>
        <w:t>만 사용하여,</w:t>
      </w:r>
      <w:r w:rsidR="00F62A41">
        <w:rPr>
          <w:rFonts w:eastAsiaTheme="minorHAnsi" w:cs="Arial"/>
          <w:color w:val="202122"/>
          <w:sz w:val="21"/>
          <w:szCs w:val="21"/>
          <w:shd w:val="clear" w:color="auto" w:fill="FFFFFF"/>
        </w:rPr>
        <w:t xml:space="preserve"> NOR gate </w:t>
      </w:r>
      <w:r w:rsidR="00F62A41">
        <w:rPr>
          <w:rFonts w:eastAsiaTheme="minorHAnsi" w:cs="Arial" w:hint="eastAsia"/>
          <w:color w:val="202122"/>
          <w:sz w:val="21"/>
          <w:szCs w:val="21"/>
          <w:shd w:val="clear" w:color="auto" w:fill="FFFFFF"/>
        </w:rPr>
        <w:t>만 사용하여,</w:t>
      </w:r>
      <w:r w:rsidR="00F62A41">
        <w:rPr>
          <w:rFonts w:eastAsiaTheme="minorHAnsi" w:cs="Arial"/>
          <w:color w:val="202122"/>
          <w:sz w:val="21"/>
          <w:szCs w:val="21"/>
          <w:shd w:val="clear" w:color="auto" w:fill="FFFFFF"/>
        </w:rPr>
        <w:t xml:space="preserve"> </w:t>
      </w:r>
      <w:r w:rsidR="00F62A41">
        <w:rPr>
          <w:rFonts w:eastAsiaTheme="minorHAnsi" w:cs="Arial" w:hint="eastAsia"/>
          <w:color w:val="202122"/>
          <w:sz w:val="21"/>
          <w:szCs w:val="21"/>
          <w:shd w:val="clear" w:color="auto" w:fill="FFFFFF"/>
        </w:rPr>
        <w:t xml:space="preserve">혹은 다른 방식으로 </w:t>
      </w:r>
      <w:r w:rsidRPr="00951048">
        <w:rPr>
          <w:rFonts w:eastAsiaTheme="minorHAnsi" w:cs="Arial"/>
          <w:color w:val="202122"/>
          <w:sz w:val="21"/>
          <w:szCs w:val="21"/>
          <w:shd w:val="clear" w:color="auto" w:fill="FFFFFF"/>
        </w:rPr>
        <w:t xml:space="preserve">XOR gate </w:t>
      </w:r>
      <w:proofErr w:type="spellStart"/>
      <w:r w:rsidR="00F62A41">
        <w:rPr>
          <w:rFonts w:eastAsiaTheme="minorHAnsi" w:cs="Arial" w:hint="eastAsia"/>
          <w:color w:val="202122"/>
          <w:sz w:val="21"/>
          <w:szCs w:val="21"/>
          <w:shd w:val="clear" w:color="auto" w:fill="FFFFFF"/>
        </w:rPr>
        <w:t>를</w:t>
      </w:r>
      <w:proofErr w:type="spellEnd"/>
      <w:r w:rsidR="00F62A41">
        <w:rPr>
          <w:rFonts w:eastAsiaTheme="minorHAnsi" w:cs="Arial" w:hint="eastAsia"/>
          <w:color w:val="202122"/>
          <w:sz w:val="21"/>
          <w:szCs w:val="21"/>
          <w:shd w:val="clear" w:color="auto" w:fill="FFFFFF"/>
        </w:rPr>
        <w:t xml:space="preserve"> 구현할 수도 있다</w:t>
      </w:r>
      <w:r w:rsidR="00F62A41">
        <w:rPr>
          <w:rFonts w:eastAsiaTheme="minorHAnsi" w:cs="Arial"/>
          <w:color w:val="202122"/>
          <w:sz w:val="21"/>
          <w:szCs w:val="21"/>
          <w:shd w:val="clear" w:color="auto" w:fill="FFFFFF"/>
        </w:rPr>
        <w:t xml:space="preserve">. </w:t>
      </w:r>
    </w:p>
    <w:p w14:paraId="176DED79" w14:textId="77777777" w:rsidR="00C14677" w:rsidRPr="00C14677" w:rsidRDefault="00C14677" w:rsidP="00E04D11">
      <w:pPr>
        <w:widowControl/>
        <w:wordWrap/>
        <w:autoSpaceDE/>
        <w:autoSpaceDN/>
        <w:spacing w:after="0" w:line="240" w:lineRule="auto"/>
        <w:rPr>
          <w:rFonts w:ascii="맑은 고딕" w:eastAsia="맑은 고딕" w:hAnsi="맑은 고딕" w:cs="Times New Roman"/>
          <w:color w:val="000000"/>
          <w:spacing w:val="-8"/>
          <w:kern w:val="0"/>
          <w:szCs w:val="20"/>
          <w:lang w:eastAsia="ko-Kore-KR"/>
        </w:rPr>
      </w:pPr>
    </w:p>
    <w:p w14:paraId="33E61EEF" w14:textId="6AFD26A9" w:rsidR="00C14677" w:rsidRPr="00CA0D42" w:rsidRDefault="00C14677" w:rsidP="00E04D11">
      <w:pPr>
        <w:widowControl/>
        <w:wordWrap/>
        <w:autoSpaceDE/>
        <w:autoSpaceDN/>
        <w:spacing w:after="0" w:line="240" w:lineRule="auto"/>
        <w:rPr>
          <w:rFonts w:ascii="맑은 고딕" w:eastAsia="맑은 고딕" w:hAnsi="맑은 고딕" w:cs="Times New Roman"/>
          <w:b/>
          <w:bCs/>
          <w:color w:val="000000"/>
          <w:spacing w:val="-8"/>
          <w:kern w:val="0"/>
          <w:szCs w:val="20"/>
          <w:lang w:eastAsia="ko-Kore-KR"/>
        </w:rPr>
      </w:pPr>
      <w:r w:rsidRPr="00CA0D42">
        <w:rPr>
          <w:rFonts w:ascii="맑은 고딕" w:eastAsia="맑은 고딕" w:hAnsi="맑은 고딕" w:cs="Times New Roman"/>
          <w:b/>
          <w:bCs/>
          <w:color w:val="000000"/>
          <w:spacing w:val="-8"/>
          <w:kern w:val="0"/>
          <w:szCs w:val="20"/>
          <w:lang w:eastAsia="ko-Kore-KR"/>
        </w:rPr>
        <w:t xml:space="preserve">3. </w:t>
      </w:r>
    </w:p>
    <w:p w14:paraId="6C25283D" w14:textId="30329153" w:rsidR="00C14677" w:rsidRDefault="00F62A41" w:rsidP="00E04D11">
      <w:pPr>
        <w:widowControl/>
        <w:wordWrap/>
        <w:autoSpaceDE/>
        <w:autoSpaceDN/>
        <w:spacing w:after="0" w:line="240" w:lineRule="auto"/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</w:pP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2번에서 작성한 것처럼 기본 </w:t>
      </w:r>
      <w:proofErr w:type="spellStart"/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>논리게이트를</w:t>
      </w:r>
      <w:proofErr w:type="spellEnd"/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 변환하여 다른 </w:t>
      </w:r>
      <w:proofErr w:type="spellStart"/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>논리게이트를</w:t>
      </w:r>
      <w:proofErr w:type="spellEnd"/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 구현할 수 있다.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 AND gate 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에 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>NOT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 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gate </w:t>
      </w:r>
      <w:proofErr w:type="spellStart"/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>를</w:t>
      </w:r>
      <w:proofErr w:type="spellEnd"/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 결합하여 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NAND gate 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>로 변환할 수 있다.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 Gate 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>의 구조를 통하여 변환하는 방법은 아래와 같다.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 </w:t>
      </w:r>
    </w:p>
    <w:p w14:paraId="354786EB" w14:textId="026BACBC" w:rsidR="00F62A41" w:rsidRDefault="00F62A41" w:rsidP="00F62A41">
      <w:pPr>
        <w:contextualSpacing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 w:hint="eastAsia"/>
          <w:noProof/>
          <w:szCs w:val="20"/>
        </w:rPr>
        <w:drawing>
          <wp:inline distT="0" distB="0" distL="0" distR="0" wp14:anchorId="7E66770A" wp14:editId="6F09F20D">
            <wp:extent cx="2691925" cy="851293"/>
            <wp:effectExtent l="0" t="0" r="635" b="0"/>
            <wp:docPr id="951310633" name="그림 15" descr="도표, 라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10633" name="그림 15" descr="도표, 라인, 스크린샷, 디자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447" cy="86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noProof/>
          <w:szCs w:val="20"/>
          <w:lang w:val="ko-KR"/>
        </w:rPr>
        <w:drawing>
          <wp:inline distT="0" distB="0" distL="0" distR="0" wp14:anchorId="6916CB90" wp14:editId="2F6CB2AD">
            <wp:extent cx="2959896" cy="887914"/>
            <wp:effectExtent l="0" t="0" r="0" b="1270"/>
            <wp:docPr id="2125615449" name="그림 4" descr="도표, 라인, 폰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15449" name="그림 4" descr="도표, 라인, 폰트, 그래프이(가) 표시된 사진&#10;&#10;자동 생성된 설명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893"/>
                    <a:stretch/>
                  </pic:blipFill>
                  <pic:spPr bwMode="auto">
                    <a:xfrm>
                      <a:off x="0" y="0"/>
                      <a:ext cx="3130835" cy="939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DDB95" w14:textId="77777777" w:rsidR="00F62A41" w:rsidRDefault="00F62A41" w:rsidP="00F62A41">
      <w:pPr>
        <w:contextualSpacing/>
        <w:rPr>
          <w:rFonts w:asciiTheme="majorEastAsia" w:eastAsiaTheme="majorEastAsia" w:hAnsiTheme="majorEastAsia"/>
          <w:szCs w:val="20"/>
        </w:rPr>
      </w:pPr>
    </w:p>
    <w:p w14:paraId="6B560976" w14:textId="77777777" w:rsidR="00F62A41" w:rsidRDefault="00F62A41" w:rsidP="00F62A41">
      <w:pPr>
        <w:contextualSpacing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 w:hint="eastAsia"/>
          <w:szCs w:val="20"/>
        </w:rPr>
        <w:t>좌 그림은</w:t>
      </w:r>
      <w:r>
        <w:rPr>
          <w:rFonts w:asciiTheme="majorEastAsia" w:eastAsiaTheme="majorEastAsia" w:hAnsiTheme="majorEastAsia"/>
          <w:szCs w:val="20"/>
        </w:rPr>
        <w:t xml:space="preserve"> NAND gate </w:t>
      </w:r>
      <w:r>
        <w:rPr>
          <w:rFonts w:asciiTheme="majorEastAsia" w:eastAsiaTheme="majorEastAsia" w:hAnsiTheme="majorEastAsia" w:hint="eastAsia"/>
          <w:szCs w:val="20"/>
        </w:rPr>
        <w:t xml:space="preserve">의 </w:t>
      </w:r>
      <w:r>
        <w:rPr>
          <w:rFonts w:asciiTheme="majorEastAsia" w:eastAsiaTheme="majorEastAsia" w:hAnsiTheme="majorEastAsia"/>
          <w:szCs w:val="20"/>
        </w:rPr>
        <w:t xml:space="preserve">logic </w:t>
      </w:r>
      <w:r>
        <w:rPr>
          <w:rFonts w:asciiTheme="majorEastAsia" w:eastAsiaTheme="majorEastAsia" w:hAnsiTheme="majorEastAsia" w:hint="eastAsia"/>
          <w:szCs w:val="20"/>
        </w:rPr>
        <w:t>디자인이며 우 그림은</w:t>
      </w:r>
      <w:r>
        <w:rPr>
          <w:rFonts w:asciiTheme="majorEastAsia" w:eastAsiaTheme="majorEastAsia" w:hAnsiTheme="majorEastAsia" w:hint="eastAsia"/>
          <w:szCs w:val="20"/>
        </w:rPr>
        <w:t xml:space="preserve"> </w:t>
      </w:r>
      <w:r>
        <w:rPr>
          <w:rFonts w:asciiTheme="majorEastAsia" w:eastAsiaTheme="majorEastAsia" w:hAnsiTheme="majorEastAsia"/>
          <w:szCs w:val="20"/>
        </w:rPr>
        <w:t xml:space="preserve">AND gate </w:t>
      </w:r>
      <w:r>
        <w:rPr>
          <w:rFonts w:asciiTheme="majorEastAsia" w:eastAsiaTheme="majorEastAsia" w:hAnsiTheme="majorEastAsia" w:hint="eastAsia"/>
          <w:szCs w:val="20"/>
        </w:rPr>
        <w:t xml:space="preserve">에 </w:t>
      </w:r>
      <w:r>
        <w:rPr>
          <w:rFonts w:asciiTheme="majorEastAsia" w:eastAsiaTheme="majorEastAsia" w:hAnsiTheme="majorEastAsia"/>
          <w:szCs w:val="20"/>
        </w:rPr>
        <w:t xml:space="preserve">NOT gate </w:t>
      </w:r>
      <w:r>
        <w:rPr>
          <w:rFonts w:asciiTheme="majorEastAsia" w:eastAsiaTheme="majorEastAsia" w:hAnsiTheme="majorEastAsia" w:hint="eastAsia"/>
          <w:szCs w:val="20"/>
        </w:rPr>
        <w:t>가</w:t>
      </w:r>
      <w:r>
        <w:rPr>
          <w:rFonts w:asciiTheme="majorEastAsia" w:eastAsiaTheme="majorEastAsia" w:hAnsiTheme="majorEastAsia" w:hint="eastAsia"/>
          <w:szCs w:val="20"/>
        </w:rPr>
        <w:t xml:space="preserve"> 합쳐진 것으로 두사진은 같은 로직을 의미한다.</w:t>
      </w:r>
      <w:r>
        <w:rPr>
          <w:rFonts w:asciiTheme="majorEastAsia" w:eastAsiaTheme="majorEastAsia" w:hAnsiTheme="majorEastAsia"/>
          <w:szCs w:val="20"/>
        </w:rPr>
        <w:t xml:space="preserve"> </w:t>
      </w:r>
    </w:p>
    <w:p w14:paraId="1B753166" w14:textId="77777777" w:rsidR="00F62A41" w:rsidRDefault="00F62A41" w:rsidP="00F62A41">
      <w:pPr>
        <w:contextualSpacing/>
        <w:rPr>
          <w:rFonts w:asciiTheme="majorEastAsia" w:eastAsiaTheme="majorEastAsia" w:hAnsiTheme="majorEastAsia" w:hint="eastAsia"/>
          <w:szCs w:val="20"/>
        </w:rPr>
      </w:pPr>
    </w:p>
    <w:p w14:paraId="668C8E00" w14:textId="5EB5DB0B" w:rsidR="00F62A41" w:rsidRDefault="00F62A41" w:rsidP="00F62A41">
      <w:pPr>
        <w:contextualSpacing/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</w:pP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>마찬가지로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 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>O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R 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gate 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에 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>NOT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 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gate </w:t>
      </w:r>
      <w:proofErr w:type="spellStart"/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>를</w:t>
      </w:r>
      <w:proofErr w:type="spellEnd"/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 결합하여 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>N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>OR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 gate 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>로 변환할 수 있다.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 Gate 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>의 구조를 통하여 변환하는 방법은 아래와 같다.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 </w:t>
      </w:r>
    </w:p>
    <w:p w14:paraId="39308B30" w14:textId="204E98CD" w:rsidR="00F62A41" w:rsidRDefault="00F62A41" w:rsidP="00F62A41">
      <w:pPr>
        <w:contextualSpacing/>
        <w:jc w:val="center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/>
          <w:noProof/>
          <w:szCs w:val="20"/>
        </w:rPr>
        <w:lastRenderedPageBreak/>
        <w:drawing>
          <wp:inline distT="0" distB="0" distL="0" distR="0" wp14:anchorId="2FB7A0C4" wp14:editId="4140D3CB">
            <wp:extent cx="2119357" cy="756147"/>
            <wp:effectExtent l="0" t="0" r="1905" b="6350"/>
            <wp:docPr id="1146048244" name="그림 16" descr="도표, 라인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48244" name="그림 16" descr="도표, 라인, 폰트, 디자인이(가) 표시된 사진&#10;&#10;자동 생성된 설명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2" t="-228" r="9412" b="228"/>
                    <a:stretch/>
                  </pic:blipFill>
                  <pic:spPr bwMode="auto">
                    <a:xfrm>
                      <a:off x="0" y="0"/>
                      <a:ext cx="2193559" cy="782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/>
          <w:noProof/>
          <w:szCs w:val="20"/>
        </w:rPr>
        <w:drawing>
          <wp:inline distT="0" distB="0" distL="0" distR="0" wp14:anchorId="0248BA6E" wp14:editId="39CB246A">
            <wp:extent cx="3057605" cy="716493"/>
            <wp:effectExtent l="0" t="0" r="3175" b="0"/>
            <wp:docPr id="1712293810" name="그림 17" descr="도표, 폰트, 라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93810" name="그림 17" descr="도표, 폰트, 라인, 디자인이(가) 표시된 사진&#10;&#10;자동 생성된 설명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69" r="15367" b="8259"/>
                    <a:stretch/>
                  </pic:blipFill>
                  <pic:spPr bwMode="auto">
                    <a:xfrm>
                      <a:off x="0" y="0"/>
                      <a:ext cx="3252280" cy="762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88D94" w14:textId="77777777" w:rsidR="00F62A41" w:rsidRDefault="00F62A41" w:rsidP="00F62A41">
      <w:pPr>
        <w:contextualSpacing/>
        <w:rPr>
          <w:rFonts w:asciiTheme="majorEastAsia" w:eastAsiaTheme="majorEastAsia" w:hAnsiTheme="majorEastAsia"/>
          <w:szCs w:val="20"/>
        </w:rPr>
      </w:pPr>
    </w:p>
    <w:p w14:paraId="46540F57" w14:textId="38F0AF21" w:rsidR="00CA0D42" w:rsidRDefault="00F62A41" w:rsidP="00F62A41">
      <w:pPr>
        <w:contextualSpacing/>
        <w:rPr>
          <w:rFonts w:asciiTheme="majorEastAsia" w:eastAsiaTheme="majorEastAsia" w:hAnsiTheme="majorEastAsia" w:hint="eastAsia"/>
          <w:szCs w:val="20"/>
        </w:rPr>
      </w:pPr>
      <w:r>
        <w:rPr>
          <w:rFonts w:asciiTheme="majorEastAsia" w:eastAsiaTheme="majorEastAsia" w:hAnsiTheme="majorEastAsia" w:hint="eastAsia"/>
          <w:szCs w:val="20"/>
        </w:rPr>
        <w:t>좌 그림은</w:t>
      </w:r>
      <w:r>
        <w:rPr>
          <w:rFonts w:asciiTheme="majorEastAsia" w:eastAsiaTheme="majorEastAsia" w:hAnsiTheme="majorEastAsia"/>
          <w:szCs w:val="20"/>
        </w:rPr>
        <w:t xml:space="preserve"> N</w:t>
      </w:r>
      <w:r>
        <w:rPr>
          <w:rFonts w:asciiTheme="majorEastAsia" w:eastAsiaTheme="majorEastAsia" w:hAnsiTheme="majorEastAsia"/>
          <w:szCs w:val="20"/>
        </w:rPr>
        <w:t>OR</w:t>
      </w:r>
      <w:r>
        <w:rPr>
          <w:rFonts w:asciiTheme="majorEastAsia" w:eastAsiaTheme="majorEastAsia" w:hAnsiTheme="majorEastAsia"/>
          <w:szCs w:val="20"/>
        </w:rPr>
        <w:t xml:space="preserve"> gate </w:t>
      </w:r>
      <w:r>
        <w:rPr>
          <w:rFonts w:asciiTheme="majorEastAsia" w:eastAsiaTheme="majorEastAsia" w:hAnsiTheme="majorEastAsia" w:hint="eastAsia"/>
          <w:szCs w:val="20"/>
        </w:rPr>
        <w:t xml:space="preserve">의 </w:t>
      </w:r>
      <w:r>
        <w:rPr>
          <w:rFonts w:asciiTheme="majorEastAsia" w:eastAsiaTheme="majorEastAsia" w:hAnsiTheme="majorEastAsia"/>
          <w:szCs w:val="20"/>
        </w:rPr>
        <w:t xml:space="preserve">logic </w:t>
      </w:r>
      <w:r>
        <w:rPr>
          <w:rFonts w:asciiTheme="majorEastAsia" w:eastAsiaTheme="majorEastAsia" w:hAnsiTheme="majorEastAsia" w:hint="eastAsia"/>
          <w:szCs w:val="20"/>
        </w:rPr>
        <w:t xml:space="preserve">디자인이며 우 그림은 </w:t>
      </w:r>
      <w:r>
        <w:rPr>
          <w:rFonts w:asciiTheme="majorEastAsia" w:eastAsiaTheme="majorEastAsia" w:hAnsiTheme="majorEastAsia"/>
          <w:szCs w:val="20"/>
        </w:rPr>
        <w:t xml:space="preserve">OR </w:t>
      </w:r>
      <w:r>
        <w:rPr>
          <w:rFonts w:asciiTheme="majorEastAsia" w:eastAsiaTheme="majorEastAsia" w:hAnsiTheme="majorEastAsia"/>
          <w:szCs w:val="20"/>
        </w:rPr>
        <w:t xml:space="preserve">gate </w:t>
      </w:r>
      <w:r>
        <w:rPr>
          <w:rFonts w:asciiTheme="majorEastAsia" w:eastAsiaTheme="majorEastAsia" w:hAnsiTheme="majorEastAsia" w:hint="eastAsia"/>
          <w:szCs w:val="20"/>
        </w:rPr>
        <w:t xml:space="preserve">에 </w:t>
      </w:r>
      <w:r>
        <w:rPr>
          <w:rFonts w:asciiTheme="majorEastAsia" w:eastAsiaTheme="majorEastAsia" w:hAnsiTheme="majorEastAsia"/>
          <w:szCs w:val="20"/>
        </w:rPr>
        <w:t xml:space="preserve">NOT gate </w:t>
      </w:r>
      <w:r>
        <w:rPr>
          <w:rFonts w:asciiTheme="majorEastAsia" w:eastAsiaTheme="majorEastAsia" w:hAnsiTheme="majorEastAsia" w:hint="eastAsia"/>
          <w:szCs w:val="20"/>
        </w:rPr>
        <w:t xml:space="preserve">가 합쳐진 것으로 </w:t>
      </w:r>
      <w:r>
        <w:rPr>
          <w:rFonts w:asciiTheme="majorEastAsia" w:eastAsiaTheme="majorEastAsia" w:hAnsiTheme="majorEastAsia" w:hint="eastAsia"/>
          <w:szCs w:val="20"/>
        </w:rPr>
        <w:t>두사진</w:t>
      </w:r>
      <w:r>
        <w:rPr>
          <w:rFonts w:asciiTheme="majorEastAsia" w:eastAsiaTheme="majorEastAsia" w:hAnsiTheme="majorEastAsia" w:hint="eastAsia"/>
          <w:szCs w:val="20"/>
        </w:rPr>
        <w:t xml:space="preserve">은 같은 </w:t>
      </w:r>
      <w:r>
        <w:rPr>
          <w:rFonts w:asciiTheme="majorEastAsia" w:eastAsiaTheme="majorEastAsia" w:hAnsiTheme="majorEastAsia" w:hint="eastAsia"/>
          <w:szCs w:val="20"/>
        </w:rPr>
        <w:t xml:space="preserve">로직을 </w:t>
      </w:r>
      <w:r>
        <w:rPr>
          <w:rFonts w:asciiTheme="majorEastAsia" w:eastAsiaTheme="majorEastAsia" w:hAnsiTheme="majorEastAsia" w:hint="eastAsia"/>
          <w:szCs w:val="20"/>
        </w:rPr>
        <w:t>의미</w:t>
      </w:r>
      <w:r>
        <w:rPr>
          <w:rFonts w:asciiTheme="majorEastAsia" w:eastAsiaTheme="majorEastAsia" w:hAnsiTheme="majorEastAsia" w:hint="eastAsia"/>
          <w:szCs w:val="20"/>
        </w:rPr>
        <w:t>한다</w:t>
      </w:r>
      <w:r>
        <w:rPr>
          <w:rFonts w:asciiTheme="majorEastAsia" w:eastAsiaTheme="majorEastAsia" w:hAnsiTheme="majorEastAsia" w:hint="eastAsia"/>
          <w:szCs w:val="20"/>
        </w:rPr>
        <w:t>.</w:t>
      </w:r>
      <w:r>
        <w:rPr>
          <w:rFonts w:asciiTheme="majorEastAsia" w:eastAsiaTheme="majorEastAsia" w:hAnsiTheme="majorEastAsia"/>
          <w:szCs w:val="20"/>
        </w:rPr>
        <w:t xml:space="preserve"> </w:t>
      </w:r>
    </w:p>
    <w:p w14:paraId="21DE0881" w14:textId="77777777" w:rsidR="00F62A41" w:rsidRDefault="00F62A41" w:rsidP="00E04D11">
      <w:pPr>
        <w:widowControl/>
        <w:wordWrap/>
        <w:autoSpaceDE/>
        <w:autoSpaceDN/>
        <w:spacing w:after="0" w:line="240" w:lineRule="auto"/>
        <w:rPr>
          <w:rFonts w:asciiTheme="majorEastAsia" w:eastAsiaTheme="majorEastAsia" w:hAnsiTheme="majorEastAsia"/>
          <w:szCs w:val="20"/>
        </w:rPr>
      </w:pPr>
    </w:p>
    <w:p w14:paraId="6D945B88" w14:textId="36DAA205" w:rsidR="00CA0D42" w:rsidRDefault="00CA0D42" w:rsidP="00CA0D42">
      <w:pPr>
        <w:contextualSpacing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 w:hint="eastAsia"/>
          <w:szCs w:val="20"/>
        </w:rPr>
        <w:t xml:space="preserve">뿐만 아니라 </w:t>
      </w:r>
      <w:r>
        <w:rPr>
          <w:rFonts w:asciiTheme="majorEastAsia" w:eastAsiaTheme="majorEastAsia" w:hAnsiTheme="majorEastAsia"/>
          <w:szCs w:val="20"/>
        </w:rPr>
        <w:t>2</w:t>
      </w:r>
      <w:r>
        <w:rPr>
          <w:rFonts w:asciiTheme="majorEastAsia" w:eastAsiaTheme="majorEastAsia" w:hAnsiTheme="majorEastAsia" w:hint="eastAsia"/>
          <w:szCs w:val="20"/>
        </w:rPr>
        <w:t>번에서 언급한 듯이,</w:t>
      </w:r>
      <w:r>
        <w:rPr>
          <w:rFonts w:asciiTheme="majorEastAsia" w:eastAsiaTheme="majorEastAsia" w:hAnsiTheme="majorEastAsia"/>
          <w:szCs w:val="20"/>
        </w:rPr>
        <w:t xml:space="preserve"> NAND, NOR, NOT gate </w:t>
      </w:r>
      <w:proofErr w:type="spellStart"/>
      <w:r>
        <w:rPr>
          <w:rFonts w:asciiTheme="majorEastAsia" w:eastAsiaTheme="majorEastAsia" w:hAnsiTheme="majorEastAsia" w:hint="eastAsia"/>
          <w:szCs w:val="20"/>
        </w:rPr>
        <w:t>를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가지고도 기본 g</w:t>
      </w:r>
      <w:r>
        <w:rPr>
          <w:rFonts w:asciiTheme="majorEastAsia" w:eastAsiaTheme="majorEastAsia" w:hAnsiTheme="majorEastAsia"/>
          <w:szCs w:val="20"/>
        </w:rPr>
        <w:t xml:space="preserve">ate </w:t>
      </w:r>
      <w:r>
        <w:rPr>
          <w:rFonts w:asciiTheme="majorEastAsia" w:eastAsiaTheme="majorEastAsia" w:hAnsiTheme="majorEastAsia" w:hint="eastAsia"/>
          <w:szCs w:val="20"/>
        </w:rPr>
        <w:t>들을 구현할 수 있다.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/>
          <w:szCs w:val="20"/>
        </w:rPr>
        <w:t>NAND gate</w:t>
      </w:r>
      <w:r>
        <w:rPr>
          <w:rFonts w:asciiTheme="majorEastAsia" w:eastAsiaTheme="majorEastAsia" w:hAnsiTheme="majorEastAsia" w:hint="eastAsia"/>
          <w:szCs w:val="20"/>
        </w:rPr>
        <w:t>는</w:t>
      </w:r>
      <w:r>
        <w:rPr>
          <w:rFonts w:asciiTheme="majorEastAsia" w:eastAsiaTheme="majorEastAsia" w:hAnsiTheme="majorEastAsia"/>
          <w:szCs w:val="20"/>
        </w:rPr>
        <w:t xml:space="preserve"> AND, OR, NOT gate </w:t>
      </w:r>
      <w:r>
        <w:rPr>
          <w:rFonts w:asciiTheme="majorEastAsia" w:eastAsiaTheme="majorEastAsia" w:hAnsiTheme="majorEastAsia" w:hint="eastAsia"/>
          <w:szCs w:val="20"/>
        </w:rPr>
        <w:t xml:space="preserve">로 모두 변환이 가능하기 때문에 </w:t>
      </w:r>
      <w:r>
        <w:rPr>
          <w:rFonts w:asciiTheme="majorEastAsia" w:eastAsiaTheme="majorEastAsia" w:hAnsiTheme="majorEastAsia"/>
          <w:szCs w:val="20"/>
        </w:rPr>
        <w:t>NAND gate</w:t>
      </w:r>
      <w:r>
        <w:rPr>
          <w:rFonts w:asciiTheme="majorEastAsia" w:eastAsiaTheme="majorEastAsia" w:hAnsiTheme="majorEastAsia" w:hint="eastAsia"/>
          <w:szCs w:val="20"/>
        </w:rPr>
        <w:t>만으로 회로를 구성할 수 있다.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>구성하는 방법은 아래 사진들의 회로를 참고할 수 있다.</w:t>
      </w:r>
    </w:p>
    <w:p w14:paraId="6F88527C" w14:textId="77777777" w:rsidR="00CA0D42" w:rsidRDefault="00CA0D42" w:rsidP="00CA0D42">
      <w:pPr>
        <w:contextualSpacing/>
        <w:rPr>
          <w:rFonts w:asciiTheme="majorEastAsia" w:eastAsiaTheme="majorEastAsia" w:hAnsiTheme="majorEastAsia"/>
          <w:szCs w:val="20"/>
        </w:rPr>
      </w:pPr>
    </w:p>
    <w:p w14:paraId="5BD15668" w14:textId="77777777" w:rsidR="00CA0D42" w:rsidRDefault="00CA0D42" w:rsidP="00CA0D42">
      <w:pPr>
        <w:contextualSpacing/>
        <w:jc w:val="center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/>
          <w:noProof/>
          <w:szCs w:val="20"/>
        </w:rPr>
        <w:drawing>
          <wp:inline distT="0" distB="0" distL="0" distR="0" wp14:anchorId="751ABF87" wp14:editId="1E32A1FE">
            <wp:extent cx="3981157" cy="706767"/>
            <wp:effectExtent l="0" t="0" r="0" b="4445"/>
            <wp:docPr id="1560811672" name="그림 6" descr="폰트, 도표, 라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811672" name="그림 6" descr="폰트, 도표, 라인, 디자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036" cy="7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BB43" w14:textId="77777777" w:rsidR="00CA0D42" w:rsidRDefault="00CA0D42" w:rsidP="00CA0D42">
      <w:pPr>
        <w:contextualSpacing/>
        <w:jc w:val="center"/>
        <w:rPr>
          <w:rFonts w:asciiTheme="majorEastAsia" w:eastAsiaTheme="majorEastAsia" w:hAnsiTheme="majorEastAsia" w:hint="eastAsia"/>
          <w:szCs w:val="20"/>
        </w:rPr>
      </w:pPr>
      <w:r>
        <w:rPr>
          <w:rFonts w:asciiTheme="majorEastAsia" w:eastAsiaTheme="majorEastAsia" w:hAnsiTheme="majorEastAsia" w:hint="eastAsia"/>
          <w:szCs w:val="20"/>
        </w:rPr>
        <w:t>N</w:t>
      </w:r>
      <w:r>
        <w:rPr>
          <w:rFonts w:asciiTheme="majorEastAsia" w:eastAsiaTheme="majorEastAsia" w:hAnsiTheme="majorEastAsia"/>
          <w:szCs w:val="20"/>
        </w:rPr>
        <w:t xml:space="preserve">AND gate </w:t>
      </w:r>
      <w:r>
        <w:rPr>
          <w:rFonts w:asciiTheme="majorEastAsia" w:eastAsiaTheme="majorEastAsia" w:hAnsiTheme="majorEastAsia" w:hint="eastAsia"/>
          <w:szCs w:val="20"/>
        </w:rPr>
        <w:t xml:space="preserve">로 </w:t>
      </w:r>
      <w:r>
        <w:rPr>
          <w:rFonts w:asciiTheme="majorEastAsia" w:eastAsiaTheme="majorEastAsia" w:hAnsiTheme="majorEastAsia"/>
          <w:szCs w:val="20"/>
        </w:rPr>
        <w:t xml:space="preserve">AND gate </w:t>
      </w:r>
      <w:r>
        <w:rPr>
          <w:rFonts w:asciiTheme="majorEastAsia" w:eastAsiaTheme="majorEastAsia" w:hAnsiTheme="majorEastAsia" w:hint="eastAsia"/>
          <w:szCs w:val="20"/>
        </w:rPr>
        <w:t>구현</w:t>
      </w:r>
    </w:p>
    <w:p w14:paraId="7CD8A6E5" w14:textId="77777777" w:rsidR="00CA0D42" w:rsidRDefault="00CA0D42" w:rsidP="00CA0D42">
      <w:pPr>
        <w:contextualSpacing/>
        <w:jc w:val="center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 w:hint="eastAsia"/>
          <w:noProof/>
          <w:szCs w:val="20"/>
        </w:rPr>
        <w:drawing>
          <wp:inline distT="0" distB="0" distL="0" distR="0" wp14:anchorId="177D622C" wp14:editId="402BDDBE">
            <wp:extent cx="3770141" cy="951182"/>
            <wp:effectExtent l="0" t="0" r="1905" b="1905"/>
            <wp:docPr id="1209983333" name="그림 5" descr="도표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83333" name="그림 5" descr="도표, 라인, 스크린샷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262" cy="96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89D1" w14:textId="77777777" w:rsidR="00CA0D42" w:rsidRDefault="00CA0D42" w:rsidP="00CA0D42">
      <w:pPr>
        <w:contextualSpacing/>
        <w:jc w:val="center"/>
        <w:rPr>
          <w:rFonts w:asciiTheme="majorEastAsia" w:eastAsiaTheme="majorEastAsia" w:hAnsiTheme="majorEastAsia" w:hint="eastAsia"/>
          <w:szCs w:val="20"/>
        </w:rPr>
      </w:pPr>
      <w:r>
        <w:rPr>
          <w:rFonts w:asciiTheme="majorEastAsia" w:eastAsiaTheme="majorEastAsia" w:hAnsiTheme="majorEastAsia" w:hint="eastAsia"/>
          <w:szCs w:val="20"/>
        </w:rPr>
        <w:t>N</w:t>
      </w:r>
      <w:r>
        <w:rPr>
          <w:rFonts w:asciiTheme="majorEastAsia" w:eastAsiaTheme="majorEastAsia" w:hAnsiTheme="majorEastAsia"/>
          <w:szCs w:val="20"/>
        </w:rPr>
        <w:t xml:space="preserve">AND gate </w:t>
      </w:r>
      <w:r>
        <w:rPr>
          <w:rFonts w:asciiTheme="majorEastAsia" w:eastAsiaTheme="majorEastAsia" w:hAnsiTheme="majorEastAsia" w:hint="eastAsia"/>
          <w:szCs w:val="20"/>
        </w:rPr>
        <w:t>로 O</w:t>
      </w:r>
      <w:r>
        <w:rPr>
          <w:rFonts w:asciiTheme="majorEastAsia" w:eastAsiaTheme="majorEastAsia" w:hAnsiTheme="majorEastAsia"/>
          <w:szCs w:val="20"/>
        </w:rPr>
        <w:t xml:space="preserve">R gate </w:t>
      </w:r>
      <w:r>
        <w:rPr>
          <w:rFonts w:asciiTheme="majorEastAsia" w:eastAsiaTheme="majorEastAsia" w:hAnsiTheme="majorEastAsia" w:hint="eastAsia"/>
          <w:szCs w:val="20"/>
        </w:rPr>
        <w:t>구현</w:t>
      </w:r>
    </w:p>
    <w:p w14:paraId="50BEDCAF" w14:textId="77777777" w:rsidR="00CA0D42" w:rsidRDefault="00CA0D42" w:rsidP="00CA0D42">
      <w:pPr>
        <w:contextualSpacing/>
        <w:jc w:val="center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 w:hint="eastAsia"/>
          <w:noProof/>
          <w:szCs w:val="20"/>
        </w:rPr>
        <w:drawing>
          <wp:inline distT="0" distB="0" distL="0" distR="0" wp14:anchorId="6DE69EDB" wp14:editId="436939C9">
            <wp:extent cx="3771900" cy="749300"/>
            <wp:effectExtent l="0" t="0" r="0" b="0"/>
            <wp:docPr id="1385514858" name="그림 7" descr="도표, 라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14858" name="그림 7" descr="도표, 라인, 디자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0389" w14:textId="77777777" w:rsidR="00CA0D42" w:rsidRDefault="00CA0D42" w:rsidP="00CA0D42">
      <w:pPr>
        <w:contextualSpacing/>
        <w:jc w:val="center"/>
        <w:rPr>
          <w:rFonts w:asciiTheme="majorEastAsia" w:eastAsiaTheme="majorEastAsia" w:hAnsiTheme="majorEastAsia" w:hint="eastAsia"/>
          <w:szCs w:val="20"/>
        </w:rPr>
      </w:pPr>
      <w:r>
        <w:rPr>
          <w:rFonts w:asciiTheme="majorEastAsia" w:eastAsiaTheme="majorEastAsia" w:hAnsiTheme="majorEastAsia" w:hint="eastAsia"/>
          <w:szCs w:val="20"/>
        </w:rPr>
        <w:t>N</w:t>
      </w:r>
      <w:r>
        <w:rPr>
          <w:rFonts w:asciiTheme="majorEastAsia" w:eastAsiaTheme="majorEastAsia" w:hAnsiTheme="majorEastAsia"/>
          <w:szCs w:val="20"/>
        </w:rPr>
        <w:t xml:space="preserve">AND gate </w:t>
      </w:r>
      <w:r>
        <w:rPr>
          <w:rFonts w:asciiTheme="majorEastAsia" w:eastAsiaTheme="majorEastAsia" w:hAnsiTheme="majorEastAsia" w:hint="eastAsia"/>
          <w:szCs w:val="20"/>
        </w:rPr>
        <w:t xml:space="preserve">로 </w:t>
      </w:r>
      <w:r>
        <w:rPr>
          <w:rFonts w:asciiTheme="majorEastAsia" w:eastAsiaTheme="majorEastAsia" w:hAnsiTheme="majorEastAsia"/>
          <w:szCs w:val="20"/>
        </w:rPr>
        <w:t xml:space="preserve">NOT gate </w:t>
      </w:r>
      <w:r>
        <w:rPr>
          <w:rFonts w:asciiTheme="majorEastAsia" w:eastAsiaTheme="majorEastAsia" w:hAnsiTheme="majorEastAsia" w:hint="eastAsia"/>
          <w:szCs w:val="20"/>
        </w:rPr>
        <w:t>구현</w:t>
      </w:r>
    </w:p>
    <w:p w14:paraId="38057011" w14:textId="77777777" w:rsidR="00CA0D42" w:rsidRPr="00E04D11" w:rsidRDefault="00CA0D42" w:rsidP="00CA0D42">
      <w:pPr>
        <w:contextualSpacing/>
        <w:jc w:val="center"/>
        <w:rPr>
          <w:rFonts w:asciiTheme="majorEastAsia" w:eastAsiaTheme="majorEastAsia" w:hAnsiTheme="majorEastAsia" w:hint="eastAsia"/>
          <w:szCs w:val="20"/>
        </w:rPr>
      </w:pPr>
    </w:p>
    <w:p w14:paraId="6E6A0243" w14:textId="77777777" w:rsidR="00CA0D42" w:rsidRDefault="00CA0D42" w:rsidP="00CA0D42">
      <w:pPr>
        <w:contextualSpacing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/>
          <w:szCs w:val="20"/>
        </w:rPr>
        <w:t>NOR gate</w:t>
      </w:r>
      <w:r>
        <w:rPr>
          <w:rFonts w:asciiTheme="majorEastAsia" w:eastAsiaTheme="majorEastAsia" w:hAnsiTheme="majorEastAsia" w:hint="eastAsia"/>
          <w:szCs w:val="20"/>
        </w:rPr>
        <w:t xml:space="preserve">도 </w:t>
      </w:r>
      <w:r>
        <w:rPr>
          <w:rFonts w:asciiTheme="majorEastAsia" w:eastAsiaTheme="majorEastAsia" w:hAnsiTheme="majorEastAsia"/>
          <w:szCs w:val="20"/>
        </w:rPr>
        <w:t>NAND gate</w:t>
      </w:r>
      <w:r>
        <w:rPr>
          <w:rFonts w:asciiTheme="majorEastAsia" w:eastAsiaTheme="majorEastAsia" w:hAnsiTheme="majorEastAsia" w:hint="eastAsia"/>
          <w:szCs w:val="20"/>
        </w:rPr>
        <w:t xml:space="preserve">와 마찬가지로 </w:t>
      </w:r>
      <w:r>
        <w:rPr>
          <w:rFonts w:asciiTheme="majorEastAsia" w:eastAsiaTheme="majorEastAsia" w:hAnsiTheme="majorEastAsia"/>
          <w:szCs w:val="20"/>
        </w:rPr>
        <w:t xml:space="preserve">AND, OR, NOT gate </w:t>
      </w:r>
      <w:r>
        <w:rPr>
          <w:rFonts w:asciiTheme="majorEastAsia" w:eastAsiaTheme="majorEastAsia" w:hAnsiTheme="majorEastAsia" w:hint="eastAsia"/>
          <w:szCs w:val="20"/>
        </w:rPr>
        <w:t xml:space="preserve">로 모두 변환이 가능하기 때문에 </w:t>
      </w:r>
      <w:r>
        <w:rPr>
          <w:rFonts w:asciiTheme="majorEastAsia" w:eastAsiaTheme="majorEastAsia" w:hAnsiTheme="majorEastAsia"/>
          <w:szCs w:val="20"/>
        </w:rPr>
        <w:t xml:space="preserve">NOR </w:t>
      </w:r>
      <w:r>
        <w:rPr>
          <w:rFonts w:asciiTheme="majorEastAsia" w:eastAsiaTheme="majorEastAsia" w:hAnsiTheme="majorEastAsia" w:hint="eastAsia"/>
          <w:szCs w:val="20"/>
        </w:rPr>
        <w:t>g</w:t>
      </w:r>
      <w:r>
        <w:rPr>
          <w:rFonts w:asciiTheme="majorEastAsia" w:eastAsiaTheme="majorEastAsia" w:hAnsiTheme="majorEastAsia"/>
          <w:szCs w:val="20"/>
        </w:rPr>
        <w:t>ate</w:t>
      </w:r>
      <w:r>
        <w:rPr>
          <w:rFonts w:asciiTheme="majorEastAsia" w:eastAsiaTheme="majorEastAsia" w:hAnsiTheme="majorEastAsia" w:hint="eastAsia"/>
          <w:szCs w:val="20"/>
        </w:rPr>
        <w:t>만으로 회로를 구성할 수 있다.</w:t>
      </w:r>
      <w:r w:rsidRPr="00951048">
        <w:rPr>
          <w:rFonts w:asciiTheme="majorEastAsia" w:eastAsiaTheme="majorEastAsia" w:hAnsiTheme="majorEastAsia" w:hint="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>구성하는 방법은 아래 사진들의 회로를 참고할 수 있다.</w:t>
      </w:r>
    </w:p>
    <w:p w14:paraId="73E5B434" w14:textId="77777777" w:rsidR="00CA0D42" w:rsidRDefault="00CA0D42" w:rsidP="00CA0D42">
      <w:pPr>
        <w:contextualSpacing/>
        <w:jc w:val="center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/>
          <w:noProof/>
          <w:szCs w:val="20"/>
        </w:rPr>
        <w:drawing>
          <wp:inline distT="0" distB="0" distL="0" distR="0" wp14:anchorId="0C86A26D" wp14:editId="2411F3A2">
            <wp:extent cx="3566160" cy="996439"/>
            <wp:effectExtent l="0" t="0" r="2540" b="0"/>
            <wp:docPr id="380199706" name="그림 9" descr="도표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99706" name="그림 9" descr="도표, 폰트, 라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96" cy="101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F366F" w14:textId="77777777" w:rsidR="00CA0D42" w:rsidRDefault="00CA0D42" w:rsidP="00CA0D42">
      <w:pPr>
        <w:contextualSpacing/>
        <w:jc w:val="center"/>
        <w:rPr>
          <w:rFonts w:asciiTheme="majorEastAsia" w:eastAsiaTheme="majorEastAsia" w:hAnsiTheme="majorEastAsia" w:hint="eastAsia"/>
          <w:szCs w:val="20"/>
        </w:rPr>
      </w:pPr>
      <w:r>
        <w:rPr>
          <w:rFonts w:asciiTheme="majorEastAsia" w:eastAsiaTheme="majorEastAsia" w:hAnsiTheme="majorEastAsia" w:hint="eastAsia"/>
          <w:szCs w:val="20"/>
        </w:rPr>
        <w:t>N</w:t>
      </w:r>
      <w:r>
        <w:rPr>
          <w:rFonts w:asciiTheme="majorEastAsia" w:eastAsiaTheme="majorEastAsia" w:hAnsiTheme="majorEastAsia"/>
          <w:szCs w:val="20"/>
        </w:rPr>
        <w:t xml:space="preserve">OR gate </w:t>
      </w:r>
      <w:r>
        <w:rPr>
          <w:rFonts w:asciiTheme="majorEastAsia" w:eastAsiaTheme="majorEastAsia" w:hAnsiTheme="majorEastAsia" w:hint="eastAsia"/>
          <w:szCs w:val="20"/>
        </w:rPr>
        <w:t xml:space="preserve">로 </w:t>
      </w:r>
      <w:r>
        <w:rPr>
          <w:rFonts w:asciiTheme="majorEastAsia" w:eastAsiaTheme="majorEastAsia" w:hAnsiTheme="majorEastAsia"/>
          <w:szCs w:val="20"/>
        </w:rPr>
        <w:t xml:space="preserve">AND gate </w:t>
      </w:r>
      <w:r>
        <w:rPr>
          <w:rFonts w:asciiTheme="majorEastAsia" w:eastAsiaTheme="majorEastAsia" w:hAnsiTheme="majorEastAsia" w:hint="eastAsia"/>
          <w:szCs w:val="20"/>
        </w:rPr>
        <w:t>구현</w:t>
      </w:r>
    </w:p>
    <w:p w14:paraId="6A1830CA" w14:textId="77777777" w:rsidR="00CA0D42" w:rsidRDefault="00CA0D42" w:rsidP="00CA0D42">
      <w:pPr>
        <w:contextualSpacing/>
        <w:jc w:val="center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/>
          <w:noProof/>
          <w:szCs w:val="20"/>
        </w:rPr>
        <w:drawing>
          <wp:inline distT="0" distB="0" distL="0" distR="0" wp14:anchorId="5FBC64FE" wp14:editId="597B47A1">
            <wp:extent cx="3601329" cy="732555"/>
            <wp:effectExtent l="0" t="0" r="0" b="4445"/>
            <wp:docPr id="305513814" name="그림 10" descr="폰트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513814" name="그림 10" descr="폰트, 도표, 라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138" cy="74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A7E0" w14:textId="77777777" w:rsidR="00CA0D42" w:rsidRPr="00951048" w:rsidRDefault="00CA0D42" w:rsidP="00CA0D42">
      <w:pPr>
        <w:contextualSpacing/>
        <w:jc w:val="center"/>
        <w:rPr>
          <w:rFonts w:asciiTheme="majorEastAsia" w:eastAsiaTheme="majorEastAsia" w:hAnsiTheme="majorEastAsia" w:hint="eastAsia"/>
          <w:szCs w:val="20"/>
        </w:rPr>
      </w:pPr>
      <w:r>
        <w:rPr>
          <w:rFonts w:asciiTheme="majorEastAsia" w:eastAsiaTheme="majorEastAsia" w:hAnsiTheme="majorEastAsia" w:hint="eastAsia"/>
          <w:szCs w:val="20"/>
        </w:rPr>
        <w:lastRenderedPageBreak/>
        <w:t>N</w:t>
      </w:r>
      <w:r>
        <w:rPr>
          <w:rFonts w:asciiTheme="majorEastAsia" w:eastAsiaTheme="majorEastAsia" w:hAnsiTheme="majorEastAsia"/>
          <w:szCs w:val="20"/>
        </w:rPr>
        <w:t xml:space="preserve">OR gate </w:t>
      </w:r>
      <w:r>
        <w:rPr>
          <w:rFonts w:asciiTheme="majorEastAsia" w:eastAsiaTheme="majorEastAsia" w:hAnsiTheme="majorEastAsia" w:hint="eastAsia"/>
          <w:szCs w:val="20"/>
        </w:rPr>
        <w:t xml:space="preserve">로 </w:t>
      </w:r>
      <w:r>
        <w:rPr>
          <w:rFonts w:asciiTheme="majorEastAsia" w:eastAsiaTheme="majorEastAsia" w:hAnsiTheme="majorEastAsia"/>
          <w:szCs w:val="20"/>
        </w:rPr>
        <w:t xml:space="preserve">OR gate </w:t>
      </w:r>
      <w:r>
        <w:rPr>
          <w:rFonts w:asciiTheme="majorEastAsia" w:eastAsiaTheme="majorEastAsia" w:hAnsiTheme="majorEastAsia" w:hint="eastAsia"/>
          <w:szCs w:val="20"/>
        </w:rPr>
        <w:t>구현</w:t>
      </w:r>
    </w:p>
    <w:p w14:paraId="5C7904D4" w14:textId="77777777" w:rsidR="00CA0D42" w:rsidRDefault="00CA0D42" w:rsidP="00CA0D42">
      <w:pPr>
        <w:contextualSpacing/>
        <w:jc w:val="center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 w:hint="eastAsia"/>
          <w:noProof/>
          <w:szCs w:val="20"/>
        </w:rPr>
        <w:drawing>
          <wp:inline distT="0" distB="0" distL="0" distR="0" wp14:anchorId="6977BFC8" wp14:editId="320542C2">
            <wp:extent cx="3172264" cy="788779"/>
            <wp:effectExtent l="0" t="0" r="3175" b="0"/>
            <wp:docPr id="2133296430" name="그림 11" descr="도표, 라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96430" name="그림 11" descr="도표, 라인, 디자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924" cy="79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2BA8" w14:textId="77777777" w:rsidR="00CA0D42" w:rsidRDefault="00CA0D42" w:rsidP="00CA0D42">
      <w:pPr>
        <w:contextualSpacing/>
        <w:jc w:val="center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 w:hint="eastAsia"/>
          <w:szCs w:val="20"/>
        </w:rPr>
        <w:t>N</w:t>
      </w:r>
      <w:r>
        <w:rPr>
          <w:rFonts w:asciiTheme="majorEastAsia" w:eastAsiaTheme="majorEastAsia" w:hAnsiTheme="majorEastAsia"/>
          <w:szCs w:val="20"/>
        </w:rPr>
        <w:t xml:space="preserve">OR gate </w:t>
      </w:r>
      <w:r>
        <w:rPr>
          <w:rFonts w:asciiTheme="majorEastAsia" w:eastAsiaTheme="majorEastAsia" w:hAnsiTheme="majorEastAsia" w:hint="eastAsia"/>
          <w:szCs w:val="20"/>
        </w:rPr>
        <w:t xml:space="preserve">로 </w:t>
      </w:r>
      <w:r>
        <w:rPr>
          <w:rFonts w:asciiTheme="majorEastAsia" w:eastAsiaTheme="majorEastAsia" w:hAnsiTheme="majorEastAsia"/>
          <w:szCs w:val="20"/>
        </w:rPr>
        <w:t xml:space="preserve">NOT gate </w:t>
      </w:r>
      <w:r>
        <w:rPr>
          <w:rFonts w:asciiTheme="majorEastAsia" w:eastAsiaTheme="majorEastAsia" w:hAnsiTheme="majorEastAsia" w:hint="eastAsia"/>
          <w:szCs w:val="20"/>
        </w:rPr>
        <w:t>구현</w:t>
      </w:r>
    </w:p>
    <w:p w14:paraId="3ECA1955" w14:textId="77777777" w:rsidR="00CA0D42" w:rsidRDefault="00CA0D42" w:rsidP="00CA0D42">
      <w:pPr>
        <w:contextualSpacing/>
        <w:jc w:val="center"/>
        <w:rPr>
          <w:rFonts w:asciiTheme="majorEastAsia" w:eastAsiaTheme="majorEastAsia" w:hAnsiTheme="majorEastAsia" w:hint="eastAsia"/>
          <w:szCs w:val="20"/>
        </w:rPr>
      </w:pPr>
    </w:p>
    <w:p w14:paraId="0C19A611" w14:textId="77777777" w:rsidR="00CA0D42" w:rsidRDefault="00CA0D42" w:rsidP="00CA0D42">
      <w:pPr>
        <w:contextualSpacing/>
        <w:rPr>
          <w:rFonts w:asciiTheme="majorEastAsia" w:eastAsiaTheme="majorEastAsia" w:hAnsiTheme="majorEastAsia"/>
          <w:szCs w:val="20"/>
        </w:rPr>
      </w:pPr>
      <w:r>
        <w:rPr>
          <w:rFonts w:eastAsiaTheme="minorHAnsi" w:cs="Arial"/>
          <w:color w:val="202122"/>
          <w:sz w:val="21"/>
          <w:szCs w:val="21"/>
          <w:shd w:val="clear" w:color="auto" w:fill="FFFFFF"/>
        </w:rPr>
        <w:t>NAND gate</w:t>
      </w:r>
      <w:r>
        <w:rPr>
          <w:rFonts w:eastAsiaTheme="minorHAnsi" w:cs="Arial" w:hint="eastAsia"/>
          <w:color w:val="202122"/>
          <w:sz w:val="21"/>
          <w:szCs w:val="21"/>
          <w:shd w:val="clear" w:color="auto" w:fill="FFFFFF"/>
        </w:rPr>
        <w:t>만 사용하여,</w:t>
      </w:r>
      <w:r>
        <w:rPr>
          <w:rFonts w:eastAsiaTheme="minorHAnsi" w:cs="Arial"/>
          <w:color w:val="202122"/>
          <w:sz w:val="21"/>
          <w:szCs w:val="21"/>
          <w:shd w:val="clear" w:color="auto" w:fill="FFFFFF"/>
        </w:rPr>
        <w:t xml:space="preserve"> NOR gate </w:t>
      </w:r>
      <w:r>
        <w:rPr>
          <w:rFonts w:eastAsiaTheme="minorHAnsi" w:cs="Arial" w:hint="eastAsia"/>
          <w:color w:val="202122"/>
          <w:sz w:val="21"/>
          <w:szCs w:val="21"/>
          <w:shd w:val="clear" w:color="auto" w:fill="FFFFFF"/>
        </w:rPr>
        <w:t>만 사용하여,</w:t>
      </w:r>
      <w:r>
        <w:rPr>
          <w:rFonts w:eastAsiaTheme="minorHAnsi" w:cs="Arial"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eastAsiaTheme="minorHAnsi" w:cs="Arial" w:hint="eastAsia"/>
          <w:color w:val="202122"/>
          <w:sz w:val="21"/>
          <w:szCs w:val="21"/>
          <w:shd w:val="clear" w:color="auto" w:fill="FFFFFF"/>
        </w:rPr>
        <w:t xml:space="preserve">혹은 다른 방식으로 </w:t>
      </w:r>
      <w:r w:rsidRPr="00951048">
        <w:rPr>
          <w:rFonts w:eastAsiaTheme="minorHAnsi" w:cs="Arial"/>
          <w:color w:val="202122"/>
          <w:sz w:val="21"/>
          <w:szCs w:val="21"/>
          <w:shd w:val="clear" w:color="auto" w:fill="FFFFFF"/>
        </w:rPr>
        <w:t xml:space="preserve">XOR gate </w:t>
      </w:r>
      <w:proofErr w:type="spellStart"/>
      <w:r>
        <w:rPr>
          <w:rFonts w:eastAsiaTheme="minorHAnsi" w:cs="Arial" w:hint="eastAsia"/>
          <w:color w:val="202122"/>
          <w:sz w:val="21"/>
          <w:szCs w:val="21"/>
          <w:shd w:val="clear" w:color="auto" w:fill="FFFFFF"/>
        </w:rPr>
        <w:t>를</w:t>
      </w:r>
      <w:proofErr w:type="spellEnd"/>
      <w:r>
        <w:rPr>
          <w:rFonts w:eastAsiaTheme="minorHAnsi" w:cs="Arial" w:hint="eastAsia"/>
          <w:color w:val="202122"/>
          <w:sz w:val="21"/>
          <w:szCs w:val="21"/>
          <w:shd w:val="clear" w:color="auto" w:fill="FFFFFF"/>
        </w:rPr>
        <w:t xml:space="preserve"> 구현할 수도 있다</w:t>
      </w:r>
      <w:r>
        <w:rPr>
          <w:rFonts w:eastAsiaTheme="minorHAnsi" w:cs="Arial"/>
          <w:color w:val="202122"/>
          <w:sz w:val="21"/>
          <w:szCs w:val="21"/>
          <w:shd w:val="clear" w:color="auto" w:fill="FFFFFF"/>
        </w:rPr>
        <w:t xml:space="preserve">. </w:t>
      </w:r>
      <w:r>
        <w:rPr>
          <w:rFonts w:asciiTheme="majorEastAsia" w:eastAsiaTheme="majorEastAsia" w:hAnsiTheme="majorEastAsia" w:hint="eastAsia"/>
          <w:szCs w:val="20"/>
        </w:rPr>
        <w:t>구성하는 방법은 아래 사진들의 회로를 참고할 수 있다.</w:t>
      </w:r>
    </w:p>
    <w:p w14:paraId="4F047E9C" w14:textId="77777777" w:rsidR="00CA0D42" w:rsidRPr="00F62A41" w:rsidRDefault="00CA0D42" w:rsidP="00CA0D42">
      <w:pPr>
        <w:contextualSpacing/>
        <w:rPr>
          <w:rFonts w:eastAsiaTheme="minorHAnsi" w:hint="eastAsia"/>
          <w:szCs w:val="20"/>
        </w:rPr>
      </w:pPr>
    </w:p>
    <w:p w14:paraId="7A7A034C" w14:textId="77777777" w:rsidR="00CA0D42" w:rsidRDefault="00CA0D42" w:rsidP="00CA0D42">
      <w:pPr>
        <w:widowControl/>
        <w:wordWrap/>
        <w:autoSpaceDE/>
        <w:autoSpaceDN/>
        <w:spacing w:after="0" w:line="240" w:lineRule="auto"/>
        <w:jc w:val="center"/>
        <w:rPr>
          <w:rFonts w:ascii="맑은 고딕" w:eastAsia="맑은 고딕" w:hAnsi="맑은 고딕" w:cs="Times New Roman"/>
          <w:color w:val="000000"/>
          <w:spacing w:val="-8"/>
          <w:kern w:val="0"/>
          <w:szCs w:val="20"/>
          <w:lang w:eastAsia="ko-Kore-KR"/>
        </w:rPr>
      </w:pPr>
      <w:r>
        <w:rPr>
          <w:rFonts w:ascii="맑은 고딕" w:eastAsia="맑은 고딕" w:hAnsi="맑은 고딕" w:cs="Times New Roman"/>
          <w:noProof/>
          <w:color w:val="000000"/>
          <w:spacing w:val="-8"/>
          <w:kern w:val="0"/>
          <w:szCs w:val="20"/>
          <w:lang w:eastAsia="ko-Kore-KR"/>
        </w:rPr>
        <w:drawing>
          <wp:inline distT="0" distB="0" distL="0" distR="0" wp14:anchorId="6417B117" wp14:editId="7BF1A8B4">
            <wp:extent cx="3730752" cy="1260668"/>
            <wp:effectExtent l="0" t="0" r="3175" b="0"/>
            <wp:docPr id="1885345251" name="그림 13" descr="도표, 라인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45251" name="그림 13" descr="도표, 라인, 평면도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155" cy="126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866D" w14:textId="77777777" w:rsidR="00CA0D42" w:rsidRDefault="00CA0D42" w:rsidP="00CA0D42">
      <w:pPr>
        <w:widowControl/>
        <w:wordWrap/>
        <w:autoSpaceDE/>
        <w:autoSpaceDN/>
        <w:spacing w:after="0" w:line="240" w:lineRule="auto"/>
        <w:jc w:val="center"/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</w:pP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NAND gate 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만을 사용하여 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XOR gate 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>구현</w:t>
      </w:r>
    </w:p>
    <w:p w14:paraId="0E7ADB31" w14:textId="77777777" w:rsidR="00CA0D42" w:rsidRDefault="00CA0D42" w:rsidP="00CA0D42">
      <w:pPr>
        <w:widowControl/>
        <w:wordWrap/>
        <w:autoSpaceDE/>
        <w:autoSpaceDN/>
        <w:spacing w:after="0" w:line="240" w:lineRule="auto"/>
        <w:jc w:val="center"/>
        <w:rPr>
          <w:rFonts w:ascii="맑은 고딕" w:eastAsia="맑은 고딕" w:hAnsi="맑은 고딕" w:cs="Times New Roman"/>
          <w:color w:val="000000"/>
          <w:spacing w:val="-8"/>
          <w:kern w:val="0"/>
          <w:szCs w:val="20"/>
          <w:lang w:eastAsia="ko-Kore-KR"/>
        </w:rPr>
      </w:pPr>
      <w:r>
        <w:rPr>
          <w:rFonts w:ascii="맑은 고딕" w:eastAsia="맑은 고딕" w:hAnsi="맑은 고딕" w:cs="Times New Roman"/>
          <w:noProof/>
          <w:color w:val="000000"/>
          <w:spacing w:val="-8"/>
          <w:kern w:val="0"/>
          <w:szCs w:val="20"/>
          <w:lang w:eastAsia="ko-Kore-KR"/>
        </w:rPr>
        <w:drawing>
          <wp:inline distT="0" distB="0" distL="0" distR="0" wp14:anchorId="00E1EA12" wp14:editId="75DD5E92">
            <wp:extent cx="3867912" cy="1756116"/>
            <wp:effectExtent l="0" t="0" r="5715" b="0"/>
            <wp:docPr id="1757361035" name="그림 14" descr="도표, 평면도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61035" name="그림 14" descr="도표, 평면도, 라인, 폰트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383" cy="176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A5B3" w14:textId="6A3A9636" w:rsidR="00CA0D42" w:rsidRPr="00CA0D42" w:rsidRDefault="00CA0D42" w:rsidP="00CA0D42">
      <w:pPr>
        <w:widowControl/>
        <w:wordWrap/>
        <w:autoSpaceDE/>
        <w:autoSpaceDN/>
        <w:spacing w:after="0" w:line="240" w:lineRule="auto"/>
        <w:jc w:val="center"/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</w:pP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NAND gate, NOR gate, AND gate </w:t>
      </w:r>
      <w:proofErr w:type="spellStart"/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>를</w:t>
      </w:r>
      <w:proofErr w:type="spellEnd"/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 사용하여 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XOR gate 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>구현</w:t>
      </w:r>
    </w:p>
    <w:p w14:paraId="39E8B334" w14:textId="77777777" w:rsidR="00CA0D42" w:rsidRPr="00C14677" w:rsidRDefault="00CA0D42" w:rsidP="00E04D11">
      <w:pPr>
        <w:widowControl/>
        <w:wordWrap/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  <w:lang w:eastAsia="ko-Kore-KR"/>
        </w:rPr>
      </w:pPr>
    </w:p>
    <w:p w14:paraId="1E3D9204" w14:textId="629CA6D2" w:rsidR="00C14677" w:rsidRPr="00321167" w:rsidRDefault="00C14677" w:rsidP="00E04D11">
      <w:pPr>
        <w:widowControl/>
        <w:wordWrap/>
        <w:autoSpaceDE/>
        <w:autoSpaceDN/>
        <w:spacing w:after="0" w:line="240" w:lineRule="auto"/>
        <w:rPr>
          <w:rFonts w:ascii="맑은 고딕" w:eastAsia="맑은 고딕" w:hAnsi="맑은 고딕" w:cs="Times New Roman"/>
          <w:b/>
          <w:bCs/>
          <w:color w:val="000000"/>
          <w:spacing w:val="-8"/>
          <w:kern w:val="0"/>
          <w:szCs w:val="20"/>
          <w:lang w:eastAsia="ko-Kore-KR"/>
        </w:rPr>
      </w:pPr>
      <w:r w:rsidRPr="00321167">
        <w:rPr>
          <w:rFonts w:ascii="맑은 고딕" w:eastAsia="맑은 고딕" w:hAnsi="맑은 고딕" w:cs="Times New Roman"/>
          <w:b/>
          <w:bCs/>
          <w:color w:val="000000"/>
          <w:spacing w:val="-8"/>
          <w:kern w:val="0"/>
          <w:szCs w:val="20"/>
          <w:lang w:eastAsia="ko-Kore-KR"/>
        </w:rPr>
        <w:t xml:space="preserve">4. </w:t>
      </w:r>
    </w:p>
    <w:p w14:paraId="6AED40A2" w14:textId="7D8103F9" w:rsidR="00C14677" w:rsidRDefault="00321167" w:rsidP="00E04D11">
      <w:pPr>
        <w:widowControl/>
        <w:wordWrap/>
        <w:autoSpaceDE/>
        <w:autoSpaceDN/>
        <w:spacing w:after="0" w:line="240" w:lineRule="auto"/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</w:pP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AND-OR-NOT gate 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는 줄여서 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>AOI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 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gate </w:t>
      </w:r>
      <w:proofErr w:type="spellStart"/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>라고</w:t>
      </w:r>
      <w:proofErr w:type="spellEnd"/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 일컫는다.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 AOI gate 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는 하나 이상의 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AND gate 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와 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NOR gate 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>의 조합으로 구성된 논리 함수이다.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 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따라서 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AND 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작업을 하나라도 수행한 후 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OR 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>작업을 수행해야 한다.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 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마찬가지로 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OR 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작업을 하나라도 </w:t>
      </w:r>
      <w:proofErr w:type="spellStart"/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>수행해야지만</w:t>
      </w:r>
      <w:proofErr w:type="spellEnd"/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 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NOT 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>작업으로 넘어갈 수 있다.</w:t>
      </w:r>
    </w:p>
    <w:p w14:paraId="0F8F3ACE" w14:textId="77777777" w:rsidR="00321167" w:rsidRDefault="00321167" w:rsidP="00E04D11">
      <w:pPr>
        <w:widowControl/>
        <w:wordWrap/>
        <w:autoSpaceDE/>
        <w:autoSpaceDN/>
        <w:spacing w:after="0" w:line="240" w:lineRule="auto"/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</w:pPr>
    </w:p>
    <w:p w14:paraId="6DD9C5CE" w14:textId="07241D6F" w:rsidR="00321167" w:rsidRPr="00321167" w:rsidRDefault="00321167" w:rsidP="00321167">
      <w:pPr>
        <w:widowControl/>
        <w:wordWrap/>
        <w:autoSpaceDE/>
        <w:autoSpaceDN/>
        <w:spacing w:after="0" w:line="240" w:lineRule="auto"/>
        <w:jc w:val="center"/>
        <w:rPr>
          <w:rFonts w:ascii="맑은 고딕" w:eastAsia="맑은 고딕" w:hAnsi="맑은 고딕" w:cs="Times New Roman" w:hint="eastAsia"/>
          <w:b/>
          <w:bCs/>
          <w:color w:val="000000"/>
          <w:spacing w:val="-8"/>
          <w:kern w:val="0"/>
          <w:szCs w:val="20"/>
        </w:rPr>
      </w:pPr>
      <w:r>
        <w:rPr>
          <w:rFonts w:ascii="맑은 고딕" w:eastAsia="맑은 고딕" w:hAnsi="맑은 고딕" w:cs="Times New Roman"/>
          <w:noProof/>
          <w:color w:val="000000"/>
          <w:spacing w:val="-8"/>
          <w:kern w:val="0"/>
          <w:szCs w:val="20"/>
          <w:lang w:eastAsia="ko-Kore-KR"/>
        </w:rPr>
        <w:drawing>
          <wp:inline distT="0" distB="0" distL="0" distR="0" wp14:anchorId="06D5C41C" wp14:editId="6DDF2575">
            <wp:extent cx="2196972" cy="1050741"/>
            <wp:effectExtent l="0" t="0" r="635" b="3810"/>
            <wp:docPr id="1603709648" name="그림 19" descr="스케치, 도표, 라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09648" name="그림 19" descr="스케치, 도표, 라인, 디자인이(가) 표시된 사진&#10;&#10;자동 생성된 설명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8"/>
                    <a:stretch/>
                  </pic:blipFill>
                  <pic:spPr bwMode="auto">
                    <a:xfrm>
                      <a:off x="0" y="0"/>
                      <a:ext cx="2238441" cy="1070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           </w:t>
      </w:r>
      <w:r>
        <w:rPr>
          <w:rFonts w:ascii="맑은 고딕" w:eastAsia="맑은 고딕" w:hAnsi="맑은 고딕" w:cs="Times New Roman"/>
          <w:noProof/>
          <w:color w:val="000000"/>
          <w:spacing w:val="-8"/>
          <w:kern w:val="0"/>
          <w:szCs w:val="20"/>
          <w:lang w:eastAsia="ko-Kore-KR"/>
        </w:rPr>
        <w:drawing>
          <wp:inline distT="0" distB="0" distL="0" distR="0" wp14:anchorId="005B9C29" wp14:editId="451C0CBC">
            <wp:extent cx="1825928" cy="1128045"/>
            <wp:effectExtent l="0" t="0" r="3175" b="2540"/>
            <wp:docPr id="393291191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91191" name="그림 393291191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03"/>
                    <a:stretch/>
                  </pic:blipFill>
                  <pic:spPr bwMode="auto">
                    <a:xfrm>
                      <a:off x="0" y="0"/>
                      <a:ext cx="1875728" cy="1158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 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 </w:t>
      </w:r>
    </w:p>
    <w:p w14:paraId="38CD5DC8" w14:textId="77777777" w:rsidR="00321167" w:rsidRDefault="00321167" w:rsidP="00E04D11">
      <w:pPr>
        <w:widowControl/>
        <w:wordWrap/>
        <w:autoSpaceDE/>
        <w:autoSpaceDN/>
        <w:spacing w:after="0" w:line="240" w:lineRule="auto"/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</w:pPr>
    </w:p>
    <w:p w14:paraId="171AE2F1" w14:textId="0F89E971" w:rsidR="00321167" w:rsidRDefault="00321167" w:rsidP="00E04D11">
      <w:pPr>
        <w:widowControl/>
        <w:wordWrap/>
        <w:autoSpaceDE/>
        <w:autoSpaceDN/>
        <w:spacing w:after="0" w:line="240" w:lineRule="auto"/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</w:pP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lastRenderedPageBreak/>
        <w:t xml:space="preserve">위는 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AOI gate 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의 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logic 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디자인으로 입력이 들어온 뒤 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AND-OR-NOT 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>의 순으로 진행됨을 알 수 있다.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 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만약 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AND 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>와 O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R 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의 작업 순서가 바뀐다면 이는 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OAI gate </w:t>
      </w:r>
      <w:proofErr w:type="spellStart"/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>라고</w:t>
      </w:r>
      <w:proofErr w:type="spellEnd"/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 불린다.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 </w:t>
      </w:r>
    </w:p>
    <w:p w14:paraId="1725A252" w14:textId="77EF2C3D" w:rsidR="00F012BB" w:rsidRDefault="00321167" w:rsidP="00E04D11">
      <w:pPr>
        <w:widowControl/>
        <w:wordWrap/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</w:pP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>A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>OI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 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gate 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는 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CMOS 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>회로에서 쉽게 구현할 수 있다.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 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특히 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>AOI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 g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ate 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는 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AND, OR, NOT 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>을 따로 구현할 때보다 훨씬 트랜지스터를 적게 사용할 수 있기 때문에 속도,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 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>면적,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 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>비용 측면에서 효율적이다.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 </w:t>
      </w:r>
      <w:r w:rsidR="00F012BB"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아래는 </w:t>
      </w:r>
      <w:r w:rsidR="00F012BB"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AOI gate </w:t>
      </w:r>
      <w:r w:rsidR="00F012BB"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의 </w:t>
      </w:r>
      <w:r w:rsidR="00F012BB"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>Transistor Level</w:t>
      </w:r>
      <w:r w:rsidR="00F012BB"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 이다.</w:t>
      </w:r>
    </w:p>
    <w:p w14:paraId="5E8AD76A" w14:textId="06F2EE59" w:rsidR="00F012BB" w:rsidRPr="00321167" w:rsidRDefault="00F012BB" w:rsidP="00F012BB">
      <w:pPr>
        <w:widowControl/>
        <w:wordWrap/>
        <w:autoSpaceDE/>
        <w:autoSpaceDN/>
        <w:spacing w:after="0" w:line="240" w:lineRule="auto"/>
        <w:jc w:val="center"/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</w:pPr>
      <w:r>
        <w:rPr>
          <w:rFonts w:ascii="맑은 고딕" w:eastAsia="맑은 고딕" w:hAnsi="맑은 고딕" w:cs="Times New Roman" w:hint="eastAsia"/>
          <w:noProof/>
          <w:color w:val="000000"/>
          <w:spacing w:val="-8"/>
          <w:kern w:val="0"/>
          <w:szCs w:val="20"/>
        </w:rPr>
        <w:drawing>
          <wp:inline distT="0" distB="0" distL="0" distR="0" wp14:anchorId="30AE8AD3" wp14:editId="1C128755">
            <wp:extent cx="3225800" cy="4140200"/>
            <wp:effectExtent l="0" t="0" r="0" b="0"/>
            <wp:docPr id="535838109" name="그림 20" descr="도표, 평면도, 기술 도면, 스케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38109" name="그림 20" descr="도표, 평면도, 기술 도면, 스케치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591A" w14:textId="75991359" w:rsidR="00C14677" w:rsidRDefault="00C14677" w:rsidP="00E04D11">
      <w:pPr>
        <w:widowControl/>
        <w:wordWrap/>
        <w:autoSpaceDE/>
        <w:autoSpaceDN/>
        <w:spacing w:after="0" w:line="240" w:lineRule="auto"/>
        <w:rPr>
          <w:rFonts w:ascii="맑은 고딕" w:eastAsia="맑은 고딕" w:hAnsi="맑은 고딕" w:cs="Times New Roman"/>
          <w:color w:val="000000"/>
          <w:spacing w:val="-8"/>
          <w:kern w:val="0"/>
          <w:szCs w:val="20"/>
          <w:lang w:eastAsia="ko-Kore-KR"/>
        </w:rPr>
      </w:pPr>
      <w:r w:rsidRPr="00F012BB">
        <w:rPr>
          <w:rFonts w:ascii="맑은 고딕" w:eastAsia="맑은 고딕" w:hAnsi="맑은 고딕" w:cs="Times New Roman"/>
          <w:b/>
          <w:bCs/>
          <w:color w:val="000000"/>
          <w:spacing w:val="-8"/>
          <w:kern w:val="0"/>
          <w:szCs w:val="20"/>
          <w:lang w:eastAsia="ko-Kore-KR"/>
        </w:rPr>
        <w:t>5.</w:t>
      </w:r>
      <w:r w:rsidRPr="00C14677">
        <w:rPr>
          <w:rFonts w:ascii="맑은 고딕" w:eastAsia="맑은 고딕" w:hAnsi="맑은 고딕" w:cs="Times New Roman"/>
          <w:color w:val="000000"/>
          <w:spacing w:val="-8"/>
          <w:kern w:val="0"/>
          <w:szCs w:val="20"/>
          <w:lang w:eastAsia="ko-Kore-KR"/>
        </w:rPr>
        <w:t xml:space="preserve"> </w:t>
      </w:r>
    </w:p>
    <w:p w14:paraId="36E83CD8" w14:textId="3241D9F0" w:rsidR="00BA43A4" w:rsidRDefault="00BA43A4" w:rsidP="00E04D11">
      <w:pPr>
        <w:widowControl/>
        <w:wordWrap/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</w:pP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>X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>OR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 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gate 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의 </w:t>
      </w:r>
      <w:proofErr w:type="spellStart"/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>부울</w:t>
      </w:r>
      <w:proofErr w:type="spellEnd"/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 표현식을 살펴보면 아래와 같이 작성할 수 있다.</w:t>
      </w:r>
    </w:p>
    <w:p w14:paraId="6E701C47" w14:textId="4F101451" w:rsidR="00F012BB" w:rsidRDefault="00BA43A4" w:rsidP="00BA43A4">
      <w:pPr>
        <w:widowControl/>
        <w:wordWrap/>
        <w:autoSpaceDE/>
        <w:autoSpaceDN/>
        <w:spacing w:after="0" w:line="240" w:lineRule="auto"/>
        <w:jc w:val="center"/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</w:pPr>
      <w:r>
        <w:rPr>
          <w:rFonts w:ascii="맑은 고딕" w:eastAsia="맑은 고딕" w:hAnsi="맑은 고딕" w:cs="Times New Roman"/>
          <w:noProof/>
          <w:color w:val="000000"/>
          <w:spacing w:val="-8"/>
          <w:kern w:val="0"/>
          <w:szCs w:val="20"/>
        </w:rPr>
        <w:drawing>
          <wp:inline distT="0" distB="0" distL="0" distR="0" wp14:anchorId="3B0938A1" wp14:editId="61FD576E">
            <wp:extent cx="2578100" cy="482600"/>
            <wp:effectExtent l="0" t="0" r="0" b="0"/>
            <wp:docPr id="1996513351" name="그림 24" descr="텍스트, 폰트, 타이포그래피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13351" name="그림 24" descr="텍스트, 폰트, 타이포그래피, 번호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4CFF7" w14:textId="3043782D" w:rsidR="00BA43A4" w:rsidRDefault="00BA43A4" w:rsidP="00E04D11">
      <w:pPr>
        <w:widowControl/>
        <w:wordWrap/>
        <w:autoSpaceDE/>
        <w:autoSpaceDN/>
        <w:spacing w:after="0" w:line="240" w:lineRule="auto"/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</w:pPr>
      <w:proofErr w:type="spellStart"/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>부울</w:t>
      </w:r>
      <w:proofErr w:type="spellEnd"/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 표현식을 통하여 홀수 입력이 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>1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일 때 출력이 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>1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>이고,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 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입력이 없거나 짝수 입력이 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>1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>일 때 출력이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>0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>임을 알 수 있다.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 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그렇다면 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>3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개일 때는 </w:t>
      </w:r>
      <w:proofErr w:type="spellStart"/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>부울</w:t>
      </w:r>
      <w:proofErr w:type="spellEnd"/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 표현식이 어떻게 될까? </w:t>
      </w:r>
    </w:p>
    <w:p w14:paraId="11E12653" w14:textId="70CB7FC4" w:rsidR="00BA43A4" w:rsidRDefault="00BA43A4" w:rsidP="00BA43A4">
      <w:pPr>
        <w:widowControl/>
        <w:wordWrap/>
        <w:autoSpaceDE/>
        <w:autoSpaceDN/>
        <w:spacing w:after="0" w:line="240" w:lineRule="auto"/>
        <w:jc w:val="center"/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</w:pPr>
      <w:r>
        <w:rPr>
          <w:rFonts w:ascii="맑은 고딕" w:eastAsia="맑은 고딕" w:hAnsi="맑은 고딕" w:cs="Times New Roman" w:hint="eastAsia"/>
          <w:noProof/>
          <w:color w:val="000000"/>
          <w:spacing w:val="-8"/>
          <w:kern w:val="0"/>
          <w:szCs w:val="20"/>
        </w:rPr>
        <w:drawing>
          <wp:inline distT="0" distB="0" distL="0" distR="0" wp14:anchorId="49F173CB" wp14:editId="05B00FDB">
            <wp:extent cx="3086100" cy="381000"/>
            <wp:effectExtent l="0" t="0" r="0" b="0"/>
            <wp:docPr id="463372209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372209" name="그림 46337220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90A6" w14:textId="77777777" w:rsidR="00BA43A4" w:rsidRDefault="00BA43A4" w:rsidP="00E04D11">
      <w:pPr>
        <w:widowControl/>
        <w:wordWrap/>
        <w:autoSpaceDE/>
        <w:autoSpaceDN/>
        <w:spacing w:after="0" w:line="240" w:lineRule="auto"/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</w:pPr>
    </w:p>
    <w:p w14:paraId="630B969E" w14:textId="4E9E1712" w:rsidR="00BA43A4" w:rsidRDefault="00BA43A4" w:rsidP="00BA43A4">
      <w:pPr>
        <w:widowControl/>
        <w:wordWrap/>
        <w:autoSpaceDE/>
        <w:autoSpaceDN/>
        <w:spacing w:after="0" w:line="240" w:lineRule="auto"/>
        <w:jc w:val="center"/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</w:pPr>
      <w:r>
        <w:rPr>
          <w:rFonts w:ascii="맑은 고딕" w:eastAsia="맑은 고딕" w:hAnsi="맑은 고딕" w:cs="Times New Roman"/>
          <w:noProof/>
          <w:color w:val="000000"/>
          <w:spacing w:val="-8"/>
          <w:kern w:val="0"/>
          <w:szCs w:val="20"/>
        </w:rPr>
        <w:drawing>
          <wp:inline distT="0" distB="0" distL="0" distR="0" wp14:anchorId="1DA37DFF" wp14:editId="430193D5">
            <wp:extent cx="4420382" cy="1399673"/>
            <wp:effectExtent l="0" t="0" r="0" b="0"/>
            <wp:docPr id="1906392752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92752" name="그림 190639275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733" cy="140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24BF" w14:textId="73615B84" w:rsidR="00BA43A4" w:rsidRDefault="00BA43A4" w:rsidP="00E04D11">
      <w:pPr>
        <w:widowControl/>
        <w:wordWrap/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</w:pP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lastRenderedPageBreak/>
        <w:t>I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nput 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이 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>3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개일 때 </w:t>
      </w:r>
      <w:proofErr w:type="spellStart"/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>부울</w:t>
      </w:r>
      <w:proofErr w:type="spellEnd"/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 표현식과 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>gate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 는 위와 같이 구현된다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. </w:t>
      </w:r>
      <w:r w:rsidR="00073048"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따라서 위의 경우에도 마찬가지로 </w:t>
      </w:r>
      <w:r w:rsidR="00073048"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>1</w:t>
      </w:r>
      <w:r w:rsidR="00073048"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>인 입력 값이 홀수 개일 때만 1의 출력을 내보낼 것이다.</w:t>
      </w:r>
    </w:p>
    <w:p w14:paraId="124F5352" w14:textId="21E7E80E" w:rsidR="00F012BB" w:rsidRDefault="00F012BB" w:rsidP="00E04D11">
      <w:pPr>
        <w:widowControl/>
        <w:wordWrap/>
        <w:autoSpaceDE/>
        <w:autoSpaceDN/>
        <w:spacing w:after="0" w:line="240" w:lineRule="auto"/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</w:pP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>X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OR gate 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는 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>2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번에서 작성한 것처럼 다른 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gate </w:t>
      </w:r>
      <w:proofErr w:type="spellStart"/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>를</w:t>
      </w:r>
      <w:proofErr w:type="spellEnd"/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 사용하여 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XOR gate 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>회로를 구현할 수 있다.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 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>구체적인 방법은 아래 그림으로 참고할 수 있다.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 </w:t>
      </w:r>
    </w:p>
    <w:p w14:paraId="1A8FDD65" w14:textId="77777777" w:rsidR="00F012BB" w:rsidRDefault="00F012BB" w:rsidP="00E04D11">
      <w:pPr>
        <w:widowControl/>
        <w:wordWrap/>
        <w:autoSpaceDE/>
        <w:autoSpaceDN/>
        <w:spacing w:after="0" w:line="240" w:lineRule="auto"/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</w:pPr>
    </w:p>
    <w:p w14:paraId="5B382671" w14:textId="1C2D3D5E" w:rsidR="00C14677" w:rsidRDefault="00F012BB" w:rsidP="00F012BB">
      <w:pPr>
        <w:widowControl/>
        <w:wordWrap/>
        <w:autoSpaceDE/>
        <w:autoSpaceDN/>
        <w:spacing w:after="0" w:line="240" w:lineRule="auto"/>
        <w:jc w:val="center"/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</w:pPr>
      <w:r>
        <w:rPr>
          <w:rFonts w:ascii="맑은 고딕" w:eastAsia="맑은 고딕" w:hAnsi="맑은 고딕" w:cs="Times New Roman" w:hint="eastAsia"/>
          <w:noProof/>
          <w:color w:val="000000"/>
          <w:spacing w:val="-8"/>
          <w:kern w:val="0"/>
          <w:szCs w:val="20"/>
        </w:rPr>
        <w:drawing>
          <wp:inline distT="0" distB="0" distL="0" distR="0" wp14:anchorId="76AE9AD5" wp14:editId="6F1F576E">
            <wp:extent cx="3119382" cy="961292"/>
            <wp:effectExtent l="0" t="0" r="0" b="4445"/>
            <wp:docPr id="759750041" name="그림 21" descr="도표, 폰트, 라인, 상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750041" name="그림 21" descr="도표, 폰트, 라인, 상징이(가) 표시된 사진&#10;&#10;자동 생성된 설명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27"/>
                    <a:stretch/>
                  </pic:blipFill>
                  <pic:spPr bwMode="auto">
                    <a:xfrm>
                      <a:off x="0" y="0"/>
                      <a:ext cx="3158181" cy="973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F09FB" w14:textId="70EA01F7" w:rsidR="00F012BB" w:rsidRDefault="00F012BB" w:rsidP="00F012BB">
      <w:pPr>
        <w:widowControl/>
        <w:wordWrap/>
        <w:autoSpaceDE/>
        <w:autoSpaceDN/>
        <w:spacing w:after="0" w:line="240" w:lineRule="auto"/>
        <w:jc w:val="center"/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</w:pP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>N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AND gate 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만을 사용하여 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XOR gate 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>구현</w:t>
      </w:r>
    </w:p>
    <w:p w14:paraId="6B846979" w14:textId="53E959B2" w:rsidR="00F012BB" w:rsidRDefault="00F012BB" w:rsidP="00F012BB">
      <w:pPr>
        <w:widowControl/>
        <w:wordWrap/>
        <w:autoSpaceDE/>
        <w:autoSpaceDN/>
        <w:spacing w:after="0" w:line="240" w:lineRule="auto"/>
        <w:jc w:val="center"/>
        <w:rPr>
          <w:rFonts w:ascii="맑은 고딕" w:eastAsia="맑은 고딕" w:hAnsi="맑은 고딕" w:cs="Times New Roman"/>
          <w:strike/>
          <w:color w:val="000000"/>
          <w:spacing w:val="-8"/>
          <w:kern w:val="0"/>
          <w:szCs w:val="20"/>
        </w:rPr>
      </w:pPr>
      <w:r>
        <w:rPr>
          <w:rFonts w:ascii="맑은 고딕" w:eastAsia="맑은 고딕" w:hAnsi="맑은 고딕" w:cs="Times New Roman" w:hint="eastAsia"/>
          <w:strike/>
          <w:noProof/>
          <w:color w:val="000000"/>
          <w:spacing w:val="-8"/>
          <w:kern w:val="0"/>
          <w:szCs w:val="20"/>
        </w:rPr>
        <w:drawing>
          <wp:inline distT="0" distB="0" distL="0" distR="0" wp14:anchorId="3A22F714" wp14:editId="09614A55">
            <wp:extent cx="2836741" cy="1343660"/>
            <wp:effectExtent l="0" t="0" r="0" b="2540"/>
            <wp:docPr id="1283257931" name="그림 22" descr="스케치, 도표, 라인 아트, 그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57931" name="그림 22" descr="스케치, 도표, 라인 아트, 그림이(가) 표시된 사진&#10;&#10;자동 생성된 설명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03"/>
                    <a:stretch/>
                  </pic:blipFill>
                  <pic:spPr bwMode="auto">
                    <a:xfrm>
                      <a:off x="0" y="0"/>
                      <a:ext cx="2868574" cy="1358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66DD8" w14:textId="4002F194" w:rsidR="00F012BB" w:rsidRPr="00F012BB" w:rsidRDefault="00F012BB" w:rsidP="00F012BB">
      <w:pPr>
        <w:widowControl/>
        <w:wordWrap/>
        <w:autoSpaceDE/>
        <w:autoSpaceDN/>
        <w:spacing w:after="0" w:line="240" w:lineRule="auto"/>
        <w:jc w:val="center"/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</w:pP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>N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>O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>R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 gate 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만을 사용하여 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XOR gate 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>구현</w:t>
      </w:r>
    </w:p>
    <w:p w14:paraId="6CF001CD" w14:textId="17B9099E" w:rsidR="00F012BB" w:rsidRDefault="00F012BB" w:rsidP="00F012BB">
      <w:pPr>
        <w:widowControl/>
        <w:wordWrap/>
        <w:autoSpaceDE/>
        <w:autoSpaceDN/>
        <w:spacing w:after="0" w:line="240" w:lineRule="auto"/>
        <w:jc w:val="center"/>
        <w:rPr>
          <w:rFonts w:ascii="맑은 고딕" w:eastAsia="맑은 고딕" w:hAnsi="맑은 고딕" w:cs="Times New Roman"/>
          <w:strike/>
          <w:color w:val="000000"/>
          <w:spacing w:val="-8"/>
          <w:kern w:val="0"/>
          <w:szCs w:val="20"/>
        </w:rPr>
      </w:pPr>
      <w:r>
        <w:rPr>
          <w:rFonts w:ascii="맑은 고딕" w:eastAsia="맑은 고딕" w:hAnsi="맑은 고딕" w:cs="Times New Roman" w:hint="eastAsia"/>
          <w:strike/>
          <w:noProof/>
          <w:color w:val="000000"/>
          <w:spacing w:val="-8"/>
          <w:kern w:val="0"/>
          <w:szCs w:val="20"/>
        </w:rPr>
        <w:drawing>
          <wp:inline distT="0" distB="0" distL="0" distR="0" wp14:anchorId="30B2B802" wp14:editId="195876E6">
            <wp:extent cx="2778125" cy="1043354"/>
            <wp:effectExtent l="0" t="0" r="3175" b="0"/>
            <wp:docPr id="1794083403" name="그림 23" descr="도표, 폰트, 라인, 상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83403" name="그림 23" descr="도표, 폰트, 라인, 상징이(가) 표시된 사진&#10;&#10;자동 생성된 설명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78"/>
                    <a:stretch/>
                  </pic:blipFill>
                  <pic:spPr bwMode="auto">
                    <a:xfrm>
                      <a:off x="0" y="0"/>
                      <a:ext cx="2813655" cy="1056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A4C26" w14:textId="7A043027" w:rsidR="00F012BB" w:rsidRPr="00F012BB" w:rsidRDefault="00F012BB" w:rsidP="00F012BB">
      <w:pPr>
        <w:widowControl/>
        <w:wordWrap/>
        <w:autoSpaceDE/>
        <w:autoSpaceDN/>
        <w:spacing w:after="0" w:line="240" w:lineRule="auto"/>
        <w:jc w:val="center"/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</w:pPr>
      <w:r w:rsidRPr="00F012BB"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>N</w:t>
      </w:r>
      <w:r w:rsidRPr="00F012BB"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>AN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>D gate, OR gate, AND gate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 </w:t>
      </w:r>
      <w:proofErr w:type="spellStart"/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>를</w:t>
      </w:r>
      <w:proofErr w:type="spellEnd"/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 사용하여 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XOR gate </w:t>
      </w: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>구현</w:t>
      </w:r>
    </w:p>
    <w:p w14:paraId="5E45CBBD" w14:textId="77777777" w:rsidR="00F012BB" w:rsidRPr="00C14677" w:rsidRDefault="00F012BB" w:rsidP="00E04D11">
      <w:pPr>
        <w:widowControl/>
        <w:wordWrap/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</w:pPr>
    </w:p>
    <w:p w14:paraId="67936CC8" w14:textId="7D893166" w:rsidR="00C14677" w:rsidRPr="00F012BB" w:rsidRDefault="00C14677" w:rsidP="00E04D11">
      <w:pPr>
        <w:widowControl/>
        <w:wordWrap/>
        <w:autoSpaceDE/>
        <w:autoSpaceDN/>
        <w:spacing w:after="0" w:line="240" w:lineRule="auto"/>
        <w:rPr>
          <w:rFonts w:ascii="맑은 고딕" w:eastAsia="맑은 고딕" w:hAnsi="맑은 고딕" w:cs="Times New Roman"/>
          <w:b/>
          <w:bCs/>
          <w:color w:val="000000"/>
          <w:spacing w:val="-8"/>
          <w:kern w:val="0"/>
          <w:szCs w:val="20"/>
          <w:lang w:eastAsia="ko-Kore-KR"/>
        </w:rPr>
      </w:pPr>
      <w:r w:rsidRPr="00F012BB">
        <w:rPr>
          <w:rFonts w:ascii="맑은 고딕" w:eastAsia="맑은 고딕" w:hAnsi="맑은 고딕" w:cs="Times New Roman"/>
          <w:b/>
          <w:bCs/>
          <w:color w:val="000000"/>
          <w:spacing w:val="-8"/>
          <w:kern w:val="0"/>
          <w:szCs w:val="20"/>
          <w:lang w:eastAsia="ko-Kore-KR"/>
        </w:rPr>
        <w:t xml:space="preserve">6. </w:t>
      </w:r>
    </w:p>
    <w:p w14:paraId="351D084C" w14:textId="77777777" w:rsidR="00F012BB" w:rsidRDefault="00F012BB" w:rsidP="00F012BB">
      <w:pPr>
        <w:contextualSpacing/>
        <w:rPr>
          <w:rFonts w:asciiTheme="majorEastAsia" w:eastAsiaTheme="majorEastAsia" w:hAnsiTheme="majorEastAsia"/>
          <w:szCs w:val="20"/>
        </w:rPr>
      </w:pPr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논리회로를 더 간략하게 만들고자 하여 </w:t>
      </w:r>
      <w:proofErr w:type="spellStart"/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>카르노</w:t>
      </w:r>
      <w:proofErr w:type="spellEnd"/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 </w:t>
      </w:r>
      <w:proofErr w:type="spellStart"/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>맵에</w:t>
      </w:r>
      <w:proofErr w:type="spellEnd"/>
      <w:r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  <w:t xml:space="preserve"> 대해 조사하였다.</w:t>
      </w:r>
      <w:r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>논리회로의 간소화를 하게 되면 얻을 수 있는 결과로는,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>논리 회로의 동작 속도를 향상할 수 있고 소비 전력을 감소시켜 비용을 절감할 수 있어 효율적으로 논리회로를 구성할 수 있게 된다.</w:t>
      </w:r>
      <w:r w:rsidRPr="00F012BB">
        <w:rPr>
          <w:rFonts w:asciiTheme="majorEastAsia" w:eastAsiaTheme="majorEastAsia" w:hAnsiTheme="majorEastAsia" w:hint="eastAsia"/>
          <w:szCs w:val="20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  <w:szCs w:val="20"/>
        </w:rPr>
        <w:t>카르노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  <w:szCs w:val="20"/>
        </w:rPr>
        <w:t>맵은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  <w:szCs w:val="20"/>
        </w:rPr>
        <w:t>부울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함수를 단순화 하는 </w:t>
      </w:r>
      <w:proofErr w:type="spellStart"/>
      <w:r>
        <w:rPr>
          <w:rFonts w:asciiTheme="majorEastAsia" w:eastAsiaTheme="majorEastAsia" w:hAnsiTheme="majorEastAsia" w:hint="eastAsia"/>
          <w:szCs w:val="20"/>
        </w:rPr>
        <w:t>방법중에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>하나다.</w:t>
      </w:r>
      <w:r>
        <w:rPr>
          <w:rFonts w:asciiTheme="majorEastAsia" w:eastAsiaTheme="majorEastAsia" w:hAnsiTheme="majorEastAsia"/>
          <w:szCs w:val="20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  <w:szCs w:val="20"/>
        </w:rPr>
        <w:t>카르노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  <w:szCs w:val="20"/>
        </w:rPr>
        <w:t>맵이란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진리표를 그림 모양으로 나타내어 </w:t>
      </w:r>
      <w:proofErr w:type="spellStart"/>
      <w:r>
        <w:rPr>
          <w:rFonts w:asciiTheme="majorEastAsia" w:eastAsiaTheme="majorEastAsia" w:hAnsiTheme="majorEastAsia" w:hint="eastAsia"/>
          <w:szCs w:val="20"/>
        </w:rPr>
        <w:t>벤다이어그램을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확장시킨 것이라고 표현할 수 있다.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 xml:space="preserve">주어진 논리식에 대응하는 진리표를 만들어서 </w:t>
      </w:r>
      <w:proofErr w:type="spellStart"/>
      <w:r>
        <w:rPr>
          <w:rFonts w:asciiTheme="majorEastAsia" w:eastAsiaTheme="majorEastAsia" w:hAnsiTheme="majorEastAsia" w:hint="eastAsia"/>
          <w:szCs w:val="20"/>
        </w:rPr>
        <w:t>카르노맵을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만든다.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 xml:space="preserve">아래는 논리식에 대응하는 진리표로 만든 </w:t>
      </w:r>
      <w:proofErr w:type="spellStart"/>
      <w:r>
        <w:rPr>
          <w:rFonts w:asciiTheme="majorEastAsia" w:eastAsiaTheme="majorEastAsia" w:hAnsiTheme="majorEastAsia" w:hint="eastAsia"/>
          <w:szCs w:val="20"/>
        </w:rPr>
        <w:t>카르노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  <w:szCs w:val="20"/>
        </w:rPr>
        <w:t>맵의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예시다.</w:t>
      </w:r>
    </w:p>
    <w:p w14:paraId="3D8DB320" w14:textId="77777777" w:rsidR="00F012BB" w:rsidRDefault="00F012BB" w:rsidP="00F012BB">
      <w:pPr>
        <w:contextualSpacing/>
        <w:rPr>
          <w:rFonts w:asciiTheme="majorEastAsia" w:eastAsiaTheme="majorEastAsia" w:hAnsiTheme="majorEastAsia"/>
          <w:szCs w:val="20"/>
        </w:rPr>
      </w:pPr>
    </w:p>
    <w:p w14:paraId="340D2714" w14:textId="001DB383" w:rsidR="00F012BB" w:rsidRPr="00F012BB" w:rsidRDefault="00F012BB" w:rsidP="00F012BB">
      <w:pPr>
        <w:contextualSpacing/>
        <w:jc w:val="center"/>
        <w:rPr>
          <w:rFonts w:asciiTheme="majorEastAsia" w:eastAsiaTheme="majorEastAsia" w:hAnsiTheme="majorEastAsia" w:hint="eastAsia"/>
          <w:szCs w:val="20"/>
        </w:rPr>
      </w:pPr>
      <w:r>
        <w:rPr>
          <w:rFonts w:asciiTheme="majorEastAsia" w:eastAsiaTheme="majorEastAsia" w:hAnsiTheme="majorEastAsia" w:hint="eastAsia"/>
          <w:noProof/>
          <w:szCs w:val="20"/>
        </w:rPr>
        <w:lastRenderedPageBreak/>
        <w:drawing>
          <wp:inline distT="0" distB="0" distL="0" distR="0" wp14:anchorId="5D1887B2" wp14:editId="111AAC41">
            <wp:extent cx="4688958" cy="1703942"/>
            <wp:effectExtent l="0" t="0" r="0" b="0"/>
            <wp:docPr id="5" name="그림 5" descr="텍스트, 영수증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영수증, 폰트, 라인이(가) 표시된 사진&#10;&#10;자동 생성된 설명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001" cy="171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4F14" w14:textId="77777777" w:rsidR="00E04D11" w:rsidRDefault="00E04D11" w:rsidP="00E04D11">
      <w:pPr>
        <w:widowControl/>
        <w:wordWrap/>
        <w:autoSpaceDE/>
        <w:autoSpaceDN/>
        <w:spacing w:after="0" w:line="240" w:lineRule="auto"/>
        <w:rPr>
          <w:rFonts w:ascii="맑은 고딕" w:eastAsia="맑은 고딕" w:hAnsi="맑은 고딕" w:cs="Times New Roman"/>
          <w:color w:val="000000"/>
          <w:spacing w:val="-8"/>
          <w:kern w:val="0"/>
          <w:szCs w:val="20"/>
          <w:lang w:eastAsia="ko-Kore-KR"/>
        </w:rPr>
      </w:pPr>
    </w:p>
    <w:p w14:paraId="1799C611" w14:textId="57949EAA" w:rsidR="00E04D11" w:rsidRPr="00F012BB" w:rsidRDefault="00E04D11" w:rsidP="00E04D11">
      <w:pPr>
        <w:widowControl/>
        <w:wordWrap/>
        <w:autoSpaceDE/>
        <w:autoSpaceDN/>
        <w:spacing w:after="0" w:line="240" w:lineRule="auto"/>
        <w:rPr>
          <w:rFonts w:ascii="맑은 고딕" w:eastAsia="맑은 고딕" w:hAnsi="맑은 고딕" w:cs="Times New Roman"/>
          <w:b/>
          <w:bCs/>
          <w:color w:val="000000"/>
          <w:spacing w:val="-8"/>
          <w:kern w:val="0"/>
          <w:szCs w:val="20"/>
        </w:rPr>
      </w:pPr>
      <w:r w:rsidRPr="00F012BB">
        <w:rPr>
          <w:rFonts w:ascii="맑은 고딕" w:eastAsia="맑은 고딕" w:hAnsi="맑은 고딕" w:cs="Times New Roman" w:hint="eastAsia"/>
          <w:b/>
          <w:bCs/>
          <w:color w:val="000000"/>
          <w:spacing w:val="-8"/>
          <w:kern w:val="0"/>
          <w:szCs w:val="20"/>
          <w:lang w:eastAsia="ko-Kore-KR"/>
        </w:rPr>
        <w:t>7</w:t>
      </w:r>
      <w:r w:rsidRPr="00F012BB">
        <w:rPr>
          <w:rFonts w:ascii="맑은 고딕" w:eastAsia="맑은 고딕" w:hAnsi="맑은 고딕" w:cs="Times New Roman"/>
          <w:b/>
          <w:bCs/>
          <w:color w:val="000000"/>
          <w:spacing w:val="-8"/>
          <w:kern w:val="0"/>
          <w:szCs w:val="20"/>
          <w:lang w:eastAsia="ko-Kore-KR"/>
        </w:rPr>
        <w:t xml:space="preserve">. </w:t>
      </w:r>
      <w:r w:rsidRPr="00F012BB">
        <w:rPr>
          <w:rFonts w:ascii="맑은 고딕" w:eastAsia="맑은 고딕" w:hAnsi="맑은 고딕" w:cs="Times New Roman" w:hint="eastAsia"/>
          <w:b/>
          <w:bCs/>
          <w:color w:val="000000"/>
          <w:spacing w:val="-8"/>
          <w:kern w:val="0"/>
          <w:szCs w:val="20"/>
        </w:rPr>
        <w:t>참고자료</w:t>
      </w:r>
    </w:p>
    <w:p w14:paraId="04B7D500" w14:textId="0F98DA15" w:rsidR="00E04D11" w:rsidRDefault="00E04D11" w:rsidP="00E04D11">
      <w:pPr>
        <w:widowControl/>
        <w:wordWrap/>
        <w:autoSpaceDE/>
        <w:autoSpaceDN/>
        <w:spacing w:after="0" w:line="240" w:lineRule="auto"/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</w:pPr>
      <w:hyperlink r:id="rId33" w:history="1">
        <w:r w:rsidRPr="00E844D4">
          <w:rPr>
            <w:rStyle w:val="a4"/>
            <w:rFonts w:ascii="맑은 고딕" w:eastAsia="맑은 고딕" w:hAnsi="맑은 고딕" w:cs="Times New Roman"/>
            <w:spacing w:val="-8"/>
            <w:kern w:val="0"/>
            <w:szCs w:val="20"/>
          </w:rPr>
          <w:t>https://ko.wikipedia.org/wiki/NAND_</w:t>
        </w:r>
      </w:hyperlink>
      <w:r w:rsidRPr="00E04D11"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>게이트</w:t>
      </w:r>
    </w:p>
    <w:p w14:paraId="0FEA0790" w14:textId="1708B023" w:rsidR="00E04D11" w:rsidRDefault="00951048" w:rsidP="00E04D11">
      <w:pPr>
        <w:widowControl/>
        <w:wordWrap/>
        <w:autoSpaceDE/>
        <w:autoSpaceDN/>
        <w:spacing w:after="0" w:line="240" w:lineRule="auto"/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</w:pPr>
      <w:hyperlink r:id="rId34" w:history="1">
        <w:r w:rsidRPr="00E844D4">
          <w:rPr>
            <w:rStyle w:val="a4"/>
            <w:rFonts w:ascii="맑은 고딕" w:eastAsia="맑은 고딕" w:hAnsi="맑은 고딕" w:cs="Times New Roman"/>
            <w:spacing w:val="-8"/>
            <w:kern w:val="0"/>
            <w:szCs w:val="20"/>
          </w:rPr>
          <w:t>https://ko.wikipedia.org/wiki/NOR_</w:t>
        </w:r>
      </w:hyperlink>
      <w:r w:rsidR="00E04D11" w:rsidRPr="00E04D11"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  <w:t>게이트</w:t>
      </w:r>
    </w:p>
    <w:p w14:paraId="36A4C905" w14:textId="31A20BF8" w:rsidR="00951048" w:rsidRDefault="00951048" w:rsidP="00E04D11">
      <w:pPr>
        <w:widowControl/>
        <w:wordWrap/>
        <w:autoSpaceDE/>
        <w:autoSpaceDN/>
        <w:spacing w:after="0" w:line="240" w:lineRule="auto"/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</w:pPr>
      <w:hyperlink r:id="rId35" w:history="1">
        <w:r w:rsidRPr="00E844D4">
          <w:rPr>
            <w:rStyle w:val="a4"/>
            <w:rFonts w:ascii="맑은 고딕" w:eastAsia="맑은 고딕" w:hAnsi="맑은 고딕" w:cs="Times New Roman"/>
            <w:spacing w:val="-8"/>
            <w:kern w:val="0"/>
            <w:szCs w:val="20"/>
          </w:rPr>
          <w:t>https://www.javatpoint.com</w:t>
        </w:r>
      </w:hyperlink>
    </w:p>
    <w:p w14:paraId="3F88E012" w14:textId="7303E037" w:rsidR="00951048" w:rsidRDefault="00321167" w:rsidP="00E04D11">
      <w:pPr>
        <w:widowControl/>
        <w:wordWrap/>
        <w:autoSpaceDE/>
        <w:autoSpaceDN/>
        <w:spacing w:after="0" w:line="240" w:lineRule="auto"/>
        <w:rPr>
          <w:rFonts w:ascii="맑은 고딕" w:eastAsia="맑은 고딕" w:hAnsi="맑은 고딕" w:cs="Times New Roman"/>
          <w:color w:val="000000"/>
          <w:spacing w:val="-8"/>
          <w:kern w:val="0"/>
          <w:szCs w:val="20"/>
        </w:rPr>
      </w:pPr>
      <w:hyperlink r:id="rId36" w:history="1">
        <w:r w:rsidRPr="00E844D4">
          <w:rPr>
            <w:rStyle w:val="a4"/>
            <w:rFonts w:ascii="맑은 고딕" w:eastAsia="맑은 고딕" w:hAnsi="맑은 고딕" w:cs="Times New Roman"/>
            <w:spacing w:val="-8"/>
            <w:kern w:val="0"/>
            <w:szCs w:val="20"/>
          </w:rPr>
          <w:t>https://en.wikipedia.org/wiki/AND-OR-invert</w:t>
        </w:r>
      </w:hyperlink>
    </w:p>
    <w:p w14:paraId="132BDD6E" w14:textId="77777777" w:rsidR="00321167" w:rsidRPr="00321167" w:rsidRDefault="00321167" w:rsidP="00E04D11">
      <w:pPr>
        <w:widowControl/>
        <w:wordWrap/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color w:val="000000"/>
          <w:spacing w:val="-8"/>
          <w:kern w:val="0"/>
          <w:szCs w:val="20"/>
        </w:rPr>
      </w:pPr>
    </w:p>
    <w:sectPr w:rsidR="00321167" w:rsidRPr="0032116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EF8148" w14:textId="77777777" w:rsidR="00F47500" w:rsidRDefault="00F47500" w:rsidP="00F012BB">
      <w:pPr>
        <w:spacing w:after="0" w:line="240" w:lineRule="auto"/>
      </w:pPr>
      <w:r>
        <w:separator/>
      </w:r>
    </w:p>
  </w:endnote>
  <w:endnote w:type="continuationSeparator" w:id="0">
    <w:p w14:paraId="350A5CEE" w14:textId="77777777" w:rsidR="00F47500" w:rsidRDefault="00F47500" w:rsidP="00F012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맑은 고딕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FCB3A3" w14:textId="77777777" w:rsidR="00F47500" w:rsidRDefault="00F47500" w:rsidP="00F012BB">
      <w:pPr>
        <w:spacing w:after="0" w:line="240" w:lineRule="auto"/>
      </w:pPr>
      <w:r>
        <w:separator/>
      </w:r>
    </w:p>
  </w:footnote>
  <w:footnote w:type="continuationSeparator" w:id="0">
    <w:p w14:paraId="698DB6ED" w14:textId="77777777" w:rsidR="00F47500" w:rsidRDefault="00F47500" w:rsidP="00F012B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134A7"/>
    <w:rsid w:val="00031A07"/>
    <w:rsid w:val="00073048"/>
    <w:rsid w:val="00213C8F"/>
    <w:rsid w:val="0028539A"/>
    <w:rsid w:val="00321167"/>
    <w:rsid w:val="003F5562"/>
    <w:rsid w:val="004D5E53"/>
    <w:rsid w:val="00516AC7"/>
    <w:rsid w:val="005C6B4E"/>
    <w:rsid w:val="005F3FF0"/>
    <w:rsid w:val="006D1D09"/>
    <w:rsid w:val="00724617"/>
    <w:rsid w:val="00742E95"/>
    <w:rsid w:val="00744E7C"/>
    <w:rsid w:val="007D0C7A"/>
    <w:rsid w:val="007F4BAB"/>
    <w:rsid w:val="007F545A"/>
    <w:rsid w:val="0082023D"/>
    <w:rsid w:val="00837300"/>
    <w:rsid w:val="00885D06"/>
    <w:rsid w:val="009027F2"/>
    <w:rsid w:val="0091524D"/>
    <w:rsid w:val="00951048"/>
    <w:rsid w:val="00B72301"/>
    <w:rsid w:val="00BA43A4"/>
    <w:rsid w:val="00C14677"/>
    <w:rsid w:val="00C56FB8"/>
    <w:rsid w:val="00CA0D42"/>
    <w:rsid w:val="00CA49F9"/>
    <w:rsid w:val="00D04E6D"/>
    <w:rsid w:val="00D14F73"/>
    <w:rsid w:val="00D537D7"/>
    <w:rsid w:val="00E04D11"/>
    <w:rsid w:val="00ED02F2"/>
    <w:rsid w:val="00F012BB"/>
    <w:rsid w:val="00F47500"/>
    <w:rsid w:val="00F47F7F"/>
    <w:rsid w:val="00F62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F0E22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Gulim" w:hAnsi="Gulim" w:cs="Gulim"/>
      <w:color w:val="000000"/>
      <w:kern w:val="0"/>
      <w:szCs w:val="20"/>
    </w:rPr>
  </w:style>
  <w:style w:type="character" w:styleId="a4">
    <w:name w:val="Hyperlink"/>
    <w:basedOn w:val="a0"/>
    <w:uiPriority w:val="99"/>
    <w:unhideWhenUsed/>
    <w:rsid w:val="005C6B4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C6B4E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unhideWhenUsed/>
    <w:rsid w:val="00CA49F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Courier New" w:eastAsia="Times New Roman" w:hAnsi="Courier New" w:cs="Courier New"/>
      <w:kern w:val="0"/>
      <w:szCs w:val="20"/>
      <w:lang w:eastAsia="ko-Kore-KR"/>
    </w:rPr>
  </w:style>
  <w:style w:type="character" w:customStyle="1" w:styleId="HTMLChar">
    <w:name w:val="미리 서식이 지정된 HTML Char"/>
    <w:basedOn w:val="a0"/>
    <w:link w:val="HTML"/>
    <w:uiPriority w:val="99"/>
    <w:rsid w:val="00CA49F9"/>
    <w:rPr>
      <w:rFonts w:ascii="Courier New" w:eastAsia="Times New Roman" w:hAnsi="Courier New" w:cs="Courier New"/>
      <w:kern w:val="0"/>
      <w:szCs w:val="20"/>
      <w:lang w:eastAsia="ko-Kore-KR"/>
    </w:rPr>
  </w:style>
  <w:style w:type="character" w:customStyle="1" w:styleId="k">
    <w:name w:val="k"/>
    <w:basedOn w:val="a0"/>
    <w:rsid w:val="00CA49F9"/>
  </w:style>
  <w:style w:type="character" w:customStyle="1" w:styleId="w">
    <w:name w:val="w"/>
    <w:basedOn w:val="a0"/>
    <w:rsid w:val="00CA49F9"/>
  </w:style>
  <w:style w:type="character" w:customStyle="1" w:styleId="nc">
    <w:name w:val="nc"/>
    <w:basedOn w:val="a0"/>
    <w:rsid w:val="00CA49F9"/>
  </w:style>
  <w:style w:type="character" w:customStyle="1" w:styleId="p">
    <w:name w:val="p"/>
    <w:basedOn w:val="a0"/>
    <w:rsid w:val="00CA49F9"/>
  </w:style>
  <w:style w:type="character" w:customStyle="1" w:styleId="n">
    <w:name w:val="n"/>
    <w:basedOn w:val="a0"/>
    <w:rsid w:val="00CA49F9"/>
  </w:style>
  <w:style w:type="character" w:customStyle="1" w:styleId="o">
    <w:name w:val="o"/>
    <w:basedOn w:val="a0"/>
    <w:rsid w:val="00CA49F9"/>
  </w:style>
  <w:style w:type="character" w:customStyle="1" w:styleId="kt">
    <w:name w:val="kt"/>
    <w:basedOn w:val="a0"/>
    <w:rsid w:val="00CA49F9"/>
  </w:style>
  <w:style w:type="table" w:styleId="a6">
    <w:name w:val="Table Grid"/>
    <w:basedOn w:val="a1"/>
    <w:uiPriority w:val="39"/>
    <w:rsid w:val="00B723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Char"/>
    <w:uiPriority w:val="99"/>
    <w:unhideWhenUsed/>
    <w:rsid w:val="00F012B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F012BB"/>
  </w:style>
  <w:style w:type="paragraph" w:styleId="a8">
    <w:name w:val="footer"/>
    <w:basedOn w:val="a"/>
    <w:link w:val="Char0"/>
    <w:uiPriority w:val="99"/>
    <w:unhideWhenUsed/>
    <w:rsid w:val="00F012B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F012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68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5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1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0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56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yperlink" Target="https://ko.wikipedia.org/wiki/NOR_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ko.wikipedia.org/wiki/NAND_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en.wikipedia.org/wiki/AND-OR-invert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www.javatpoint.com/xor-gate-in-digital-electronics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C90B79D-3023-7144-8E73-F1BC7A47F0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7</Pages>
  <Words>568</Words>
  <Characters>3243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지원 신</cp:lastModifiedBy>
  <cp:revision>3</cp:revision>
  <dcterms:created xsi:type="dcterms:W3CDTF">2023-09-14T11:28:00Z</dcterms:created>
  <dcterms:modified xsi:type="dcterms:W3CDTF">2023-09-14T13:53:00Z</dcterms:modified>
</cp:coreProperties>
</file>