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03 — Concept of Decomposition (Основные понятия декомпозиции)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Демографическая пирамида РФ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8971" cy="378394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71" cy="378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Показатель разбиения</w:t>
      </w:r>
      <w:r w:rsidDel="00000000" w:rsidR="00000000" w:rsidRPr="00000000">
        <w:rPr>
          <w:sz w:val="26"/>
          <w:szCs w:val="26"/>
          <w:rtl w:val="0"/>
        </w:rPr>
        <w:t xml:space="preserve">: Общая численрость, возраст и пол.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составления</w:t>
      </w:r>
      <w:r w:rsidDel="00000000" w:rsidR="00000000" w:rsidRPr="00000000">
        <w:rPr>
          <w:sz w:val="26"/>
          <w:szCs w:val="26"/>
          <w:rtl w:val="0"/>
        </w:rPr>
        <w:t xml:space="preserve">: Анализ структуры населения.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Вид декомпозиции</w:t>
      </w:r>
      <w:r w:rsidDel="00000000" w:rsidR="00000000" w:rsidRPr="00000000">
        <w:rPr>
          <w:sz w:val="26"/>
          <w:szCs w:val="26"/>
          <w:rtl w:val="0"/>
        </w:rPr>
        <w:t xml:space="preserve">: Структурная.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уровней декомпозиции - 2 уровня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Общая численность населения (0 уровень)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 полу (1 уровень)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 возрастным группам (2 уровень)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разбиения</w:t>
      </w:r>
      <w:r w:rsidDel="00000000" w:rsidR="00000000" w:rsidRPr="00000000">
        <w:rPr>
          <w:sz w:val="26"/>
          <w:szCs w:val="26"/>
          <w:rtl w:val="0"/>
        </w:rPr>
        <w:t xml:space="preserve">: Ниже представлена схема разбиения для каждого уровня.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Порядок построения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Сбор данных о численности населения РФ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Разделение на общую численность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Разделение по полу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Разделение по возрастным категориям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Построение более детализированной схемы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