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1E584" w14:textId="193F7037" w:rsidR="00850014" w:rsidRDefault="00445BF0" w:rsidP="003A6DE2">
      <w:pPr>
        <w:pStyle w:val="Heading1"/>
      </w:pPr>
      <w:r>
        <w:t>SYSTEM CHECKLIST</w:t>
      </w:r>
    </w:p>
    <w:p w14:paraId="2E99C955" w14:textId="4E287B2A" w:rsidR="00485435" w:rsidRDefault="00485435" w:rsidP="003A6DE2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6"/>
        <w:gridCol w:w="3829"/>
        <w:gridCol w:w="707"/>
        <w:gridCol w:w="3968"/>
      </w:tblGrid>
      <w:tr w:rsidR="004C127F" w14:paraId="62923CB2" w14:textId="77777777" w:rsidTr="004860CE">
        <w:trPr>
          <w:trHeight w:val="119"/>
        </w:trPr>
        <w:tc>
          <w:tcPr>
            <w:tcW w:w="846" w:type="dxa"/>
          </w:tcPr>
          <w:p w14:paraId="58E02E71" w14:textId="479F2283" w:rsidR="004C127F" w:rsidRPr="003A6DE2" w:rsidRDefault="004C127F" w:rsidP="003A6DE2">
            <w:pPr>
              <w:rPr>
                <w:b/>
                <w:bCs/>
              </w:rPr>
            </w:pPr>
            <w:r w:rsidRPr="003A6DE2">
              <w:rPr>
                <w:b/>
                <w:bCs/>
              </w:rPr>
              <w:t>Tester:</w:t>
            </w:r>
          </w:p>
        </w:tc>
        <w:tc>
          <w:tcPr>
            <w:tcW w:w="3829" w:type="dxa"/>
          </w:tcPr>
          <w:p w14:paraId="2B629A17" w14:textId="7BD4DD0D" w:rsidR="004C127F" w:rsidRPr="003A6DE2" w:rsidRDefault="004C127F" w:rsidP="003A6DE2">
            <w:pPr>
              <w:rPr>
                <w:u w:val="single"/>
              </w:rPr>
            </w:pPr>
            <w:r w:rsidRPr="003A6DE2">
              <w:rPr>
                <w:u w:val="single"/>
              </w:rPr>
              <w:t>Nommel Isanar L. Amolat</w:t>
            </w:r>
          </w:p>
        </w:tc>
        <w:tc>
          <w:tcPr>
            <w:tcW w:w="707" w:type="dxa"/>
          </w:tcPr>
          <w:p w14:paraId="00BE338F" w14:textId="6AAECE87" w:rsidR="004C127F" w:rsidRPr="003A6DE2" w:rsidRDefault="004C127F" w:rsidP="003A6DE2">
            <w:pPr>
              <w:rPr>
                <w:b/>
                <w:bCs/>
              </w:rPr>
            </w:pPr>
            <w:r w:rsidRPr="003A6DE2">
              <w:rPr>
                <w:b/>
                <w:bCs/>
              </w:rPr>
              <w:t>Date:</w:t>
            </w:r>
          </w:p>
        </w:tc>
        <w:tc>
          <w:tcPr>
            <w:tcW w:w="3968" w:type="dxa"/>
          </w:tcPr>
          <w:p w14:paraId="1E028AC4" w14:textId="1A01E529" w:rsidR="004C127F" w:rsidRPr="003A6DE2" w:rsidRDefault="00445BF0" w:rsidP="003A6DE2">
            <w:pPr>
              <w:rPr>
                <w:u w:val="single"/>
              </w:rPr>
            </w:pPr>
            <w:r>
              <w:rPr>
                <w:u w:val="single"/>
              </w:rPr>
              <w:t>January 5</w:t>
            </w:r>
            <w:r w:rsidR="004C127F" w:rsidRPr="003A6DE2">
              <w:rPr>
                <w:u w:val="single"/>
              </w:rPr>
              <w:t>, 202</w:t>
            </w:r>
            <w:r>
              <w:rPr>
                <w:u w:val="single"/>
              </w:rPr>
              <w:t>2</w:t>
            </w:r>
          </w:p>
        </w:tc>
      </w:tr>
    </w:tbl>
    <w:p w14:paraId="0209E1D0" w14:textId="3464302B" w:rsidR="004C127F" w:rsidRDefault="004C127F" w:rsidP="003A6DE2"/>
    <w:p w14:paraId="0298B984" w14:textId="32F7DACF" w:rsidR="004860CE" w:rsidRDefault="00BF5E62" w:rsidP="003A6DE2">
      <w:pPr>
        <w:pStyle w:val="Heading2"/>
      </w:pPr>
      <w:r>
        <w:t>Application Launch</w:t>
      </w:r>
    </w:p>
    <w:p w14:paraId="715BB967" w14:textId="2446060D" w:rsidR="00802E3E" w:rsidRDefault="007A64F9" w:rsidP="00802E3E">
      <w:pPr>
        <w:ind w:firstLine="720"/>
        <w:rPr>
          <w:rFonts w:ascii="MS Gothic" w:eastAsia="MS Gothic" w:hAnsi="MS Gothic"/>
        </w:rPr>
      </w:pPr>
      <w:sdt>
        <w:sdtPr>
          <w:rPr>
            <w:rFonts w:ascii="MS Gothic" w:eastAsia="MS Gothic" w:hAnsi="MS Gothic"/>
          </w:rPr>
          <w:id w:val="-1377154369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 w:rsidR="003E0E03">
            <w:rPr>
              <w:rFonts w:ascii="MS Gothic" w:eastAsia="MS Gothic" w:hAnsi="MS Gothic" w:hint="eastAsia"/>
            </w:rPr>
            <w:t>☒</w:t>
          </w:r>
        </w:sdtContent>
      </w:sdt>
      <w:r w:rsidR="003A6DE2">
        <w:t xml:space="preserve"> </w:t>
      </w:r>
      <w:r w:rsidR="00BF5E62">
        <w:t>The game displays the loading screen upon launch.</w:t>
      </w:r>
    </w:p>
    <w:p w14:paraId="2304A143" w14:textId="0010DF9E" w:rsidR="001F7B75" w:rsidRPr="006229B1" w:rsidRDefault="007A64F9" w:rsidP="00445BF0">
      <w:pPr>
        <w:ind w:firstLine="720"/>
      </w:pPr>
      <w:sdt>
        <w:sdtPr>
          <w:rPr>
            <w:rFonts w:ascii="MS Gothic" w:eastAsia="MS Gothic" w:hAnsi="MS Gothic"/>
          </w:rPr>
          <w:id w:val="-1283955435"/>
          <w14:checkbox>
            <w14:checked w14:val="1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</w:rPr>
            <w:t>☒</w:t>
          </w:r>
        </w:sdtContent>
      </w:sdt>
      <w:r w:rsidR="00802E3E">
        <w:t xml:space="preserve"> </w:t>
      </w:r>
      <w:r w:rsidR="00BF5E62">
        <w:t>The Play button launches the Mode selection panel.</w:t>
      </w:r>
    </w:p>
    <w:p w14:paraId="19981356" w14:textId="3010D43B" w:rsidR="001F7B75" w:rsidRDefault="00445BF0" w:rsidP="00445BF0">
      <w:pPr>
        <w:ind w:firstLine="720"/>
      </w:pPr>
      <w:sdt>
        <w:sdtPr>
          <w:rPr>
            <w:rFonts w:ascii="MS Gothic" w:eastAsia="MS Gothic" w:hAnsi="MS Gothic"/>
          </w:rPr>
          <w:id w:val="-9855451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A64F9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 w:rsidR="00DF4A96">
        <w:t>The Play icon button in the Mode selection panel redirects to a new or continued progress.</w:t>
      </w:r>
    </w:p>
    <w:p w14:paraId="2D20AA59" w14:textId="06FAFAD7" w:rsidR="00DF4A96" w:rsidRDefault="00DF4A96" w:rsidP="00DF4A96">
      <w:pPr>
        <w:ind w:firstLine="720"/>
      </w:pPr>
      <w:sdt>
        <w:sdtPr>
          <w:rPr>
            <w:rFonts w:ascii="MS Gothic" w:eastAsia="MS Gothic" w:hAnsi="MS Gothic"/>
          </w:rPr>
          <w:id w:val="18563843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A64F9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>
        <w:t>The Settings button launches the Settings panel.</w:t>
      </w:r>
    </w:p>
    <w:p w14:paraId="6D9BCBE7" w14:textId="4196034F" w:rsidR="00DF4A96" w:rsidRDefault="00DF4A96" w:rsidP="00DF4A96">
      <w:pPr>
        <w:ind w:firstLine="720"/>
      </w:pPr>
      <w:sdt>
        <w:sdtPr>
          <w:rPr>
            <w:rFonts w:ascii="MS Gothic" w:eastAsia="MS Gothic" w:hAnsi="MS Gothic"/>
          </w:rPr>
          <w:id w:val="177775655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A64F9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>
        <w:t>The Volume sliders in the Audio category of the Settings panel change the volumes of the game.</w:t>
      </w:r>
    </w:p>
    <w:p w14:paraId="3A78A18D" w14:textId="5E1B00B0" w:rsidR="00DF4A96" w:rsidRDefault="00DF4A96" w:rsidP="00DF4A96">
      <w:pPr>
        <w:ind w:firstLine="720"/>
      </w:pPr>
      <w:sdt>
        <w:sdtPr>
          <w:rPr>
            <w:rFonts w:ascii="MS Gothic" w:eastAsia="MS Gothic" w:hAnsi="MS Gothic"/>
          </w:rPr>
          <w:id w:val="28239041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A64F9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>
        <w:t>The Quality and Orientation fields in the Video category of the Settings panel change the graphics quality and orientation of the game.</w:t>
      </w:r>
    </w:p>
    <w:p w14:paraId="0AC300B1" w14:textId="0C221AF6" w:rsidR="00DF4A96" w:rsidRDefault="00DF4A96" w:rsidP="00DF4A96">
      <w:pPr>
        <w:ind w:firstLine="720"/>
      </w:pPr>
      <w:sdt>
        <w:sdtPr>
          <w:rPr>
            <w:rFonts w:ascii="MS Gothic" w:eastAsia="MS Gothic" w:hAnsi="MS Gothic"/>
          </w:rPr>
          <w:id w:val="4990082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A64F9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>
        <w:t>The Language dropdown in the Accessibility category of the Settings panel changes the displayed language of the game.</w:t>
      </w:r>
    </w:p>
    <w:p w14:paraId="278CD861" w14:textId="14146801" w:rsidR="00DF4A96" w:rsidRDefault="00DF4A96" w:rsidP="00DF4A96">
      <w:pPr>
        <w:ind w:firstLine="720"/>
      </w:pPr>
      <w:sdt>
        <w:sdtPr>
          <w:rPr>
            <w:rFonts w:ascii="MS Gothic" w:eastAsia="MS Gothic" w:hAnsi="MS Gothic"/>
          </w:rPr>
          <w:id w:val="14518213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A64F9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>
        <w:t>The Knowledge Explorer icon launches the browser panel.</w:t>
      </w:r>
    </w:p>
    <w:p w14:paraId="21D06D19" w14:textId="4494AE62" w:rsidR="00DF4A96" w:rsidRDefault="00DF4A96" w:rsidP="00DF4A96">
      <w:pPr>
        <w:ind w:firstLine="720"/>
      </w:pPr>
      <w:sdt>
        <w:sdtPr>
          <w:rPr>
            <w:rFonts w:ascii="MS Gothic" w:eastAsia="MS Gothic" w:hAnsi="MS Gothic"/>
          </w:rPr>
          <w:id w:val="16654359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A64F9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>
        <w:t>The Readables in the Knowledge Explorer displays its contents.</w:t>
      </w:r>
    </w:p>
    <w:p w14:paraId="4E603B5A" w14:textId="427CC42A" w:rsidR="00DF4A96" w:rsidRDefault="00DF4A96" w:rsidP="00DF4A96">
      <w:pPr>
        <w:ind w:firstLine="720"/>
      </w:pPr>
      <w:sdt>
        <w:sdtPr>
          <w:rPr>
            <w:rFonts w:ascii="MS Gothic" w:eastAsia="MS Gothic" w:hAnsi="MS Gothic"/>
          </w:rPr>
          <w:id w:val="-180537685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A64F9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>
        <w:t>The Topics in the Readables section render its contents.</w:t>
      </w:r>
    </w:p>
    <w:p w14:paraId="34C2FD6C" w14:textId="01B620AB" w:rsidR="00DF4A96" w:rsidRDefault="00DF4A96" w:rsidP="00DF4A96">
      <w:pPr>
        <w:ind w:firstLine="720"/>
      </w:pPr>
      <w:sdt>
        <w:sdtPr>
          <w:rPr>
            <w:rFonts w:ascii="MS Gothic" w:eastAsia="MS Gothic" w:hAnsi="MS Gothic"/>
          </w:rPr>
          <w:id w:val="-82804553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A64F9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>
        <w:t>The Watchables in the Knowledge Explorer displays its contents.</w:t>
      </w:r>
    </w:p>
    <w:p w14:paraId="62B3DC2A" w14:textId="05C8F4FC" w:rsidR="00DF4A96" w:rsidRPr="006229B1" w:rsidRDefault="00DF4A96" w:rsidP="00DF4A96">
      <w:pPr>
        <w:ind w:firstLine="720"/>
      </w:pPr>
      <w:sdt>
        <w:sdtPr>
          <w:rPr>
            <w:rFonts w:ascii="MS Gothic" w:eastAsia="MS Gothic" w:hAnsi="MS Gothic"/>
          </w:rPr>
          <w:id w:val="177975572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A64F9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>
        <w:t>The Topics in the Watchables section render its contents.</w:t>
      </w:r>
    </w:p>
    <w:p w14:paraId="2FB531CE" w14:textId="29B2409F" w:rsidR="00DF4A96" w:rsidRDefault="00DF4A96" w:rsidP="00DF4A96">
      <w:pPr>
        <w:ind w:firstLine="720"/>
      </w:pPr>
      <w:sdt>
        <w:sdtPr>
          <w:rPr>
            <w:rFonts w:ascii="MS Gothic" w:eastAsia="MS Gothic" w:hAnsi="MS Gothic"/>
          </w:rPr>
          <w:id w:val="-199448187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A64F9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>
        <w:t>The Help button launches the Help panel.</w:t>
      </w:r>
    </w:p>
    <w:p w14:paraId="40B22CD9" w14:textId="73D40F2A" w:rsidR="00DF4A96" w:rsidRPr="006229B1" w:rsidRDefault="00DF4A96" w:rsidP="00DF4A96">
      <w:pPr>
        <w:ind w:firstLine="720"/>
      </w:pPr>
      <w:sdt>
        <w:sdtPr>
          <w:rPr>
            <w:rFonts w:ascii="MS Gothic" w:eastAsia="MS Gothic" w:hAnsi="MS Gothic"/>
          </w:rPr>
          <w:id w:val="4237742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7A64F9">
            <w:rPr>
              <w:rFonts w:ascii="MS Gothic" w:eastAsia="MS Gothic" w:hAnsi="MS Gothic" w:hint="eastAsia"/>
            </w:rPr>
            <w:t>☒</w:t>
          </w:r>
        </w:sdtContent>
      </w:sdt>
      <w:r>
        <w:t xml:space="preserve"> </w:t>
      </w:r>
      <w:r>
        <w:t>The About button launches the About panel.</w:t>
      </w:r>
    </w:p>
    <w:sectPr w:rsidR="00DF4A96" w:rsidRPr="00622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D96"/>
    <w:multiLevelType w:val="hybridMultilevel"/>
    <w:tmpl w:val="EA98649A"/>
    <w:lvl w:ilvl="0" w:tplc="8974CEB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BD6742"/>
    <w:multiLevelType w:val="hybridMultilevel"/>
    <w:tmpl w:val="F586968A"/>
    <w:lvl w:ilvl="0" w:tplc="76562A44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B63A6"/>
    <w:multiLevelType w:val="hybridMultilevel"/>
    <w:tmpl w:val="EB384C38"/>
    <w:lvl w:ilvl="0" w:tplc="0142980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OwMDAyN7IwtTQxMzFW0lEKTi0uzszPAykwrAUAgjF37iwAAAA="/>
  </w:docVars>
  <w:rsids>
    <w:rsidRoot w:val="009E532C"/>
    <w:rsid w:val="00082EAB"/>
    <w:rsid w:val="001F7B75"/>
    <w:rsid w:val="00225669"/>
    <w:rsid w:val="002E52CA"/>
    <w:rsid w:val="003A6DE2"/>
    <w:rsid w:val="003E0E03"/>
    <w:rsid w:val="00445BF0"/>
    <w:rsid w:val="00485435"/>
    <w:rsid w:val="004860CE"/>
    <w:rsid w:val="004C127F"/>
    <w:rsid w:val="006229B1"/>
    <w:rsid w:val="007A64F9"/>
    <w:rsid w:val="00802E3E"/>
    <w:rsid w:val="00850014"/>
    <w:rsid w:val="009E532C"/>
    <w:rsid w:val="00BF5E62"/>
    <w:rsid w:val="00DF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1D460"/>
  <w15:chartTrackingRefBased/>
  <w15:docId w15:val="{D35BE393-D545-486B-BB29-53A26F076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DE2"/>
    <w:pPr>
      <w:spacing w:after="0" w:line="240" w:lineRule="auto"/>
      <w:jc w:val="both"/>
    </w:pPr>
    <w:rPr>
      <w:rFonts w:ascii="Arial" w:hAnsi="Arial" w:cs="Arial"/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5435"/>
    <w:pPr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60CE"/>
    <w:pPr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E3E"/>
    <w:p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435"/>
    <w:rPr>
      <w:rFonts w:ascii="Arial" w:hAnsi="Arial" w:cs="Arial"/>
      <w:b/>
      <w:bCs/>
      <w:lang w:val="en-PH"/>
    </w:rPr>
  </w:style>
  <w:style w:type="table" w:styleId="TableGrid">
    <w:name w:val="Table Grid"/>
    <w:basedOn w:val="TableNormal"/>
    <w:uiPriority w:val="39"/>
    <w:rsid w:val="004C1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860CE"/>
    <w:rPr>
      <w:rFonts w:ascii="Arial" w:hAnsi="Arial" w:cs="Arial"/>
      <w:b/>
      <w:bCs/>
      <w:lang w:val="en-PH"/>
    </w:rPr>
  </w:style>
  <w:style w:type="paragraph" w:styleId="ListParagraph">
    <w:name w:val="List Paragraph"/>
    <w:basedOn w:val="Normal"/>
    <w:uiPriority w:val="34"/>
    <w:qFormat/>
    <w:rsid w:val="003A6DE2"/>
  </w:style>
  <w:style w:type="character" w:customStyle="1" w:styleId="Heading3Char">
    <w:name w:val="Heading 3 Char"/>
    <w:basedOn w:val="DefaultParagraphFont"/>
    <w:link w:val="Heading3"/>
    <w:uiPriority w:val="9"/>
    <w:rsid w:val="00802E3E"/>
    <w:rPr>
      <w:rFonts w:ascii="Arial" w:hAnsi="Arial" w:cs="Arial"/>
      <w:b/>
      <w:bCs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Nommel Isanar Amolat</dc:creator>
  <cp:keywords/>
  <dc:description/>
  <cp:lastModifiedBy>Nommel Isanar Amolat</cp:lastModifiedBy>
  <cp:revision>16</cp:revision>
  <cp:lastPrinted>2022-01-17T07:54:00Z</cp:lastPrinted>
  <dcterms:created xsi:type="dcterms:W3CDTF">2022-01-17T06:44:00Z</dcterms:created>
  <dcterms:modified xsi:type="dcterms:W3CDTF">2022-01-17T08:25:00Z</dcterms:modified>
</cp:coreProperties>
</file>