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048" w:rsidRDefault="00A779D9">
      <w:r>
        <w:t xml:space="preserve">Jane Irish E. </w:t>
      </w:r>
      <w:proofErr w:type="spellStart"/>
      <w:r>
        <w:t>Ayop</w:t>
      </w:r>
      <w:proofErr w:type="spellEnd"/>
    </w:p>
    <w:p w:rsidR="00A779D9" w:rsidRDefault="00F0769C">
      <w:r>
        <w:t>B</w:t>
      </w:r>
      <w:r w:rsidR="00A779D9">
        <w:t>AELS3B</w:t>
      </w:r>
    </w:p>
    <w:p w:rsidR="00E70480" w:rsidRDefault="00A779D9" w:rsidP="000F6BDB">
      <w:pPr>
        <w:jc w:val="center"/>
      </w:pPr>
      <w:r>
        <w:t xml:space="preserve">Critical Analysis </w:t>
      </w:r>
      <w:r w:rsidR="00E70480">
        <w:t>of</w:t>
      </w:r>
      <w:r>
        <w:t xml:space="preserve"> a Lesson Plan</w:t>
      </w:r>
      <w:r w:rsidR="00E70480">
        <w:t>’s Objectives</w:t>
      </w:r>
    </w:p>
    <w:p w:rsidR="000F6BDB" w:rsidRPr="000F6BDB" w:rsidRDefault="000F6BDB" w:rsidP="000F6BDB">
      <w:pPr>
        <w:jc w:val="center"/>
      </w:pPr>
    </w:p>
    <w:p w:rsidR="00126C6A" w:rsidRDefault="00126C6A" w:rsidP="00F0769C">
      <w:pPr>
        <w:spacing w:line="360" w:lineRule="auto"/>
        <w:ind w:firstLine="720"/>
        <w:jc w:val="both"/>
        <w:rPr>
          <w:rFonts w:cstheme="minorHAnsi"/>
        </w:rPr>
      </w:pPr>
      <w:r w:rsidRPr="00C33515">
        <w:rPr>
          <w:rFonts w:cstheme="minorHAnsi"/>
        </w:rPr>
        <w:t xml:space="preserve">I exchanged lesson plans with </w:t>
      </w:r>
      <w:r w:rsidR="00C20BCE" w:rsidRPr="00C33515">
        <w:rPr>
          <w:rFonts w:cstheme="minorHAnsi"/>
        </w:rPr>
        <w:t>Miss</w:t>
      </w:r>
      <w:r w:rsidRPr="00C33515">
        <w:rPr>
          <w:rFonts w:cstheme="minorHAnsi"/>
        </w:rPr>
        <w:t xml:space="preserve"> Lesly </w:t>
      </w:r>
      <w:proofErr w:type="spellStart"/>
      <w:r w:rsidRPr="00C33515">
        <w:rPr>
          <w:rFonts w:cstheme="minorHAnsi"/>
        </w:rPr>
        <w:t>Banguis</w:t>
      </w:r>
      <w:proofErr w:type="spellEnd"/>
      <w:r w:rsidR="00DD32C4">
        <w:rPr>
          <w:rFonts w:cstheme="minorHAnsi"/>
        </w:rPr>
        <w:t xml:space="preserve">; </w:t>
      </w:r>
      <w:r w:rsidRPr="00C33515">
        <w:rPr>
          <w:rFonts w:cstheme="minorHAnsi"/>
        </w:rPr>
        <w:t xml:space="preserve">their lesson is about </w:t>
      </w:r>
      <w:r w:rsidR="00C20BCE" w:rsidRPr="00C33515">
        <w:rPr>
          <w:rFonts w:cstheme="minorHAnsi"/>
        </w:rPr>
        <w:t>reading</w:t>
      </w:r>
      <w:r w:rsidR="000230BF" w:rsidRPr="00C33515">
        <w:rPr>
          <w:rFonts w:cstheme="minorHAnsi"/>
        </w:rPr>
        <w:t xml:space="preserve"> that focuses </w:t>
      </w:r>
      <w:r w:rsidR="00C33515">
        <w:rPr>
          <w:rFonts w:cstheme="minorHAnsi"/>
        </w:rPr>
        <w:t xml:space="preserve">on </w:t>
      </w:r>
      <w:r w:rsidR="00C33515" w:rsidRPr="00C33515">
        <w:rPr>
          <w:rFonts w:cstheme="minorHAnsi"/>
        </w:rPr>
        <w:t xml:space="preserve">grammatical rules and applying these rules </w:t>
      </w:r>
      <w:r w:rsidR="00C20BCE" w:rsidRPr="00C33515">
        <w:rPr>
          <w:rFonts w:cstheme="minorHAnsi"/>
        </w:rPr>
        <w:t>using the grammar-translation</w:t>
      </w:r>
      <w:r w:rsidR="00EC1C65">
        <w:rPr>
          <w:rFonts w:cstheme="minorHAnsi"/>
        </w:rPr>
        <w:t xml:space="preserve"> method</w:t>
      </w:r>
      <w:r w:rsidR="00C20BCE" w:rsidRPr="00C33515">
        <w:rPr>
          <w:rFonts w:cstheme="minorHAnsi"/>
        </w:rPr>
        <w:t xml:space="preserve">. </w:t>
      </w:r>
      <w:r w:rsidR="00C33515" w:rsidRPr="00C33515">
        <w:rPr>
          <w:rFonts w:cstheme="minorHAnsi"/>
        </w:rPr>
        <w:t xml:space="preserve">Their </w:t>
      </w:r>
      <w:r w:rsidR="00C33515">
        <w:rPr>
          <w:rFonts w:cstheme="minorHAnsi"/>
        </w:rPr>
        <w:t>lesson plan’</w:t>
      </w:r>
      <w:r w:rsidR="00FF1BAE">
        <w:rPr>
          <w:rFonts w:cstheme="minorHAnsi"/>
        </w:rPr>
        <w:t xml:space="preserve">s goals are for the students to learn the given material, interpret the story, and translate it into their first language. </w:t>
      </w:r>
      <w:r w:rsidR="00C33515">
        <w:rPr>
          <w:rFonts w:cstheme="minorHAnsi"/>
        </w:rPr>
        <w:t xml:space="preserve"> </w:t>
      </w:r>
      <w:r w:rsidR="00DD32C4">
        <w:rPr>
          <w:rFonts w:cstheme="minorHAnsi"/>
        </w:rPr>
        <w:t>Their</w:t>
      </w:r>
      <w:r w:rsidR="00EC1C65">
        <w:rPr>
          <w:rFonts w:cstheme="minorHAnsi"/>
        </w:rPr>
        <w:t xml:space="preserve"> terminal objective is to have the grammar-translation method</w:t>
      </w:r>
      <w:r w:rsidR="00C33515">
        <w:rPr>
          <w:rFonts w:cstheme="minorHAnsi"/>
        </w:rPr>
        <w:t xml:space="preserve"> </w:t>
      </w:r>
      <w:r w:rsidR="00DD32C4">
        <w:rPr>
          <w:rFonts w:cstheme="minorHAnsi"/>
        </w:rPr>
        <w:t>to improve the student’s literary and linguistic reading skills in the sense that at the end of the lesson, the students will be able to (1) develop logical thinking and (2) interpret and tran</w:t>
      </w:r>
      <w:bookmarkStart w:id="0" w:name="_GoBack"/>
      <w:bookmarkEnd w:id="0"/>
      <w:r w:rsidR="00DD32C4">
        <w:rPr>
          <w:rFonts w:cstheme="minorHAnsi"/>
        </w:rPr>
        <w:t xml:space="preserve">slate the story into their first language. To achieve </w:t>
      </w:r>
      <w:r w:rsidR="00F0769C">
        <w:rPr>
          <w:rFonts w:cstheme="minorHAnsi"/>
        </w:rPr>
        <w:t>these terminal objectives</w:t>
      </w:r>
      <w:r w:rsidR="00DD32C4">
        <w:rPr>
          <w:rFonts w:cstheme="minorHAnsi"/>
        </w:rPr>
        <w:t>, their enabling objectives must outline the steps necessary to acquire the skills mentioned. It is stated that at the end of the lesson, (1) students will</w:t>
      </w:r>
      <w:r w:rsidR="00DD32C4" w:rsidRPr="00DD32C4">
        <w:rPr>
          <w:rFonts w:cstheme="minorHAnsi"/>
        </w:rPr>
        <w:t xml:space="preserve"> be able </w:t>
      </w:r>
      <w:r w:rsidR="00DD32C4">
        <w:rPr>
          <w:rFonts w:cstheme="minorHAnsi"/>
        </w:rPr>
        <w:t xml:space="preserve">to </w:t>
      </w:r>
      <w:r w:rsidR="00DD32C4" w:rsidRPr="00DD32C4">
        <w:rPr>
          <w:rFonts w:cstheme="minorHAnsi"/>
        </w:rPr>
        <w:t>read and translate literary works written in the target language</w:t>
      </w:r>
      <w:r w:rsidR="00DD32C4">
        <w:rPr>
          <w:rFonts w:cstheme="minorHAnsi"/>
        </w:rPr>
        <w:t>; (2) s</w:t>
      </w:r>
      <w:r w:rsidR="00DD32C4" w:rsidRPr="00DD32C4">
        <w:rPr>
          <w:rFonts w:cstheme="minorHAnsi"/>
        </w:rPr>
        <w:t>tude</w:t>
      </w:r>
      <w:r w:rsidR="00DD32C4">
        <w:rPr>
          <w:rFonts w:cstheme="minorHAnsi"/>
        </w:rPr>
        <w:t>nts will be able to develop reading skills; and lastly,(3) s</w:t>
      </w:r>
      <w:r w:rsidR="00DD32C4" w:rsidRPr="00DD32C4">
        <w:rPr>
          <w:rFonts w:cstheme="minorHAnsi"/>
        </w:rPr>
        <w:t xml:space="preserve">tudents will </w:t>
      </w:r>
      <w:r w:rsidR="00DD32C4">
        <w:rPr>
          <w:rFonts w:cstheme="minorHAnsi"/>
        </w:rPr>
        <w:t xml:space="preserve">be able to learn new vocabularies </w:t>
      </w:r>
      <w:r w:rsidR="00DD32C4" w:rsidRPr="00DD32C4">
        <w:rPr>
          <w:rFonts w:cstheme="minorHAnsi"/>
        </w:rPr>
        <w:t>and gramm</w:t>
      </w:r>
      <w:r w:rsidR="00DD32C4">
        <w:rPr>
          <w:rFonts w:cstheme="minorHAnsi"/>
        </w:rPr>
        <w:t xml:space="preserve">ar rules of the target language. </w:t>
      </w:r>
      <w:r w:rsidR="000F6BDB">
        <w:rPr>
          <w:rFonts w:cstheme="minorHAnsi"/>
        </w:rPr>
        <w:t>Their assessment (evaluation and extra classwork) involves reading the text aloud and translating it into their first langua</w:t>
      </w:r>
      <w:r w:rsidR="00D84D20">
        <w:rPr>
          <w:rFonts w:cstheme="minorHAnsi"/>
        </w:rPr>
        <w:t>ge.</w:t>
      </w:r>
    </w:p>
    <w:p w:rsidR="00E70480" w:rsidRDefault="00F0769C" w:rsidP="00F0769C">
      <w:pPr>
        <w:spacing w:line="360" w:lineRule="auto"/>
        <w:ind w:firstLine="720"/>
        <w:jc w:val="both"/>
        <w:rPr>
          <w:rFonts w:cstheme="minorHAnsi"/>
        </w:rPr>
      </w:pPr>
      <w:r>
        <w:rPr>
          <w:rFonts w:cstheme="minorHAnsi"/>
        </w:rPr>
        <w:t>In test construction, the objectives must be clear, unambiguous, and testable. One must use Bloom’</w:t>
      </w:r>
      <w:r w:rsidR="007808FC">
        <w:rPr>
          <w:rFonts w:cstheme="minorHAnsi"/>
        </w:rPr>
        <w:t>s T</w:t>
      </w:r>
      <w:r>
        <w:rPr>
          <w:rFonts w:cstheme="minorHAnsi"/>
        </w:rPr>
        <w:t xml:space="preserve">axonomy to be able to properly convey or measure </w:t>
      </w:r>
      <w:r w:rsidR="007808FC">
        <w:rPr>
          <w:rFonts w:cstheme="minorHAnsi"/>
        </w:rPr>
        <w:t xml:space="preserve">these </w:t>
      </w:r>
      <w:r>
        <w:rPr>
          <w:rFonts w:cstheme="minorHAnsi"/>
        </w:rPr>
        <w:t>objectives. In my partner’s terminal obje</w:t>
      </w:r>
      <w:r w:rsidR="007808FC">
        <w:rPr>
          <w:rFonts w:cstheme="minorHAnsi"/>
        </w:rPr>
        <w:t xml:space="preserve">ctive, they stated that at the end of the lesson students will be able to develop logical thinking. I can say that this is clear, however, I doubt that this is attainable (immediately) and testable. I also did not see any </w:t>
      </w:r>
      <w:r w:rsidR="006764D7">
        <w:rPr>
          <w:rFonts w:cstheme="minorHAnsi"/>
        </w:rPr>
        <w:t>of the assessments</w:t>
      </w:r>
      <w:r w:rsidR="007808FC">
        <w:rPr>
          <w:rFonts w:cstheme="minorHAnsi"/>
        </w:rPr>
        <w:t xml:space="preserve"> in their lesson plan that </w:t>
      </w:r>
      <w:r w:rsidR="006764D7">
        <w:rPr>
          <w:rFonts w:cstheme="minorHAnsi"/>
        </w:rPr>
        <w:t xml:space="preserve">lead to developing logical thinking skills. </w:t>
      </w:r>
      <w:r w:rsidR="00D84D20">
        <w:rPr>
          <w:rFonts w:cstheme="minorHAnsi"/>
        </w:rPr>
        <w:t>Their enabling objectives als</w:t>
      </w:r>
      <w:r w:rsidR="00FB786B">
        <w:rPr>
          <w:rFonts w:cstheme="minorHAnsi"/>
        </w:rPr>
        <w:t>o do not have anything stated to acquire</w:t>
      </w:r>
      <w:r w:rsidR="00D84D20">
        <w:rPr>
          <w:rFonts w:cstheme="minorHAnsi"/>
        </w:rPr>
        <w:t xml:space="preserve"> this terminal objective. </w:t>
      </w:r>
      <w:r w:rsidR="006764D7">
        <w:rPr>
          <w:rFonts w:cstheme="minorHAnsi"/>
        </w:rPr>
        <w:t xml:space="preserve">Their second terminal objective is to interpret and translate the story into their first language. This is clear, ambiguous, attainable, and testable. It is also the only terminal objective that matches the lesson’s content and assessment at the end of the lesson. Their </w:t>
      </w:r>
      <w:r w:rsidR="00E70480">
        <w:rPr>
          <w:rFonts w:cstheme="minorHAnsi"/>
        </w:rPr>
        <w:t xml:space="preserve">enabling objectives are clear and testable and also match with the assessment at the end of the lesson. </w:t>
      </w:r>
    </w:p>
    <w:p w:rsidR="00F0769C" w:rsidRDefault="00E70480" w:rsidP="00F0769C">
      <w:pPr>
        <w:spacing w:line="360" w:lineRule="auto"/>
        <w:ind w:firstLine="720"/>
        <w:jc w:val="both"/>
        <w:rPr>
          <w:rFonts w:cstheme="minorHAnsi"/>
        </w:rPr>
      </w:pPr>
      <w:r>
        <w:rPr>
          <w:rFonts w:cstheme="minorHAnsi"/>
        </w:rPr>
        <w:t xml:space="preserve">Overall, to rate the lesson plan’s objectives, it will be a 3/5. According to test construction guidelines, most of the objectives are clear and match the assessment at the end of the lesson. However, the only flaw is that it is redundant and messy. It’s </w:t>
      </w:r>
      <w:r w:rsidR="000F6BDB">
        <w:rPr>
          <w:rFonts w:cstheme="minorHAnsi"/>
        </w:rPr>
        <w:t xml:space="preserve">like some of the objectives </w:t>
      </w:r>
      <w:r>
        <w:rPr>
          <w:rFonts w:cstheme="minorHAnsi"/>
        </w:rPr>
        <w:t xml:space="preserve">are just there for the sake of the numbers. </w:t>
      </w:r>
      <w:r w:rsidR="000F6BDB">
        <w:rPr>
          <w:rFonts w:cstheme="minorHAnsi"/>
        </w:rPr>
        <w:t xml:space="preserve">For example, the second enabling objective can be omitted because they already </w:t>
      </w:r>
      <w:r w:rsidR="000F6BDB">
        <w:rPr>
          <w:rFonts w:cstheme="minorHAnsi"/>
        </w:rPr>
        <w:lastRenderedPageBreak/>
        <w:t xml:space="preserve">specified it on number three. </w:t>
      </w:r>
      <w:r>
        <w:rPr>
          <w:rFonts w:cstheme="minorHAnsi"/>
        </w:rPr>
        <w:t xml:space="preserve">Objectives do not necessarily need to be three. One can make objectives according to how many are needed for the lesson plan and the test. </w:t>
      </w:r>
    </w:p>
    <w:p w:rsidR="000F6BDB" w:rsidRDefault="000F6BDB" w:rsidP="000F6BDB">
      <w:pPr>
        <w:spacing w:line="360" w:lineRule="auto"/>
        <w:jc w:val="both"/>
        <w:rPr>
          <w:rFonts w:cstheme="minorHAnsi"/>
        </w:rPr>
      </w:pPr>
    </w:p>
    <w:p w:rsidR="000F6BDB" w:rsidRPr="00537030" w:rsidRDefault="000F6BDB" w:rsidP="000F6BDB">
      <w:pPr>
        <w:pStyle w:val="ListParagraph"/>
        <w:rPr>
          <w:rFonts w:cstheme="minorHAnsi"/>
          <w:sz w:val="24"/>
          <w:szCs w:val="24"/>
        </w:rPr>
      </w:pPr>
      <w:r w:rsidRPr="00537030">
        <w:rPr>
          <w:rFonts w:cstheme="minorHAnsi"/>
          <w:sz w:val="24"/>
          <w:szCs w:val="24"/>
        </w:rPr>
        <w:t xml:space="preserve">Lesly L. </w:t>
      </w:r>
      <w:proofErr w:type="spellStart"/>
      <w:r w:rsidRPr="00537030">
        <w:rPr>
          <w:rFonts w:cstheme="minorHAnsi"/>
          <w:sz w:val="24"/>
          <w:szCs w:val="24"/>
        </w:rPr>
        <w:t>Banguis</w:t>
      </w:r>
      <w:proofErr w:type="spellEnd"/>
      <w:r w:rsidRPr="00537030">
        <w:rPr>
          <w:rFonts w:cstheme="minorHAnsi"/>
          <w:sz w:val="24"/>
          <w:szCs w:val="24"/>
        </w:rPr>
        <w:t xml:space="preserve"> BAELS 3B</w:t>
      </w:r>
    </w:p>
    <w:p w:rsidR="000F6BDB" w:rsidRPr="00537030" w:rsidRDefault="000F6BDB" w:rsidP="000F6BDB">
      <w:pPr>
        <w:pStyle w:val="ListParagraph"/>
        <w:rPr>
          <w:rFonts w:cstheme="minorHAnsi"/>
          <w:sz w:val="24"/>
          <w:szCs w:val="24"/>
        </w:rPr>
      </w:pPr>
    </w:p>
    <w:p w:rsidR="000F6BDB" w:rsidRPr="00537030" w:rsidRDefault="000F6BDB" w:rsidP="000F6BDB">
      <w:pPr>
        <w:pStyle w:val="ListParagraph"/>
        <w:jc w:val="center"/>
        <w:rPr>
          <w:rFonts w:cstheme="minorHAnsi"/>
          <w:b/>
          <w:bCs/>
          <w:color w:val="000000"/>
          <w:sz w:val="24"/>
          <w:szCs w:val="24"/>
        </w:rPr>
      </w:pPr>
      <w:r w:rsidRPr="00537030">
        <w:rPr>
          <w:rFonts w:cstheme="minorHAnsi"/>
          <w:b/>
          <w:bCs/>
          <w:color w:val="000000"/>
          <w:sz w:val="24"/>
          <w:szCs w:val="24"/>
        </w:rPr>
        <w:t>SEMI-DETAILED LESSON PLAN ON GRAMMAR TRANSLATION METHOD</w:t>
      </w:r>
    </w:p>
    <w:p w:rsidR="000F6BDB" w:rsidRPr="00537030" w:rsidRDefault="000F6BDB" w:rsidP="000F6BDB">
      <w:pPr>
        <w:pStyle w:val="ListParagraph"/>
        <w:jc w:val="center"/>
        <w:rPr>
          <w:rFonts w:cstheme="minorHAnsi"/>
          <w:b/>
          <w:bCs/>
          <w:color w:val="000000"/>
          <w:sz w:val="24"/>
          <w:szCs w:val="24"/>
        </w:rPr>
      </w:pPr>
    </w:p>
    <w:p w:rsidR="000F6BDB" w:rsidRPr="00537030" w:rsidRDefault="000F6BDB" w:rsidP="000F6BDB">
      <w:pPr>
        <w:pStyle w:val="NormalWeb"/>
        <w:numPr>
          <w:ilvl w:val="0"/>
          <w:numId w:val="3"/>
        </w:numPr>
        <w:spacing w:after="0" w:line="240" w:lineRule="auto"/>
        <w:jc w:val="both"/>
        <w:textAlignment w:val="baseline"/>
        <w:rPr>
          <w:rFonts w:asciiTheme="minorHAnsi" w:hAnsiTheme="minorHAnsi" w:cstheme="minorHAnsi"/>
          <w:b/>
          <w:bCs/>
          <w:color w:val="000000"/>
        </w:rPr>
      </w:pPr>
      <w:r w:rsidRPr="00537030">
        <w:rPr>
          <w:rFonts w:asciiTheme="minorHAnsi" w:hAnsiTheme="minorHAnsi" w:cstheme="minorHAnsi"/>
          <w:b/>
          <w:bCs/>
          <w:color w:val="000000"/>
        </w:rPr>
        <w:t>Goal</w:t>
      </w:r>
    </w:p>
    <w:p w:rsidR="000F6BDB" w:rsidRPr="00537030" w:rsidRDefault="000F6BDB" w:rsidP="000F6BDB">
      <w:pPr>
        <w:pStyle w:val="NormalWeb"/>
        <w:spacing w:after="0"/>
        <w:ind w:left="1080"/>
        <w:jc w:val="both"/>
        <w:rPr>
          <w:rFonts w:asciiTheme="minorHAnsi" w:hAnsiTheme="minorHAnsi" w:cstheme="minorHAnsi"/>
          <w:color w:val="000000"/>
        </w:rPr>
      </w:pPr>
      <w:r w:rsidRPr="00537030">
        <w:rPr>
          <w:rFonts w:asciiTheme="minorHAnsi" w:hAnsiTheme="minorHAnsi" w:cstheme="minorHAnsi"/>
          <w:color w:val="000000"/>
        </w:rPr>
        <w:t>At the end of the lesson, the students will be able to</w:t>
      </w:r>
      <w:r>
        <w:rPr>
          <w:rFonts w:asciiTheme="minorHAnsi" w:hAnsiTheme="minorHAnsi" w:cstheme="minorHAnsi"/>
          <w:color w:val="000000"/>
        </w:rPr>
        <w:t xml:space="preserve"> learn the given material, interpret the story, and translate it to their first language. </w:t>
      </w:r>
    </w:p>
    <w:p w:rsidR="000F6BDB" w:rsidRPr="00537030" w:rsidRDefault="000F6BDB" w:rsidP="000F6BDB">
      <w:pPr>
        <w:pStyle w:val="NormalWeb"/>
        <w:spacing w:after="0"/>
        <w:ind w:left="1080"/>
        <w:jc w:val="both"/>
        <w:rPr>
          <w:rFonts w:asciiTheme="minorHAnsi" w:hAnsiTheme="minorHAnsi" w:cstheme="minorHAnsi"/>
          <w:color w:val="000000"/>
        </w:rPr>
      </w:pPr>
      <w:r>
        <w:rPr>
          <w:rFonts w:asciiTheme="minorHAnsi" w:hAnsiTheme="minorHAnsi" w:cstheme="minorHAnsi"/>
          <w:color w:val="000000"/>
        </w:rPr>
        <w:tab/>
      </w:r>
    </w:p>
    <w:p w:rsidR="000F6BDB" w:rsidRPr="00537030" w:rsidRDefault="000F6BDB" w:rsidP="000F6BDB">
      <w:pPr>
        <w:pStyle w:val="ListParagraph"/>
        <w:numPr>
          <w:ilvl w:val="0"/>
          <w:numId w:val="2"/>
        </w:numPr>
        <w:spacing w:after="0" w:line="240" w:lineRule="auto"/>
        <w:jc w:val="both"/>
        <w:textAlignment w:val="baseline"/>
        <w:rPr>
          <w:rFonts w:eastAsia="Times New Roman" w:cstheme="minorHAnsi"/>
          <w:b/>
          <w:bCs/>
          <w:color w:val="000000"/>
          <w:sz w:val="24"/>
          <w:szCs w:val="24"/>
        </w:rPr>
      </w:pPr>
      <w:r w:rsidRPr="00537030">
        <w:rPr>
          <w:rFonts w:eastAsia="Times New Roman" w:cstheme="minorHAnsi"/>
          <w:b/>
          <w:bCs/>
          <w:color w:val="000000"/>
          <w:sz w:val="24"/>
          <w:szCs w:val="24"/>
        </w:rPr>
        <w:t>Objectives</w:t>
      </w:r>
    </w:p>
    <w:p w:rsidR="000F6BDB" w:rsidRPr="0071490E" w:rsidRDefault="000F6BDB" w:rsidP="000F6BDB">
      <w:pPr>
        <w:spacing w:after="0" w:line="240" w:lineRule="auto"/>
        <w:ind w:left="1080"/>
        <w:jc w:val="both"/>
        <w:textAlignment w:val="baseline"/>
        <w:rPr>
          <w:rFonts w:eastAsia="Times New Roman" w:cstheme="minorHAnsi"/>
          <w:color w:val="000000"/>
          <w:sz w:val="24"/>
          <w:szCs w:val="24"/>
        </w:rPr>
      </w:pPr>
      <w:r w:rsidRPr="0071490E">
        <w:rPr>
          <w:rFonts w:eastAsia="Times New Roman" w:cstheme="minorHAnsi"/>
          <w:color w:val="000000"/>
          <w:sz w:val="24"/>
          <w:szCs w:val="24"/>
        </w:rPr>
        <w:t>Terminal Objectives</w:t>
      </w:r>
      <w:r>
        <w:rPr>
          <w:rFonts w:eastAsia="Times New Roman" w:cstheme="minorHAnsi"/>
          <w:color w:val="000000"/>
          <w:sz w:val="24"/>
          <w:szCs w:val="24"/>
        </w:rPr>
        <w:t xml:space="preserve">- The main goal of this method </w:t>
      </w:r>
      <w:r w:rsidRPr="00793D1D">
        <w:rPr>
          <w:rFonts w:eastAsia="Times New Roman" w:cstheme="minorHAnsi"/>
          <w:color w:val="000000"/>
          <w:sz w:val="24"/>
          <w:szCs w:val="24"/>
        </w:rPr>
        <w:t>is</w:t>
      </w:r>
      <w:r>
        <w:rPr>
          <w:rFonts w:eastAsia="Times New Roman" w:cstheme="minorHAnsi"/>
          <w:color w:val="000000"/>
          <w:sz w:val="24"/>
          <w:szCs w:val="24"/>
        </w:rPr>
        <w:t xml:space="preserve"> to improve the student’s</w:t>
      </w:r>
      <w:r w:rsidRPr="00793D1D">
        <w:rPr>
          <w:rFonts w:eastAsia="Times New Roman" w:cstheme="minorHAnsi"/>
          <w:color w:val="000000"/>
          <w:sz w:val="24"/>
          <w:szCs w:val="24"/>
        </w:rPr>
        <w:t xml:space="preserve"> literary and linguistic reading skills.</w:t>
      </w:r>
    </w:p>
    <w:p w:rsidR="000F6BDB" w:rsidRDefault="000F6BDB" w:rsidP="000F6BDB">
      <w:pPr>
        <w:spacing w:after="0" w:line="240" w:lineRule="auto"/>
        <w:ind w:left="1080" w:firstLine="360"/>
        <w:jc w:val="both"/>
        <w:rPr>
          <w:rFonts w:eastAsia="Times New Roman" w:cstheme="minorHAnsi"/>
          <w:color w:val="000000"/>
          <w:sz w:val="24"/>
          <w:szCs w:val="24"/>
        </w:rPr>
      </w:pPr>
      <w:r w:rsidRPr="0071490E">
        <w:rPr>
          <w:rFonts w:eastAsia="Times New Roman" w:cstheme="minorHAnsi"/>
          <w:color w:val="000000"/>
          <w:sz w:val="24"/>
          <w:szCs w:val="24"/>
        </w:rPr>
        <w:t>At the end of the lesson, the students will be able to:</w:t>
      </w:r>
    </w:p>
    <w:p w:rsidR="000F6BDB" w:rsidRPr="00537030" w:rsidRDefault="000F6BDB" w:rsidP="000F6BDB">
      <w:pPr>
        <w:pStyle w:val="NormalWeb"/>
        <w:numPr>
          <w:ilvl w:val="0"/>
          <w:numId w:val="6"/>
        </w:numPr>
        <w:spacing w:after="0" w:line="240" w:lineRule="auto"/>
        <w:jc w:val="both"/>
        <w:rPr>
          <w:rFonts w:asciiTheme="minorHAnsi" w:hAnsiTheme="minorHAnsi" w:cstheme="minorHAnsi"/>
        </w:rPr>
      </w:pPr>
      <w:r w:rsidRPr="00D74D76">
        <w:rPr>
          <w:rFonts w:asciiTheme="minorHAnsi" w:hAnsiTheme="minorHAnsi" w:cstheme="minorHAnsi"/>
        </w:rPr>
        <w:t>To develop logical thinking.</w:t>
      </w:r>
    </w:p>
    <w:p w:rsidR="000F6BDB" w:rsidRDefault="000F6BDB" w:rsidP="000F6BDB">
      <w:pPr>
        <w:pStyle w:val="NormalWeb"/>
        <w:numPr>
          <w:ilvl w:val="0"/>
          <w:numId w:val="6"/>
        </w:numPr>
        <w:spacing w:after="0" w:line="240" w:lineRule="auto"/>
        <w:jc w:val="both"/>
        <w:rPr>
          <w:rFonts w:asciiTheme="minorHAnsi" w:hAnsiTheme="minorHAnsi" w:cstheme="minorHAnsi"/>
        </w:rPr>
      </w:pPr>
      <w:r w:rsidRPr="00537030">
        <w:rPr>
          <w:rFonts w:asciiTheme="minorHAnsi" w:hAnsiTheme="minorHAnsi" w:cstheme="minorHAnsi"/>
        </w:rPr>
        <w:t>Interpret the story and translate the story in to their first language</w:t>
      </w:r>
    </w:p>
    <w:p w:rsidR="000F6BDB" w:rsidRPr="00537030" w:rsidRDefault="000F6BDB" w:rsidP="000F6BDB">
      <w:pPr>
        <w:pStyle w:val="NormalWeb"/>
        <w:spacing w:after="0"/>
        <w:ind w:left="2160"/>
        <w:jc w:val="both"/>
        <w:rPr>
          <w:rFonts w:asciiTheme="minorHAnsi" w:hAnsiTheme="minorHAnsi" w:cstheme="minorHAnsi"/>
        </w:rPr>
      </w:pPr>
    </w:p>
    <w:p w:rsidR="000F6BDB" w:rsidRDefault="000F6BDB" w:rsidP="000F6BDB">
      <w:pPr>
        <w:spacing w:after="0" w:line="240" w:lineRule="auto"/>
        <w:ind w:left="1080" w:firstLine="360"/>
        <w:jc w:val="both"/>
        <w:rPr>
          <w:rFonts w:eastAsia="Times New Roman" w:cstheme="minorHAnsi"/>
          <w:color w:val="000000"/>
          <w:sz w:val="24"/>
          <w:szCs w:val="24"/>
        </w:rPr>
      </w:pPr>
      <w:r>
        <w:rPr>
          <w:rFonts w:eastAsia="Times New Roman" w:cstheme="minorHAnsi"/>
          <w:color w:val="000000"/>
          <w:sz w:val="24"/>
          <w:szCs w:val="24"/>
        </w:rPr>
        <w:t>Enabling Objectives</w:t>
      </w:r>
    </w:p>
    <w:p w:rsidR="000F6BDB" w:rsidRDefault="000F6BDB" w:rsidP="000F6BDB">
      <w:pPr>
        <w:spacing w:after="0" w:line="240" w:lineRule="auto"/>
        <w:ind w:left="1080" w:firstLine="360"/>
        <w:jc w:val="both"/>
        <w:rPr>
          <w:rFonts w:eastAsia="Times New Roman" w:cstheme="minorHAnsi"/>
          <w:color w:val="000000"/>
          <w:sz w:val="24"/>
          <w:szCs w:val="24"/>
        </w:rPr>
      </w:pPr>
      <w:r w:rsidRPr="0071490E">
        <w:rPr>
          <w:rFonts w:eastAsia="Times New Roman" w:cstheme="minorHAnsi"/>
          <w:color w:val="000000"/>
          <w:sz w:val="24"/>
          <w:szCs w:val="24"/>
        </w:rPr>
        <w:t>At the end of the lesson, the students will be able to:</w:t>
      </w:r>
    </w:p>
    <w:p w:rsidR="000F6BDB" w:rsidRPr="00537030" w:rsidRDefault="000F6BDB" w:rsidP="000F6BDB">
      <w:pPr>
        <w:spacing w:after="0" w:line="240" w:lineRule="auto"/>
        <w:ind w:left="1080" w:firstLine="360"/>
        <w:jc w:val="both"/>
        <w:rPr>
          <w:rFonts w:eastAsia="Times New Roman" w:cstheme="minorHAnsi"/>
          <w:color w:val="000000"/>
          <w:sz w:val="24"/>
          <w:szCs w:val="24"/>
        </w:rPr>
      </w:pPr>
    </w:p>
    <w:p w:rsidR="000F6BDB" w:rsidRPr="00537030" w:rsidRDefault="000F6BDB" w:rsidP="000F6BDB">
      <w:pPr>
        <w:pStyle w:val="NormalWeb"/>
        <w:numPr>
          <w:ilvl w:val="2"/>
          <w:numId w:val="1"/>
        </w:numPr>
        <w:spacing w:after="0" w:line="240" w:lineRule="auto"/>
        <w:jc w:val="both"/>
        <w:rPr>
          <w:rFonts w:asciiTheme="minorHAnsi" w:hAnsiTheme="minorHAnsi" w:cstheme="minorHAnsi"/>
        </w:rPr>
      </w:pPr>
      <w:r w:rsidRPr="00537030">
        <w:rPr>
          <w:rFonts w:asciiTheme="minorHAnsi" w:hAnsiTheme="minorHAnsi" w:cstheme="minorHAnsi"/>
        </w:rPr>
        <w:t xml:space="preserve"> Students must be able read and translate literary works written in the target language</w:t>
      </w:r>
    </w:p>
    <w:p w:rsidR="000F6BDB" w:rsidRPr="00537030" w:rsidRDefault="000F6BDB" w:rsidP="000F6BDB">
      <w:pPr>
        <w:pStyle w:val="NormalWeb"/>
        <w:numPr>
          <w:ilvl w:val="2"/>
          <w:numId w:val="1"/>
        </w:numPr>
        <w:spacing w:after="0" w:line="240" w:lineRule="auto"/>
        <w:jc w:val="both"/>
        <w:rPr>
          <w:rFonts w:asciiTheme="minorHAnsi" w:hAnsiTheme="minorHAnsi" w:cstheme="minorHAnsi"/>
        </w:rPr>
      </w:pPr>
      <w:r w:rsidRPr="00537030">
        <w:rPr>
          <w:rFonts w:asciiTheme="minorHAnsi" w:hAnsiTheme="minorHAnsi" w:cstheme="minorHAnsi"/>
        </w:rPr>
        <w:t>Students will develop  reading skills</w:t>
      </w:r>
    </w:p>
    <w:p w:rsidR="000F6BDB" w:rsidRPr="00537030" w:rsidRDefault="000F6BDB" w:rsidP="000F6BDB">
      <w:pPr>
        <w:pStyle w:val="NormalWeb"/>
        <w:numPr>
          <w:ilvl w:val="2"/>
          <w:numId w:val="1"/>
        </w:numPr>
        <w:spacing w:after="0" w:line="240" w:lineRule="auto"/>
        <w:jc w:val="both"/>
        <w:rPr>
          <w:rFonts w:asciiTheme="minorHAnsi" w:hAnsiTheme="minorHAnsi" w:cstheme="minorHAnsi"/>
        </w:rPr>
      </w:pPr>
      <w:r w:rsidRPr="00537030">
        <w:rPr>
          <w:rFonts w:asciiTheme="minorHAnsi" w:hAnsiTheme="minorHAnsi" w:cstheme="minorHAnsi"/>
        </w:rPr>
        <w:t xml:space="preserve">Students will learn new vocabularies  and grammar rules of the target language </w:t>
      </w:r>
    </w:p>
    <w:p w:rsidR="000F6BDB" w:rsidRPr="00537030" w:rsidRDefault="000F6BDB" w:rsidP="000F6BDB">
      <w:pPr>
        <w:pStyle w:val="NormalWeb"/>
        <w:spacing w:after="0"/>
        <w:ind w:left="2160"/>
        <w:jc w:val="both"/>
        <w:rPr>
          <w:rFonts w:asciiTheme="minorHAnsi" w:hAnsiTheme="minorHAnsi" w:cstheme="minorHAnsi"/>
        </w:rPr>
      </w:pPr>
    </w:p>
    <w:p w:rsidR="000F6BDB" w:rsidRPr="00537030" w:rsidRDefault="000F6BDB" w:rsidP="000F6BDB">
      <w:pPr>
        <w:pStyle w:val="ListParagraph"/>
        <w:numPr>
          <w:ilvl w:val="0"/>
          <w:numId w:val="2"/>
        </w:numPr>
        <w:spacing w:after="0" w:line="240" w:lineRule="auto"/>
        <w:jc w:val="both"/>
        <w:textAlignment w:val="baseline"/>
        <w:rPr>
          <w:rFonts w:eastAsia="Times New Roman" w:cstheme="minorHAnsi"/>
          <w:b/>
          <w:bCs/>
          <w:color w:val="000000"/>
          <w:sz w:val="24"/>
          <w:szCs w:val="24"/>
        </w:rPr>
      </w:pPr>
      <w:r w:rsidRPr="00537030">
        <w:rPr>
          <w:rFonts w:eastAsia="Times New Roman" w:cstheme="minorHAnsi"/>
          <w:b/>
          <w:bCs/>
          <w:color w:val="000000"/>
          <w:sz w:val="24"/>
          <w:szCs w:val="24"/>
        </w:rPr>
        <w:t>Materials and Equipment</w:t>
      </w:r>
    </w:p>
    <w:p w:rsidR="000F6BDB" w:rsidRPr="00537030" w:rsidRDefault="000F6BDB" w:rsidP="000F6BDB">
      <w:pPr>
        <w:pStyle w:val="ListParagraph"/>
        <w:spacing w:after="0" w:line="240" w:lineRule="auto"/>
        <w:ind w:left="1080"/>
        <w:jc w:val="both"/>
        <w:textAlignment w:val="baseline"/>
        <w:rPr>
          <w:rFonts w:eastAsia="Times New Roman" w:cstheme="minorHAnsi"/>
          <w:bCs/>
          <w:color w:val="000000"/>
          <w:sz w:val="24"/>
          <w:szCs w:val="24"/>
        </w:rPr>
      </w:pPr>
      <w:r w:rsidRPr="00537030">
        <w:rPr>
          <w:rFonts w:eastAsia="Times New Roman" w:cstheme="minorHAnsi"/>
          <w:bCs/>
          <w:color w:val="000000"/>
          <w:sz w:val="24"/>
          <w:szCs w:val="24"/>
        </w:rPr>
        <w:t>The materials and equipment needed are laptop, reading materials, flashcards, and ball pen.</w:t>
      </w:r>
    </w:p>
    <w:p w:rsidR="000F6BDB" w:rsidRPr="00537030" w:rsidRDefault="000F6BDB" w:rsidP="000F6BDB">
      <w:pPr>
        <w:pStyle w:val="ListParagraph"/>
        <w:spacing w:after="0" w:line="240" w:lineRule="auto"/>
        <w:ind w:left="1080"/>
        <w:jc w:val="both"/>
        <w:textAlignment w:val="baseline"/>
        <w:rPr>
          <w:rFonts w:eastAsia="Times New Roman" w:cstheme="minorHAnsi"/>
          <w:bCs/>
          <w:color w:val="000000"/>
          <w:sz w:val="24"/>
          <w:szCs w:val="24"/>
        </w:rPr>
      </w:pPr>
    </w:p>
    <w:p w:rsidR="000F6BDB" w:rsidRPr="00793D1D" w:rsidRDefault="000F6BDB" w:rsidP="000F6BDB">
      <w:pPr>
        <w:pStyle w:val="ListParagraph"/>
        <w:numPr>
          <w:ilvl w:val="0"/>
          <w:numId w:val="2"/>
        </w:numPr>
        <w:spacing w:after="0" w:line="240" w:lineRule="auto"/>
        <w:jc w:val="both"/>
        <w:textAlignment w:val="baseline"/>
        <w:rPr>
          <w:rFonts w:eastAsia="Times New Roman" w:cstheme="minorHAnsi"/>
          <w:b/>
          <w:bCs/>
          <w:color w:val="000000"/>
          <w:sz w:val="24"/>
          <w:szCs w:val="24"/>
        </w:rPr>
      </w:pPr>
      <w:r w:rsidRPr="00537030">
        <w:rPr>
          <w:rFonts w:cstheme="minorHAnsi"/>
          <w:b/>
          <w:bCs/>
          <w:color w:val="000000"/>
          <w:sz w:val="24"/>
          <w:szCs w:val="24"/>
        </w:rPr>
        <w:t>Procedures</w:t>
      </w:r>
    </w:p>
    <w:p w:rsidR="000F6BDB" w:rsidRDefault="000F6BDB" w:rsidP="000F6BDB">
      <w:pPr>
        <w:pStyle w:val="ListParagraph"/>
        <w:numPr>
          <w:ilvl w:val="0"/>
          <w:numId w:val="4"/>
        </w:numPr>
        <w:spacing w:line="240" w:lineRule="auto"/>
        <w:jc w:val="both"/>
        <w:textAlignment w:val="baseline"/>
        <w:rPr>
          <w:rFonts w:ascii="Calibri" w:eastAsia="Times New Roman" w:hAnsi="Calibri" w:cs="Calibri"/>
          <w:color w:val="000000"/>
          <w:sz w:val="24"/>
          <w:szCs w:val="24"/>
        </w:rPr>
      </w:pPr>
      <w:r w:rsidRPr="00793D1D">
        <w:rPr>
          <w:rFonts w:ascii="Calibri" w:eastAsia="Times New Roman" w:hAnsi="Calibri" w:cs="Calibri"/>
          <w:color w:val="000000"/>
          <w:sz w:val="24"/>
          <w:szCs w:val="24"/>
        </w:rPr>
        <w:t>Motivation</w:t>
      </w:r>
    </w:p>
    <w:tbl>
      <w:tblPr>
        <w:tblStyle w:val="TableGrid"/>
        <w:tblW w:w="0" w:type="auto"/>
        <w:tblInd w:w="1080" w:type="dxa"/>
        <w:tblLook w:val="04A0" w:firstRow="1" w:lastRow="0" w:firstColumn="1" w:lastColumn="0" w:noHBand="0" w:noVBand="1"/>
      </w:tblPr>
      <w:tblGrid>
        <w:gridCol w:w="4156"/>
        <w:gridCol w:w="4114"/>
      </w:tblGrid>
      <w:tr w:rsidR="000F6BDB" w:rsidTr="0078250B">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Teacher Talk</w:t>
            </w:r>
          </w:p>
        </w:tc>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Student Talk</w:t>
            </w:r>
          </w:p>
        </w:tc>
      </w:tr>
      <w:tr w:rsidR="000F6BDB" w:rsidTr="0078250B">
        <w:tc>
          <w:tcPr>
            <w:tcW w:w="4675" w:type="dxa"/>
          </w:tcPr>
          <w:p w:rsidR="000F6BDB" w:rsidRDefault="000F6BDB" w:rsidP="000F6BDB">
            <w:pPr>
              <w:pStyle w:val="ListParagraph"/>
              <w:numPr>
                <w:ilvl w:val="0"/>
                <w:numId w:val="5"/>
              </w:numPr>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The teacher will give short motivational quote to encourage student to listen to her or his lass.</w:t>
            </w:r>
          </w:p>
        </w:tc>
        <w:tc>
          <w:tcPr>
            <w:tcW w:w="4675" w:type="dxa"/>
          </w:tcPr>
          <w:p w:rsidR="000F6BDB" w:rsidRDefault="000F6BDB" w:rsidP="000F6BDB">
            <w:pPr>
              <w:pStyle w:val="ListParagraph"/>
              <w:numPr>
                <w:ilvl w:val="0"/>
                <w:numId w:val="5"/>
              </w:numPr>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The student will share something like a problem she over come as a student.</w:t>
            </w:r>
          </w:p>
        </w:tc>
      </w:tr>
    </w:tbl>
    <w:p w:rsidR="000F6BDB" w:rsidRDefault="000F6BDB" w:rsidP="000F6BDB">
      <w:pPr>
        <w:pStyle w:val="ListParagraph"/>
        <w:spacing w:line="240" w:lineRule="auto"/>
        <w:ind w:left="1080"/>
        <w:jc w:val="both"/>
        <w:textAlignment w:val="baseline"/>
        <w:rPr>
          <w:rFonts w:ascii="Calibri" w:eastAsia="Times New Roman" w:hAnsi="Calibri" w:cs="Calibri"/>
          <w:color w:val="000000"/>
          <w:sz w:val="24"/>
          <w:szCs w:val="24"/>
        </w:rPr>
      </w:pPr>
    </w:p>
    <w:p w:rsidR="000F6BDB" w:rsidRDefault="000F6BDB" w:rsidP="000F6BDB">
      <w:pPr>
        <w:pStyle w:val="ListParagraph"/>
        <w:numPr>
          <w:ilvl w:val="0"/>
          <w:numId w:val="4"/>
        </w:numPr>
        <w:spacing w:line="240" w:lineRule="auto"/>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Lesson Proper</w:t>
      </w:r>
    </w:p>
    <w:tbl>
      <w:tblPr>
        <w:tblStyle w:val="TableGrid"/>
        <w:tblW w:w="0" w:type="auto"/>
        <w:tblInd w:w="1080" w:type="dxa"/>
        <w:tblLook w:val="04A0" w:firstRow="1" w:lastRow="0" w:firstColumn="1" w:lastColumn="0" w:noHBand="0" w:noVBand="1"/>
      </w:tblPr>
      <w:tblGrid>
        <w:gridCol w:w="4131"/>
        <w:gridCol w:w="4139"/>
      </w:tblGrid>
      <w:tr w:rsidR="000F6BDB" w:rsidTr="0078250B">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Teacher talk </w:t>
            </w:r>
          </w:p>
        </w:tc>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Student talk </w:t>
            </w:r>
          </w:p>
        </w:tc>
      </w:tr>
      <w:tr w:rsidR="000F6BDB" w:rsidTr="0078250B">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 xml:space="preserve">Pre- task </w:t>
            </w:r>
          </w:p>
        </w:tc>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p>
        </w:tc>
      </w:tr>
      <w:tr w:rsidR="000F6BDB" w:rsidTr="0078250B">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The teacher will show a reading material and will ask the students to read it.</w:t>
            </w:r>
          </w:p>
        </w:tc>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The students will read the story aloud.</w:t>
            </w:r>
          </w:p>
        </w:tc>
      </w:tr>
      <w:tr w:rsidR="000F6BDB" w:rsidTr="0078250B">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During the task </w:t>
            </w:r>
          </w:p>
        </w:tc>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p>
        </w:tc>
      </w:tr>
      <w:tr w:rsidR="000F6BDB" w:rsidTr="0078250B">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teacher will ask the students to choose some phrase from the story for them to translate in their first language. </w:t>
            </w:r>
          </w:p>
        </w:tc>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The students will read their translated phrases.</w:t>
            </w:r>
          </w:p>
        </w:tc>
      </w:tr>
      <w:tr w:rsidR="000F6BDB" w:rsidTr="0078250B">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Post- task</w:t>
            </w:r>
          </w:p>
        </w:tc>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p>
        </w:tc>
      </w:tr>
      <w:tr w:rsidR="000F6BDB" w:rsidTr="0078250B">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The teacher will show another story and ask will ask students to read it again and translate some phrase from it.</w:t>
            </w:r>
          </w:p>
        </w:tc>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The students will then read aloud the chosen translated phrase.</w:t>
            </w:r>
          </w:p>
        </w:tc>
      </w:tr>
    </w:tbl>
    <w:p w:rsidR="000F6BDB" w:rsidRPr="00793D1D" w:rsidRDefault="000F6BDB" w:rsidP="000F6BDB">
      <w:pPr>
        <w:pStyle w:val="ListParagraph"/>
        <w:spacing w:line="240" w:lineRule="auto"/>
        <w:ind w:left="1080"/>
        <w:jc w:val="both"/>
        <w:textAlignment w:val="baseline"/>
        <w:rPr>
          <w:rFonts w:ascii="Calibri" w:eastAsia="Times New Roman" w:hAnsi="Calibri" w:cs="Calibri"/>
          <w:color w:val="000000"/>
          <w:sz w:val="24"/>
          <w:szCs w:val="24"/>
        </w:rPr>
      </w:pPr>
    </w:p>
    <w:p w:rsidR="000F6BDB" w:rsidRDefault="000F6BDB" w:rsidP="000F6BDB">
      <w:pPr>
        <w:pStyle w:val="ListParagraph"/>
        <w:numPr>
          <w:ilvl w:val="0"/>
          <w:numId w:val="4"/>
        </w:numPr>
        <w:spacing w:line="240" w:lineRule="auto"/>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Closure </w:t>
      </w:r>
    </w:p>
    <w:tbl>
      <w:tblPr>
        <w:tblStyle w:val="TableGrid"/>
        <w:tblW w:w="0" w:type="auto"/>
        <w:tblInd w:w="1080" w:type="dxa"/>
        <w:tblLook w:val="04A0" w:firstRow="1" w:lastRow="0" w:firstColumn="1" w:lastColumn="0" w:noHBand="0" w:noVBand="1"/>
      </w:tblPr>
      <w:tblGrid>
        <w:gridCol w:w="4135"/>
        <w:gridCol w:w="4135"/>
      </w:tblGrid>
      <w:tr w:rsidR="000F6BDB" w:rsidTr="0078250B">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Teacher talk</w:t>
            </w:r>
          </w:p>
        </w:tc>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Student talk </w:t>
            </w:r>
          </w:p>
        </w:tc>
      </w:tr>
      <w:tr w:rsidR="000F6BDB" w:rsidTr="0078250B">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The teacher will ask the students what they learned from the class.</w:t>
            </w:r>
          </w:p>
        </w:tc>
        <w:tc>
          <w:tcPr>
            <w:tcW w:w="4675" w:type="dxa"/>
          </w:tcPr>
          <w:p w:rsidR="000F6BDB" w:rsidRDefault="000F6BDB" w:rsidP="0078250B">
            <w:pPr>
              <w:pStyle w:val="ListParagraph"/>
              <w:ind w:left="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The students will share the things that they learned.</w:t>
            </w:r>
          </w:p>
        </w:tc>
      </w:tr>
    </w:tbl>
    <w:p w:rsidR="000F6BDB" w:rsidRPr="00A07058" w:rsidRDefault="000F6BDB" w:rsidP="000F6BDB">
      <w:pPr>
        <w:pStyle w:val="ListParagraph"/>
        <w:spacing w:line="240" w:lineRule="auto"/>
        <w:ind w:left="1080"/>
        <w:jc w:val="both"/>
        <w:textAlignment w:val="baseline"/>
        <w:rPr>
          <w:rFonts w:ascii="Calibri" w:eastAsia="Times New Roman" w:hAnsi="Calibri" w:cs="Calibri"/>
          <w:color w:val="000000"/>
          <w:sz w:val="24"/>
          <w:szCs w:val="24"/>
        </w:rPr>
      </w:pPr>
    </w:p>
    <w:p w:rsidR="000F6BDB" w:rsidRDefault="000F6BDB" w:rsidP="000F6BDB">
      <w:pPr>
        <w:pStyle w:val="ListParagraph"/>
        <w:numPr>
          <w:ilvl w:val="0"/>
          <w:numId w:val="2"/>
        </w:numPr>
        <w:spacing w:line="240" w:lineRule="auto"/>
        <w:jc w:val="both"/>
        <w:textAlignment w:val="baseline"/>
        <w:rPr>
          <w:rFonts w:ascii="Calibri" w:eastAsia="Times New Roman" w:hAnsi="Calibri" w:cs="Calibri"/>
          <w:b/>
          <w:bCs/>
          <w:color w:val="000000"/>
          <w:sz w:val="24"/>
          <w:szCs w:val="24"/>
        </w:rPr>
      </w:pPr>
      <w:r w:rsidRPr="00A07058">
        <w:rPr>
          <w:rFonts w:ascii="Calibri" w:eastAsia="Times New Roman" w:hAnsi="Calibri" w:cs="Calibri"/>
          <w:b/>
          <w:bCs/>
          <w:color w:val="000000"/>
          <w:sz w:val="24"/>
          <w:szCs w:val="24"/>
        </w:rPr>
        <w:t>Evaluation</w:t>
      </w:r>
    </w:p>
    <w:p w:rsidR="000F6BDB" w:rsidRDefault="000F6BDB" w:rsidP="000F6BDB">
      <w:pPr>
        <w:pStyle w:val="ListParagraph"/>
        <w:spacing w:line="240" w:lineRule="auto"/>
        <w:ind w:left="1080"/>
        <w:jc w:val="both"/>
        <w:textAlignment w:val="baseline"/>
        <w:rPr>
          <w:rFonts w:ascii="Calibri" w:eastAsia="Times New Roman" w:hAnsi="Calibri" w:cs="Calibri"/>
          <w:bCs/>
          <w:color w:val="000000"/>
          <w:sz w:val="24"/>
          <w:szCs w:val="24"/>
        </w:rPr>
      </w:pPr>
      <w:r w:rsidRPr="00D74D76">
        <w:rPr>
          <w:rFonts w:ascii="Calibri" w:eastAsia="Times New Roman" w:hAnsi="Calibri" w:cs="Calibri"/>
          <w:bCs/>
          <w:color w:val="000000"/>
          <w:sz w:val="24"/>
          <w:szCs w:val="24"/>
        </w:rPr>
        <w:t xml:space="preserve">The </w:t>
      </w:r>
      <w:r>
        <w:rPr>
          <w:rFonts w:ascii="Calibri" w:eastAsia="Times New Roman" w:hAnsi="Calibri" w:cs="Calibri"/>
          <w:bCs/>
          <w:color w:val="000000"/>
          <w:sz w:val="24"/>
          <w:szCs w:val="24"/>
        </w:rPr>
        <w:t xml:space="preserve">teacher will choose some phrases from the story they read and ask the students to translate it to assess and evaluate if they really understand and learn something. </w:t>
      </w:r>
    </w:p>
    <w:p w:rsidR="000F6BDB" w:rsidRDefault="000F6BDB" w:rsidP="000F6BDB">
      <w:pPr>
        <w:pStyle w:val="ListParagraph"/>
        <w:spacing w:line="240" w:lineRule="auto"/>
        <w:ind w:left="1080"/>
        <w:jc w:val="both"/>
        <w:textAlignment w:val="baseline"/>
        <w:rPr>
          <w:rFonts w:ascii="Calibri" w:eastAsia="Times New Roman" w:hAnsi="Calibri" w:cs="Calibri"/>
          <w:bCs/>
          <w:color w:val="000000"/>
          <w:sz w:val="24"/>
          <w:szCs w:val="24"/>
        </w:rPr>
      </w:pPr>
    </w:p>
    <w:p w:rsidR="000F6BDB" w:rsidRPr="00331082" w:rsidRDefault="000F6BDB" w:rsidP="000F6BDB">
      <w:pPr>
        <w:pStyle w:val="ListParagraph"/>
        <w:numPr>
          <w:ilvl w:val="0"/>
          <w:numId w:val="2"/>
        </w:numPr>
        <w:spacing w:line="240" w:lineRule="auto"/>
        <w:jc w:val="both"/>
        <w:textAlignment w:val="baseline"/>
        <w:rPr>
          <w:rFonts w:eastAsia="Times New Roman" w:cstheme="minorHAnsi"/>
          <w:bCs/>
          <w:color w:val="000000"/>
          <w:sz w:val="24"/>
          <w:szCs w:val="24"/>
        </w:rPr>
      </w:pPr>
      <w:r w:rsidRPr="00331082">
        <w:rPr>
          <w:rFonts w:cstheme="minorHAnsi"/>
          <w:b/>
          <w:bCs/>
          <w:color w:val="000000"/>
        </w:rPr>
        <w:t>Extra Classwork</w:t>
      </w:r>
    </w:p>
    <w:p w:rsidR="000F6BDB" w:rsidRDefault="000F6BDB" w:rsidP="000F6BDB">
      <w:pPr>
        <w:pStyle w:val="ListParagraph"/>
        <w:spacing w:line="240" w:lineRule="auto"/>
        <w:ind w:left="1080"/>
        <w:jc w:val="both"/>
        <w:textAlignment w:val="baseline"/>
        <w:rPr>
          <w:rFonts w:cstheme="minorHAnsi"/>
          <w:bCs/>
          <w:color w:val="000000"/>
        </w:rPr>
      </w:pPr>
      <w:r w:rsidRPr="00331082">
        <w:rPr>
          <w:rFonts w:cstheme="minorHAnsi"/>
          <w:bCs/>
          <w:color w:val="000000"/>
        </w:rPr>
        <w:t xml:space="preserve">The teacher will give assignment to the student </w:t>
      </w:r>
    </w:p>
    <w:p w:rsidR="000F6BDB" w:rsidRDefault="000F6BDB" w:rsidP="000F6BDB">
      <w:pPr>
        <w:pStyle w:val="ListParagraph"/>
        <w:spacing w:line="240" w:lineRule="auto"/>
        <w:ind w:left="1080"/>
        <w:jc w:val="both"/>
        <w:textAlignment w:val="baseline"/>
        <w:rPr>
          <w:rFonts w:cstheme="minorHAnsi"/>
          <w:bCs/>
          <w:color w:val="000000"/>
        </w:rPr>
      </w:pPr>
    </w:p>
    <w:p w:rsidR="000F6BDB" w:rsidRDefault="000F6BDB" w:rsidP="000F6BDB">
      <w:pPr>
        <w:pStyle w:val="ListParagraph"/>
        <w:spacing w:line="240" w:lineRule="auto"/>
        <w:ind w:left="1080"/>
        <w:jc w:val="both"/>
        <w:textAlignment w:val="baseline"/>
        <w:rPr>
          <w:rFonts w:cstheme="minorHAnsi"/>
          <w:bCs/>
          <w:color w:val="000000"/>
        </w:rPr>
      </w:pPr>
      <w:r w:rsidRPr="00331082">
        <w:rPr>
          <w:rFonts w:cstheme="minorHAnsi"/>
          <w:b/>
          <w:bCs/>
          <w:color w:val="000000"/>
        </w:rPr>
        <w:t>Direction</w:t>
      </w:r>
      <w:r>
        <w:rPr>
          <w:rFonts w:cstheme="minorHAnsi"/>
          <w:b/>
          <w:bCs/>
          <w:color w:val="000000"/>
        </w:rPr>
        <w:t>:</w:t>
      </w:r>
      <w:r w:rsidRPr="00331082">
        <w:rPr>
          <w:rFonts w:cstheme="minorHAnsi"/>
          <w:bCs/>
          <w:color w:val="000000"/>
        </w:rPr>
        <w:t xml:space="preserve"> as your </w:t>
      </w:r>
      <w:r>
        <w:rPr>
          <w:rFonts w:cstheme="minorHAnsi"/>
          <w:bCs/>
          <w:color w:val="000000"/>
        </w:rPr>
        <w:t xml:space="preserve">assignment, search a short story from the net and print it. Record yourself while reading the story and translate it to your first language right after reading the story. </w:t>
      </w:r>
    </w:p>
    <w:p w:rsidR="000F6BDB" w:rsidRDefault="000F6BDB" w:rsidP="000F6BDB">
      <w:pPr>
        <w:pStyle w:val="ListParagraph"/>
        <w:numPr>
          <w:ilvl w:val="0"/>
          <w:numId w:val="7"/>
        </w:numPr>
        <w:spacing w:line="240" w:lineRule="auto"/>
        <w:jc w:val="both"/>
        <w:textAlignment w:val="baseline"/>
        <w:rPr>
          <w:rFonts w:cstheme="minorHAnsi"/>
          <w:bCs/>
          <w:color w:val="000000"/>
        </w:rPr>
      </w:pPr>
      <w:r>
        <w:rPr>
          <w:rFonts w:cstheme="minorHAnsi"/>
          <w:bCs/>
          <w:color w:val="000000"/>
        </w:rPr>
        <w:t>Wear proper attire</w:t>
      </w:r>
    </w:p>
    <w:p w:rsidR="000F6BDB" w:rsidRDefault="000F6BDB" w:rsidP="000F6BDB">
      <w:pPr>
        <w:pStyle w:val="ListParagraph"/>
        <w:numPr>
          <w:ilvl w:val="0"/>
          <w:numId w:val="7"/>
        </w:numPr>
        <w:spacing w:line="240" w:lineRule="auto"/>
        <w:jc w:val="both"/>
        <w:textAlignment w:val="baseline"/>
        <w:rPr>
          <w:rFonts w:cstheme="minorHAnsi"/>
          <w:bCs/>
          <w:color w:val="000000"/>
        </w:rPr>
      </w:pPr>
      <w:r>
        <w:rPr>
          <w:rFonts w:cstheme="minorHAnsi"/>
          <w:bCs/>
          <w:color w:val="000000"/>
        </w:rPr>
        <w:t>Video must be landscape</w:t>
      </w:r>
    </w:p>
    <w:p w:rsidR="000F6BDB" w:rsidRDefault="000F6BDB" w:rsidP="000F6BDB">
      <w:pPr>
        <w:pStyle w:val="ListParagraph"/>
        <w:numPr>
          <w:ilvl w:val="0"/>
          <w:numId w:val="7"/>
        </w:numPr>
        <w:spacing w:line="240" w:lineRule="auto"/>
        <w:jc w:val="both"/>
        <w:textAlignment w:val="baseline"/>
        <w:rPr>
          <w:rFonts w:cstheme="minorHAnsi"/>
          <w:bCs/>
          <w:color w:val="000000"/>
        </w:rPr>
      </w:pPr>
      <w:r>
        <w:rPr>
          <w:rFonts w:cstheme="minorHAnsi"/>
          <w:bCs/>
          <w:color w:val="000000"/>
        </w:rPr>
        <w:t>Light must be vivid</w:t>
      </w:r>
    </w:p>
    <w:p w:rsidR="000F6BDB" w:rsidRPr="00331082" w:rsidRDefault="000F6BDB" w:rsidP="000F6BDB">
      <w:pPr>
        <w:pStyle w:val="ListParagraph"/>
        <w:spacing w:line="240" w:lineRule="auto"/>
        <w:ind w:left="1080"/>
        <w:jc w:val="both"/>
        <w:textAlignment w:val="baseline"/>
        <w:rPr>
          <w:rFonts w:eastAsia="Times New Roman" w:cstheme="minorHAnsi"/>
          <w:bCs/>
          <w:color w:val="000000"/>
          <w:sz w:val="24"/>
          <w:szCs w:val="24"/>
        </w:rPr>
      </w:pPr>
    </w:p>
    <w:p w:rsidR="000F6BDB" w:rsidRPr="007808FC" w:rsidRDefault="000F6BDB" w:rsidP="000F6BDB">
      <w:pPr>
        <w:spacing w:line="360" w:lineRule="auto"/>
        <w:jc w:val="both"/>
        <w:rPr>
          <w:rFonts w:cstheme="minorHAnsi"/>
        </w:rPr>
      </w:pPr>
    </w:p>
    <w:sectPr w:rsidR="000F6BDB" w:rsidRPr="0078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4DB3"/>
    <w:multiLevelType w:val="hybridMultilevel"/>
    <w:tmpl w:val="9C92FC66"/>
    <w:lvl w:ilvl="0" w:tplc="0409000F">
      <w:start w:val="1"/>
      <w:numFmt w:val="decimal"/>
      <w:lvlText w:val="%1."/>
      <w:lvlJc w:val="left"/>
      <w:pPr>
        <w:ind w:left="21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187EEA"/>
    <w:multiLevelType w:val="hybridMultilevel"/>
    <w:tmpl w:val="52922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266C5C"/>
    <w:multiLevelType w:val="multilevel"/>
    <w:tmpl w:val="E3B42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8D4407"/>
    <w:multiLevelType w:val="hybridMultilevel"/>
    <w:tmpl w:val="162281C2"/>
    <w:lvl w:ilvl="0" w:tplc="A61024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61001"/>
    <w:multiLevelType w:val="hybridMultilevel"/>
    <w:tmpl w:val="C79434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84962"/>
    <w:multiLevelType w:val="hybridMultilevel"/>
    <w:tmpl w:val="0C0A35F4"/>
    <w:lvl w:ilvl="0" w:tplc="44909D82">
      <w:start w:val="2"/>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C57507"/>
    <w:multiLevelType w:val="hybridMultilevel"/>
    <w:tmpl w:val="5C801A62"/>
    <w:lvl w:ilvl="0" w:tplc="9BA817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lvl w:ilvl="0">
        <w:start w:val="1"/>
        <w:numFmt w:val="upp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decimal"/>
        <w:lvlText w:val="%3."/>
        <w:lvlJc w:val="right"/>
        <w:pPr>
          <w:ind w:left="1800" w:hanging="180"/>
        </w:pPr>
        <w:rPr>
          <w:rFonts w:asciiTheme="minorHAnsi" w:eastAsia="Times New Roman" w:hAnsiTheme="minorHAnsi" w:cstheme="minorHAnsi"/>
        </w:r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
    <w:abstractNumId w:val="5"/>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D9"/>
    <w:rsid w:val="000230BF"/>
    <w:rsid w:val="000F6BDB"/>
    <w:rsid w:val="00126C6A"/>
    <w:rsid w:val="002B5D86"/>
    <w:rsid w:val="006764D7"/>
    <w:rsid w:val="007808FC"/>
    <w:rsid w:val="00A779D9"/>
    <w:rsid w:val="00C20BCE"/>
    <w:rsid w:val="00C33515"/>
    <w:rsid w:val="00D84D20"/>
    <w:rsid w:val="00DD32C4"/>
    <w:rsid w:val="00E33FA0"/>
    <w:rsid w:val="00E70480"/>
    <w:rsid w:val="00EC1C65"/>
    <w:rsid w:val="00F0769C"/>
    <w:rsid w:val="00F51C07"/>
    <w:rsid w:val="00FB786B"/>
    <w:rsid w:val="00FF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F0AD5-A461-4A54-96B0-F09020C3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2C4"/>
    <w:rPr>
      <w:rFonts w:ascii="Times New Roman" w:hAnsi="Times New Roman" w:cs="Times New Roman"/>
      <w:sz w:val="24"/>
      <w:szCs w:val="24"/>
    </w:rPr>
  </w:style>
  <w:style w:type="paragraph" w:styleId="ListParagraph">
    <w:name w:val="List Paragraph"/>
    <w:basedOn w:val="Normal"/>
    <w:uiPriority w:val="34"/>
    <w:qFormat/>
    <w:rsid w:val="000F6BDB"/>
    <w:pPr>
      <w:ind w:left="720"/>
      <w:contextualSpacing/>
    </w:pPr>
  </w:style>
  <w:style w:type="table" w:styleId="TableGrid">
    <w:name w:val="Table Grid"/>
    <w:basedOn w:val="TableNormal"/>
    <w:uiPriority w:val="39"/>
    <w:rsid w:val="000F6B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2022-05-23T22:54:00Z</dcterms:created>
  <dcterms:modified xsi:type="dcterms:W3CDTF">2022-05-24T04:29:00Z</dcterms:modified>
</cp:coreProperties>
</file>