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3096" w:dyaOrig="3228">
          <v:rect xmlns:o="urn:schemas-microsoft-com:office:office" xmlns:v="urn:schemas-microsoft-com:vml" id="rectole0000000000" style="width:154.800000pt;height:161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u w:val="single"/>
          <w:shd w:fill="auto" w:val="clear"/>
        </w:rPr>
        <w:t xml:space="preserve">  Juan Guillermo Fuentes Carvajal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Manuel de salas #971 |+56 9 97455519|rosencrazt@gmail.com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Dispuesto a aprender cosas nuevas y a trabajar en equipo con otras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personas, siempre estoy dispuesto a nuevos desafios.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&lt;</w:t>
      </w:r>
      <w:hyperlink xmlns:r="http://schemas.openxmlformats.org/officeDocument/2006/relationships" r:id="docRId2">
        <w:r>
          <w:rPr>
            <w:rFonts w:ascii="Arial" w:hAnsi="Arial" w:cs="Arial" w:eastAsia="Arial"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https://github.com/enakor/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&lt;</w:t>
      </w:r>
      <w:hyperlink xmlns:r="http://schemas.openxmlformats.org/officeDocument/2006/relationships" r:id="docRId3">
        <w:r>
          <w:rPr>
            <w:rFonts w:ascii="Arial" w:hAnsi="Arial" w:cs="Arial" w:eastAsia="Arial"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https://www.facebook.com/juan.fuentes.7773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&lt;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https://www.linkedin.com/in/juan-guillermo-fuentes-carvajal-455258197/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u w:val="single"/>
          <w:shd w:fill="auto" w:val="clear"/>
        </w:rPr>
        <w:t xml:space="preserve">    Experiencia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4"/>
          <w:u w:val="single"/>
          <w:shd w:fill="auto" w:val="clear"/>
        </w:rPr>
        <w:t xml:space="preserve">      ADT Seguridad.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Guardia de seguridad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2008-2009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Me desempeñe como guardia de seguridad en la empresa ADT resguardando la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propiedad de ABENGOA chile.Ltda. en las Araucarias 9130.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4"/>
          <w:u w:val="single"/>
          <w:shd w:fill="auto" w:val="clear"/>
        </w:rPr>
        <w:t xml:space="preserve">      RED seguridad.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Guardia de seguridad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2009-2012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Me desempeñe como guardia de seguridad en la empresa RED seguridad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resguardando la propiedad de Comercial Fiesta en las Araucarias 2881.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4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4"/>
          <w:u w:val="single"/>
          <w:shd w:fill="auto" w:val="clear"/>
        </w:rPr>
        <w:t xml:space="preserve">      AMG Ltda.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Guardia de seguridad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2012-2013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Me desempeñe como guardia de seguridad en la empresa AMG Ltda.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resguardando la propiedad de Daily Fresh en el Quillay 573.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4"/>
          <w:u w:val="single"/>
          <w:shd w:fill="auto" w:val="clear"/>
        </w:rPr>
        <w:t xml:space="preserve">      BOETEK.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Maestro pexero (maestro instalador)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2013-2019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Me desempeñe como maestro pexero instalando calderas murales, circuitos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de calefacción y matriceria, radiadores, seca toallas y mantención 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edificios y casas.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u w:val="single"/>
          <w:shd w:fill="auto" w:val="clear"/>
        </w:rPr>
        <w:t xml:space="preserve">    Educación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  <w:t xml:space="preserve">      Colegio Jose Abelardo Nuñez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Enseñanza basica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1991-1994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  <w:t xml:space="preserve">      Colegio Alejandro Flores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Enseñanza basica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1994-1998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  <w:t xml:space="preserve">      Liceo Rafael Donoso Carrasco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Enseñanza Media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1999-2003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2"/>
          <w:u w:val="single"/>
          <w:shd w:fill="auto" w:val="clear"/>
        </w:rPr>
        <w:t xml:space="preserve">      Desafio Latam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Desarrollo Web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2019-a la fecha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u w:val="single"/>
          <w:shd w:fill="auto" w:val="clear"/>
        </w:rPr>
        <w:t xml:space="preserve">    Habilidades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6"/>
          <w:u w:val="single"/>
          <w:shd w:fill="auto" w:val="clear"/>
        </w:rPr>
        <w:t xml:space="preserve">      Maestro Gasfiter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Maestro en instalaciones sanitarias y gas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Maestro gasfiter, soldaduras en cobre con estaño, fugas de gas, sanitarios, fugas de agua y revision de calefont.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36"/>
          <w:u w:val="single"/>
          <w:shd w:fill="auto" w:val="clear"/>
        </w:rPr>
        <w:t xml:space="preserve">      Maestro Pexero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Maestro en instalaciones de calefacción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Maestro instalador de pex, matriceria, instalación de serpentines en losa y sobre losa, instalación de calderas murales, radiadores, seca toallas y ducteria.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4"/>
          <w:u w:val="single"/>
          <w:shd w:fill="auto" w:val="clear"/>
        </w:rPr>
        <w:t xml:space="preserve">      Disponibilidad Inmediata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  <w:t xml:space="preserve">Dispuesto a trabajar en equipo con más personas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0.wmf" Id="docRId1" Type="http://schemas.openxmlformats.org/officeDocument/2006/relationships/image"/><Relationship TargetMode="External" Target="https://www.facebook.com/juan.fuentes.7773" Id="docRId3" Type="http://schemas.openxmlformats.org/officeDocument/2006/relationships/hyperlink"/><Relationship Target="numbering.xml" Id="docRId5" Type="http://schemas.openxmlformats.org/officeDocument/2006/relationships/numbering"/><Relationship Target="embeddings/oleObject0.bin" Id="docRId0" Type="http://schemas.openxmlformats.org/officeDocument/2006/relationships/oleObject"/><Relationship TargetMode="External" Target="https://github.com/enakor/" Id="docRId2" Type="http://schemas.openxmlformats.org/officeDocument/2006/relationships/hyperlink"/><Relationship TargetMode="External" Target="https://www.linkedin.com/in/juan-guillermo-fuentes-carvajal-455258197/" Id="docRId4" Type="http://schemas.openxmlformats.org/officeDocument/2006/relationships/hyperlink"/><Relationship Target="styles.xml" Id="docRId6" Type="http://schemas.openxmlformats.org/officeDocument/2006/relationships/styles"/></Relationships>
</file>