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9C3" w:rsidRPr="00591094" w:rsidRDefault="00F521D4">
      <w:pPr>
        <w:rPr>
          <w:rFonts w:asciiTheme="majorHAnsi" w:hAnsiTheme="majorHAnsi"/>
          <w:sz w:val="12"/>
        </w:rPr>
      </w:pPr>
      <w:r w:rsidRPr="00591094">
        <w:rPr>
          <w:rFonts w:asciiTheme="majorHAnsi" w:hAnsiTheme="majorHAnsi"/>
          <w:noProof/>
        </w:rPr>
        <w:drawing>
          <wp:anchor distT="0" distB="0" distL="114300" distR="114300" simplePos="0" relativeHeight="251649536" behindDoc="1" locked="0" layoutInCell="1" allowOverlap="0" wp14:anchorId="74F8832F" wp14:editId="7CCDA293">
            <wp:simplePos x="0" y="0"/>
            <wp:positionH relativeFrom="margin">
              <wp:posOffset>2275205</wp:posOffset>
            </wp:positionH>
            <wp:positionV relativeFrom="paragraph">
              <wp:posOffset>-521970</wp:posOffset>
            </wp:positionV>
            <wp:extent cx="3704400" cy="972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37044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2C7392" w:rsidRPr="00591094" w:rsidRDefault="002C7392" w:rsidP="00BA2B55">
      <w:pPr>
        <w:rPr>
          <w:rFonts w:asciiTheme="majorHAnsi" w:hAnsiTheme="majorHAnsi"/>
        </w:rPr>
      </w:pPr>
      <w:r w:rsidRPr="00591094">
        <w:rPr>
          <w:rFonts w:asciiTheme="majorHAnsi" w:hAnsiTheme="majorHAnsi"/>
          <w:noProof/>
        </w:rPr>
        <mc:AlternateContent>
          <mc:Choice Requires="wps">
            <w:drawing>
              <wp:anchor distT="0" distB="0" distL="114300" distR="114300" simplePos="0" relativeHeight="251650560" behindDoc="0" locked="0" layoutInCell="1" allowOverlap="1" wp14:anchorId="77E2CF05" wp14:editId="532CE921">
                <wp:simplePos x="0" y="0"/>
                <wp:positionH relativeFrom="margin">
                  <wp:posOffset>-850265</wp:posOffset>
                </wp:positionH>
                <wp:positionV relativeFrom="paragraph">
                  <wp:posOffset>257810</wp:posOffset>
                </wp:positionV>
                <wp:extent cx="7635600" cy="1468800"/>
                <wp:effectExtent l="57150" t="19050" r="60960" b="93345"/>
                <wp:wrapNone/>
                <wp:docPr id="2" name="Title 1"/>
                <wp:cNvGraphicFramePr>
                  <a:graphicFrameLocks xmlns:a="http://schemas.openxmlformats.org/drawingml/2006/main" noGrp="1" noChangeAspect="1"/>
                </wp:cNvGraphicFramePr>
                <a:graphic xmlns:a="http://schemas.openxmlformats.org/drawingml/2006/main">
                  <a:graphicData uri="http://schemas.microsoft.com/office/word/2010/wordprocessingShape">
                    <wps:wsp>
                      <wps:cNvSpPr>
                        <a:spLocks noGrp="1" noChangeAspect="1"/>
                      </wps:cNvSpPr>
                      <wps:spPr>
                        <a:xfrm>
                          <a:off x="0" y="0"/>
                          <a:ext cx="7635600" cy="1468800"/>
                        </a:xfrm>
                        <a:prstGeom prst="rect">
                          <a:avLst/>
                        </a:prstGeom>
                        <a:gradFill flip="none" rotWithShape="1">
                          <a:gsLst>
                            <a:gs pos="0">
                              <a:srgbClr val="FF0000"/>
                            </a:gs>
                            <a:gs pos="100000">
                              <a:srgbClr val="AD1D11"/>
                            </a:gs>
                          </a:gsLst>
                          <a:path path="shape">
                            <a:fillToRect l="50000" t="50000" r="50000" b="50000"/>
                          </a:path>
                          <a:tileRect/>
                        </a:gradFill>
                        <a:effectLst>
                          <a:outerShdw blurRad="50800" dist="38100" dir="5400000" algn="t" rotWithShape="0">
                            <a:prstClr val="black">
                              <a:alpha val="40000"/>
                            </a:prstClr>
                          </a:outerShdw>
                        </a:effectLst>
                      </wps:spPr>
                      <wps:txb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Content>
                              <w:p w:rsidR="00721E41" w:rsidRPr="00F55F0B" w:rsidRDefault="00721E41" w:rsidP="00F55F0B">
                                <w:pPr>
                                  <w:pStyle w:val="Title"/>
                                  <w:rPr>
                                    <w:color w:val="FFFFFF" w:themeColor="background1"/>
                                    <w:sz w:val="96"/>
                                    <w:szCs w:val="96"/>
                                    <w:lang w:val="sl-SI"/>
                                  </w:rPr>
                                </w:pPr>
                                <w:r>
                                  <w:rPr>
                                    <w:color w:val="FFFFFF" w:themeColor="background1"/>
                                    <w:sz w:val="96"/>
                                    <w:szCs w:val="96"/>
                                    <w:lang w:val="sl-SI"/>
                                  </w:rPr>
                                  <w:t>ENM TUTORIALS</w:t>
                                </w:r>
                              </w:p>
                            </w:sdtContent>
                          </w:sdt>
                        </w:txbxContent>
                      </wps:txbx>
                      <wps:bodyPr vert="horz" wrap="square" lIns="91440" tIns="45720" rIns="91440" bIns="45720" rtlCol="0" anchor="ctr" anchorCtr="0">
                        <a:norm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66.95pt;margin-top:20.3pt;width:601.25pt;height:115.6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uMmgIAAEoFAAAOAAAAZHJzL2Uyb0RvYy54bWysVF1v2yAUfZ+0/4B4X22nSZpZdaoqUapJ&#10;1Va1nfZMMLZRMbALidP9+l3ATdNuT9P8YHG5H9xz7oHLq0OvyF6Ak0ZXtDjLKRGam1rqtqLfHzef&#10;FpQ4z3TNlNGios/C0avlxw+Xgy3FxHRG1QIIFtGuHGxFO+9tmWWOd6Jn7sxYodHZGOiZRxParAY2&#10;YPVeZZM8n2eDgdqC4cI53F0nJ13G+k0juP/WNE54oiqKvfn4h/jfhn+2vGRlC8x2ko9tsH/oomdS&#10;46HHUmvmGdmB/KNULzkYZxp/xk2fmaaRXEQMiKbI36F56JgVEQuS4+yRJvf/yvKv+zsgsq7ohBLN&#10;ehzRo/RKkCJQM1hXYsSDvYMAztlbw58c0eYGcFYFZphVx3Qrrp1FqsMWZmVv0oLhxgKHBvpQCHGT&#10;QxzC83EI4uAJx82L+flsnuOsOPqK6XyxQCNUZeVLugXnb4TpSVhUFPDoSD7b3zqfQl9CxpnUG6kU&#10;aZTEtjUKkRIw/of0XaQ49B0DHeanBbEGWc7jtoN2u1JA9gxFtNnk+I0Nte40ugiev6Rcr4t1kZhB&#10;gWAKQmlfjrLMdyT8KurGcbOywW4fzT3iCrqdxbJBu+MK9TuuUMNpNaLGOqEjL5UI2WkX5R3xB4+I&#10;d2KEaXZewENXD2SrdnDPUAWzPNBNahmIPV8gpGCEA6cJHWGqxZvu3zOYcAfaj1RtFeNPaTDKdizx&#10;F8uM9I3RkZBjL9E6aTOqKQkoSMkftgeEFZZbUz+jePH1wV47A78oGfAmI5E/dwxwxuqLxiF+LqbT&#10;cPWjMZ1dTNCAU8/2jcerlUmPBdMcq1aUe6AkGSuPdoKq8U263nnTyEjza0MIIBh4YdOk0+MSXoRT&#10;O0a9PoHL3wAAAP//AwBQSwMEFAAGAAgAAAAhADspyUrgAAAADAEAAA8AAABkcnMvZG93bnJldi54&#10;bWxMj8FOwzAMhu9IvENkJG5b0hZKV5pOCIkLBwRjYle3CW1E41RN1pW3Jzuxmy1/+v391XaxA5v1&#10;5I0jCclaANPUOmWok7D/fFkVwHxAUjg40hJ+tYdtfX1VYanciT70vAsdiyHkS5TQhzCWnPu21xb9&#10;2o2a4u3bTRZDXKeOqwlPMdwOPBUi5xYNxQ89jvq51+3P7mglHL7cPkX+NvOiuT+8vpPJs8lIeXuz&#10;PD0CC3oJ/zCc9aM61NGpcUdSng0SVkmWbSIr4U7kwM6EyIs4NRLSh2QDvK74ZYn6DwAA//8DAFBL&#10;AQItABQABgAIAAAAIQC2gziS/gAAAOEBAAATAAAAAAAAAAAAAAAAAAAAAABbQ29udGVudF9UeXBl&#10;c10ueG1sUEsBAi0AFAAGAAgAAAAhADj9If/WAAAAlAEAAAsAAAAAAAAAAAAAAAAALwEAAF9yZWxz&#10;Ly5yZWxzUEsBAi0AFAAGAAgAAAAhAIBHu4yaAgAASgUAAA4AAAAAAAAAAAAAAAAALgIAAGRycy9l&#10;Mm9Eb2MueG1sUEsBAi0AFAAGAAgAAAAhADspyUrgAAAADAEAAA8AAAAAAAAAAAAAAAAA9AQAAGRy&#10;cy9kb3ducmV2LnhtbFBLBQYAAAAABAAEAPMAAAABBgAAAAA=&#10;" fillcolor="red" stroked="f">
                <v:fill color2="#ad1d11" rotate="t" focusposition=".5,.5" focussize="" focus="100%" type="gradientRadial"/>
                <v:shadow on="t" color="black" opacity="26214f" origin=",-.5" offset="0,3pt"/>
                <v:path arrowok="t"/>
                <o:lock v:ext="edit" aspectratio="t" grouping="t"/>
                <v:textbo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Content>
                        <w:p w:rsidR="00721E41" w:rsidRPr="00F55F0B" w:rsidRDefault="00721E41" w:rsidP="00F55F0B">
                          <w:pPr>
                            <w:pStyle w:val="Title"/>
                            <w:rPr>
                              <w:color w:val="FFFFFF" w:themeColor="background1"/>
                              <w:sz w:val="96"/>
                              <w:szCs w:val="96"/>
                              <w:lang w:val="sl-SI"/>
                            </w:rPr>
                          </w:pPr>
                          <w:r>
                            <w:rPr>
                              <w:color w:val="FFFFFF" w:themeColor="background1"/>
                              <w:sz w:val="96"/>
                              <w:szCs w:val="96"/>
                              <w:lang w:val="sl-SI"/>
                            </w:rPr>
                            <w:t>ENM TUTORIALS</w:t>
                          </w:r>
                        </w:p>
                      </w:sdtContent>
                    </w:sdt>
                  </w:txbxContent>
                </v:textbox>
                <w10:wrap anchorx="margin"/>
              </v:rect>
            </w:pict>
          </mc:Fallback>
        </mc:AlternateContent>
      </w:r>
    </w:p>
    <w:p w:rsidR="002C7392" w:rsidRPr="00591094" w:rsidRDefault="002C7392"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D60AF6" w:rsidRPr="00591094" w:rsidRDefault="00D60AF6" w:rsidP="00BA2B55">
      <w:pPr>
        <w:rPr>
          <w:rFonts w:asciiTheme="majorHAnsi" w:hAnsiTheme="majorHAnsi"/>
        </w:rPr>
      </w:pPr>
    </w:p>
    <w:p w:rsidR="00F521D4" w:rsidRPr="00772DDB" w:rsidRDefault="00D60AF6" w:rsidP="00BA2B55">
      <w:pPr>
        <w:rPr>
          <w:rFonts w:asciiTheme="majorHAnsi" w:hAnsiTheme="majorHAnsi"/>
          <w:color w:val="A31F00" w:themeColor="accent2" w:themeShade="BF"/>
        </w:rPr>
      </w:pPr>
      <w:r w:rsidRPr="00772DDB">
        <w:rPr>
          <w:rFonts w:asciiTheme="majorHAnsi" w:hAnsiTheme="majorHAnsi"/>
          <w:noProof/>
          <w:color w:val="A31F00" w:themeColor="accent2" w:themeShade="BF"/>
        </w:rPr>
        <mc:AlternateContent>
          <mc:Choice Requires="wps">
            <w:drawing>
              <wp:anchor distT="91440" distB="91440" distL="114300" distR="114300" simplePos="0" relativeHeight="251659776" behindDoc="0" locked="0" layoutInCell="1" allowOverlap="1" wp14:anchorId="6E83D1D1" wp14:editId="52153C21">
                <wp:simplePos x="0" y="0"/>
                <wp:positionH relativeFrom="page">
                  <wp:posOffset>816610</wp:posOffset>
                </wp:positionH>
                <wp:positionV relativeFrom="paragraph">
                  <wp:posOffset>265430</wp:posOffset>
                </wp:positionV>
                <wp:extent cx="5932170" cy="254825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548255"/>
                        </a:xfrm>
                        <a:prstGeom prst="rect">
                          <a:avLst/>
                        </a:prstGeom>
                        <a:noFill/>
                        <a:ln w="9525">
                          <a:noFill/>
                          <a:miter lim="800000"/>
                          <a:headEnd/>
                          <a:tailEnd/>
                        </a:ln>
                      </wps:spPr>
                      <wps:txbx>
                        <w:txbxContent>
                          <w:p w:rsidR="00721E41" w:rsidRPr="00AC2391" w:rsidRDefault="00721E41"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Pr>
                                        <w:rStyle w:val="REPORTTitle"/>
                                        <w:rFonts w:asciiTheme="majorHAnsi" w:hAnsiTheme="majorHAnsi"/>
                                        <w:sz w:val="60"/>
                                        <w:szCs w:val="60"/>
                                      </w:rPr>
                                      <w:t xml:space="preserve">Search and download from </w:t>
                                    </w:r>
                                    <w:proofErr w:type="spellStart"/>
                                    <w:r>
                                      <w:rPr>
                                        <w:rStyle w:val="REPORTTitle"/>
                                        <w:rFonts w:asciiTheme="majorHAnsi" w:hAnsiTheme="majorHAnsi"/>
                                        <w:sz w:val="60"/>
                                        <w:szCs w:val="60"/>
                                      </w:rPr>
                                      <w:t>eNanoMapper</w:t>
                                    </w:r>
                                    <w:proofErr w:type="spellEnd"/>
                                    <w:r>
                                      <w:rPr>
                                        <w:rStyle w:val="REPORTTitle"/>
                                        <w:rFonts w:asciiTheme="majorHAnsi" w:hAnsiTheme="majorHAnsi"/>
                                        <w:sz w:val="60"/>
                                        <w:szCs w:val="60"/>
                                      </w:rPr>
                                      <w:t xml:space="preserve"> database</w:t>
                                    </w:r>
                                  </w:sdtContent>
                                </w:sdt>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4.3pt;margin-top:20.9pt;width:467.1pt;height:200.65pt;z-index:2516597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8FDwIAAPwDAAAOAAAAZHJzL2Uyb0RvYy54bWysU11v2yAUfZ+0/4B4X+y48ZJYcaquXadJ&#10;3YfU7gdgjGM04DIgsbNf3wtO02h7m+YHC7jcc+8597C5HrUiB+G8BFPT+SynRBgOrTS7mv54un+3&#10;osQHZlqmwIiaHoWn19u3bzaDrUQBPahWOIIgxleDrWkfgq2yzPNeaOZnYIXBYAdOs4Bbt8taxwZE&#10;1yor8vx9NoBrrQMuvMfTuylItwm/6wQP37rOi0BUTbG3kP4u/Zv4z7YbVu0cs73kpzbYP3ShmTRY&#10;9Ax1xwIjeyf/gtKSO/DQhRkHnUHXSS4SB2Qzz/9g89gzKxIXFMfbs0z+/8Hyr4fvjsi2plf5khLD&#10;NA7pSYyBfICRFFGfwfoKrz1avBhGPMY5J67ePgD/6YmB256ZnbhxDoZesBb7m8fM7CJ1wvERpBm+&#10;QItl2D5AAho7p6N4KAdBdJzT8Tyb2ArHw3J9VcyXGOIYK8rFqijLVINVL+nW+fBJgCZxUVOHw0/w&#10;7PDgQ2yHVS9XYjUD91KpZABlyFDTdVmUKeEiomVAfyqpa7rK4zc5JrL8aNqUHJhU0xoLKHOiHZlO&#10;nMPYjEnhpEmUpIH2iDo4mOyIzwcXPbjflAxoxZr6X3vmBCXqs0Et1/PFIno3bRblssCNu4w0lxFm&#10;OELVNFAyLW9D8vtE+QY172RS47WTU8tosSTS6TlED1/u063XR7t9BgAA//8DAFBLAwQUAAYACAAA&#10;ACEAdPCPo94AAAALAQAADwAAAGRycy9kb3ducmV2LnhtbEyPzU7DMBCE70h9B2uRuFE7IUQlxKkq&#10;EFeqlh+Jmxtvk4h4HcVuE96e7QluO7uj2W/K9ex6ccYxdJ40JEsFAqn2tqNGw/vby+0KRIiGrOk9&#10;oYYfDLCuFlelKayfaIfnfWwEh1AojIY2xqGQMtQtOhOWfkDi29GPzkSWYyPtaCYOd71MlcqlMx3x&#10;h9YM+NRi/b0/OQ0fr8evz0xtm2d3P0x+VpLcg9T65nrePIKIOMc/M1zwGR0qZjr4E9kgetbpKmer&#10;hizhCheDylOeDrzJ7hKQVSn/d6h+AQAA//8DAFBLAQItABQABgAIAAAAIQC2gziS/gAAAOEBAAAT&#10;AAAAAAAAAAAAAAAAAAAAAABbQ29udGVudF9UeXBlc10ueG1sUEsBAi0AFAAGAAgAAAAhADj9If/W&#10;AAAAlAEAAAsAAAAAAAAAAAAAAAAALwEAAF9yZWxzLy5yZWxzUEsBAi0AFAAGAAgAAAAhAAl3XwUP&#10;AgAA/AMAAA4AAAAAAAAAAAAAAAAALgIAAGRycy9lMm9Eb2MueG1sUEsBAi0AFAAGAAgAAAAhAHTw&#10;j6PeAAAACwEAAA8AAAAAAAAAAAAAAAAAaQQAAGRycy9kb3ducmV2LnhtbFBLBQYAAAAABAAEAPMA&#10;AAB0BQAAAAA=&#10;" filled="f" stroked="f">
                <v:textbox>
                  <w:txbxContent>
                    <w:p w:rsidR="00721E41" w:rsidRPr="00AC2391" w:rsidRDefault="00721E41"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Pr>
                                  <w:rStyle w:val="REPORTTitle"/>
                                  <w:rFonts w:asciiTheme="majorHAnsi" w:hAnsiTheme="majorHAnsi"/>
                                  <w:sz w:val="60"/>
                                  <w:szCs w:val="60"/>
                                </w:rPr>
                                <w:t xml:space="preserve">Search and download from </w:t>
                              </w:r>
                              <w:proofErr w:type="spellStart"/>
                              <w:r>
                                <w:rPr>
                                  <w:rStyle w:val="REPORTTitle"/>
                                  <w:rFonts w:asciiTheme="majorHAnsi" w:hAnsiTheme="majorHAnsi"/>
                                  <w:sz w:val="60"/>
                                  <w:szCs w:val="60"/>
                                </w:rPr>
                                <w:t>eNanoMapper</w:t>
                              </w:r>
                              <w:proofErr w:type="spellEnd"/>
                              <w:r>
                                <w:rPr>
                                  <w:rStyle w:val="REPORTTitle"/>
                                  <w:rFonts w:asciiTheme="majorHAnsi" w:hAnsiTheme="majorHAnsi"/>
                                  <w:sz w:val="60"/>
                                  <w:szCs w:val="60"/>
                                </w:rPr>
                                <w:t xml:space="preserve"> database</w:t>
                              </w:r>
                            </w:sdtContent>
                          </w:sdt>
                        </w:sdtContent>
                      </w:sdt>
                    </w:p>
                  </w:txbxContent>
                </v:textbox>
                <w10:wrap type="topAndBottom" anchorx="page"/>
              </v:shape>
            </w:pict>
          </mc:Fallback>
        </mc:AlternateContent>
      </w:r>
    </w:p>
    <w:p w:rsidR="00F521D4" w:rsidRPr="00DB395D" w:rsidRDefault="00721E41" w:rsidP="00E50E41">
      <w:pPr>
        <w:shd w:val="clear" w:color="auto" w:fill="FFFFFF" w:themeFill="background1"/>
        <w:rPr>
          <w:rFonts w:asciiTheme="majorHAnsi" w:hAnsiTheme="majorHAnsi"/>
          <w:color w:val="FFFFFF" w:themeColor="background1"/>
        </w:rPr>
      </w:pPr>
      <w:sdt>
        <w:sdtPr>
          <w:rPr>
            <w:rFonts w:asciiTheme="majorHAnsi" w:hAnsiTheme="majorHAnsi"/>
            <w:color w:val="FFFFFF" w:themeColor="background1"/>
          </w:rPr>
          <w:id w:val="1968706172"/>
          <w:lock w:val="sdtContentLocked"/>
          <w:placeholder>
            <w:docPart w:val="D8A0FCF32D2D438EADD501209A67447B"/>
          </w:placeholder>
        </w:sdtPr>
        <w:sdtContent>
          <w:r w:rsidR="00E50E41" w:rsidRPr="00DB395D">
            <w:rPr>
              <w:rFonts w:asciiTheme="majorHAnsi" w:hAnsiTheme="majorHAnsi"/>
              <w:color w:val="FFFFFF" w:themeColor="background1"/>
            </w:rPr>
            <w:t>Deliverable</w:t>
          </w:r>
          <w:r w:rsidR="00DB395D" w:rsidRPr="00DB395D">
            <w:rPr>
              <w:rFonts w:asciiTheme="majorHAnsi" w:hAnsiTheme="majorHAnsi"/>
              <w:color w:val="808080" w:themeColor="background1" w:themeShade="80"/>
            </w:rPr>
            <w:t xml:space="preserve"> </w:t>
          </w:r>
          <w:r w:rsidR="00DB395D" w:rsidRPr="00DB395D">
            <w:rPr>
              <w:rFonts w:asciiTheme="majorHAnsi" w:hAnsiTheme="majorHAnsi"/>
              <w:color w:val="FFFFFF" w:themeColor="background1"/>
            </w:rPr>
            <w:t>Dx-y</w:t>
          </w:r>
        </w:sdtContent>
      </w:sdt>
    </w:p>
    <w:tbl>
      <w:tblPr>
        <w:tblW w:w="9642" w:type="dxa"/>
        <w:tblLayout w:type="fixed"/>
        <w:tblCellMar>
          <w:left w:w="0" w:type="dxa"/>
          <w:right w:w="0" w:type="dxa"/>
        </w:tblCellMar>
        <w:tblLook w:val="0420" w:firstRow="1" w:lastRow="0" w:firstColumn="0" w:lastColumn="0" w:noHBand="0" w:noVBand="1"/>
      </w:tblPr>
      <w:tblGrid>
        <w:gridCol w:w="4821"/>
        <w:gridCol w:w="4821"/>
      </w:tblGrid>
      <w:tr w:rsidR="0077500B" w:rsidRPr="00591094" w:rsidTr="00F27EE5">
        <w:trPr>
          <w:cantSplit/>
          <w:trHeight w:val="340"/>
        </w:trPr>
        <w:sdt>
          <w:sdtPr>
            <w:rPr>
              <w:rFonts w:asciiTheme="majorHAnsi" w:hAnsiTheme="majorHAnsi"/>
              <w:color w:val="EB1C24"/>
              <w:sz w:val="24"/>
              <w:szCs w:val="24"/>
            </w:rPr>
            <w:id w:val="-1010746221"/>
            <w:lock w:val="sdtLocked"/>
            <w:placeholder>
              <w:docPart w:val="8F325C9CCCA54D9DAA8CAA2035C099EC"/>
            </w:placeholder>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hideMark/>
              </w:tcPr>
              <w:p w:rsidR="0077500B" w:rsidRPr="00C83C2F" w:rsidRDefault="00C83C2F" w:rsidP="00142DE2">
                <w:pPr>
                  <w:tabs>
                    <w:tab w:val="left" w:pos="3130"/>
                  </w:tabs>
                  <w:rPr>
                    <w:rFonts w:asciiTheme="majorHAnsi" w:hAnsiTheme="majorHAnsi"/>
                    <w:sz w:val="24"/>
                    <w:szCs w:val="24"/>
                    <w:lang w:val="sl-SI"/>
                  </w:rPr>
                </w:pPr>
                <w:r w:rsidRPr="00C83C2F">
                  <w:rPr>
                    <w:color w:val="EB1C24"/>
                    <w:sz w:val="24"/>
                    <w:szCs w:val="24"/>
                  </w:rPr>
                  <w:t>RELEASE DATE</w:t>
                </w:r>
                <w:r w:rsidR="009709FE" w:rsidRPr="00C83C2F">
                  <w:rPr>
                    <w:rFonts w:asciiTheme="majorHAnsi" w:hAnsiTheme="majorHAnsi"/>
                    <w:color w:val="EB1C24"/>
                    <w:sz w:val="24"/>
                    <w:szCs w:val="24"/>
                  </w:rPr>
                  <w:t>:</w:t>
                </w:r>
              </w:p>
            </w:tc>
          </w:sdtContent>
        </w:sdt>
        <w:sdt>
          <w:sdtPr>
            <w:rPr>
              <w:rFonts w:asciiTheme="majorHAnsi" w:hAnsiTheme="majorHAnsi"/>
              <w:lang w:val="sl-SI"/>
            </w:rPr>
            <w:alias w:val="Publish Date"/>
            <w:tag w:val=""/>
            <w:id w:val="-723294067"/>
            <w:lock w:val="sdtLocked"/>
            <w:placeholder>
              <w:docPart w:val="89B2F7C5D83743F4A2A831B55236C01C"/>
            </w:placeholder>
            <w:dataBinding w:prefixMappings="xmlns:ns0='http://schemas.microsoft.com/office/2006/coverPageProps' " w:xpath="/ns0:CoverPageProperties[1]/ns0:PublishDate[1]" w:storeItemID="{55AF091B-3C7A-41E3-B477-F2FDAA23CFDA}"/>
            <w:date w:fullDate="2017-02-06T00:00:00Z">
              <w:dateFormat w:val="d.M.yyyy"/>
              <w:lid w:val="sl-SI"/>
              <w:storeMappedDataAs w:val="dateTime"/>
              <w:calendar w:val="gregorian"/>
            </w:date>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77500B" w:rsidRPr="00591094" w:rsidRDefault="003F3BD7" w:rsidP="00C83C2F">
                <w:pPr>
                  <w:rPr>
                    <w:rFonts w:asciiTheme="majorHAnsi" w:hAnsiTheme="majorHAnsi"/>
                    <w:lang w:val="sl-SI"/>
                  </w:rPr>
                </w:pPr>
                <w:r>
                  <w:rPr>
                    <w:rFonts w:asciiTheme="majorHAnsi" w:hAnsiTheme="majorHAnsi"/>
                    <w:lang w:val="sl-SI"/>
                  </w:rPr>
                  <w:t>6.2.2017</w:t>
                </w:r>
              </w:p>
            </w:tc>
          </w:sdtContent>
        </w:sdt>
      </w:tr>
      <w:tr w:rsidR="00772DDB" w:rsidRPr="00591094" w:rsidTr="00721E41">
        <w:trPr>
          <w:cantSplit/>
          <w:trHeight w:val="340"/>
        </w:trPr>
        <w:sdt>
          <w:sdtPr>
            <w:rPr>
              <w:color w:val="EB1C24"/>
              <w:szCs w:val="24"/>
            </w:rPr>
            <w:id w:val="-1024167758"/>
            <w:lock w:val="sdtLocked"/>
            <w:placeholder>
              <w:docPart w:val="926C31AD3AAC45E59A067CE07D784394"/>
            </w:placeholder>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USE</w:t>
                </w:r>
                <w:r w:rsidRPr="00207BB2">
                  <w:rPr>
                    <w:color w:val="EB1C24"/>
                    <w:szCs w:val="24"/>
                  </w:rPr>
                  <w:t>:</w:t>
                </w:r>
              </w:p>
            </w:tc>
          </w:sdtContent>
        </w:sdt>
        <w:sdt>
          <w:sdtPr>
            <w:rPr>
              <w:rFonts w:asciiTheme="majorHAnsi" w:hAnsiTheme="majorHAnsi"/>
              <w:lang w:val="sl-SI"/>
            </w:rPr>
            <w:alias w:val="Subject"/>
            <w:tag w:val=""/>
            <w:id w:val="-1153133926"/>
            <w:lock w:val="sdtLocked"/>
            <w:placeholder>
              <w:docPart w:val="B92DF8D4A6D94C5ABFCF78DF6084F16E"/>
            </w:placeholder>
            <w:dataBinding w:prefixMappings="xmlns:ns0='http://purl.org/dc/elements/1.1/' xmlns:ns1='http://schemas.openxmlformats.org/package/2006/metadata/core-properties' " w:xpath="/ns1:coreProperties[1]/ns0:subject[1]" w:storeItemID="{6C3C8BC8-F283-45AE-878A-BAB7291924A1}"/>
            <w:text/>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65220E" w:rsidP="00772DDB">
                <w:pPr>
                  <w:rPr>
                    <w:rFonts w:asciiTheme="majorHAnsi" w:hAnsiTheme="majorHAnsi"/>
                    <w:lang w:val="sl-SI"/>
                  </w:rPr>
                </w:pPr>
                <w:r w:rsidRPr="007D2E31">
                  <w:rPr>
                    <w:rFonts w:asciiTheme="majorHAnsi" w:hAnsiTheme="majorHAnsi"/>
                    <w:lang w:val="sl-SI"/>
                  </w:rPr>
                  <w:t>Data Warehous; Data Analysis</w:t>
                </w:r>
              </w:p>
            </w:tc>
          </w:sdtContent>
        </w:sdt>
      </w:tr>
      <w:tr w:rsidR="00772DDB" w:rsidRPr="00591094" w:rsidTr="00721E41">
        <w:trPr>
          <w:cantSplit/>
          <w:trHeight w:val="340"/>
        </w:trPr>
        <w:sdt>
          <w:sdtPr>
            <w:rPr>
              <w:color w:val="EB1C24"/>
              <w:szCs w:val="24"/>
            </w:rPr>
            <w:id w:val="1072153374"/>
            <w:lock w:val="sdtLocked"/>
            <w:placeholder>
              <w:docPart w:val="F611819A988946CAA2DA466E5CA3B774"/>
            </w:placeholder>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VERSION</w:t>
                </w:r>
                <w:r w:rsidRPr="00591094">
                  <w:rPr>
                    <w:color w:val="EB1C24"/>
                    <w:szCs w:val="24"/>
                  </w:rPr>
                  <w:t>:</w:t>
                </w:r>
              </w:p>
            </w:tc>
          </w:sdtContent>
        </w:sdt>
        <w:sdt>
          <w:sdtPr>
            <w:rPr>
              <w:rStyle w:val="textsivepravi"/>
            </w:rPr>
            <w:alias w:val="Version"/>
            <w:tag w:val="Version"/>
            <w:id w:val="-1361115383"/>
            <w:lock w:val="sdtLocked"/>
            <w:placeholder>
              <w:docPart w:val="6670AE127E744B93AB560316BCE945AB"/>
            </w:placeholder>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F52C59" w:rsidP="00772DDB">
                <w:pPr>
                  <w:rPr>
                    <w:rStyle w:val="textsivepravi"/>
                  </w:rPr>
                </w:pPr>
                <w:r>
                  <w:rPr>
                    <w:rStyle w:val="textsivepravi"/>
                  </w:rPr>
                  <w:t>V.4.0</w:t>
                </w:r>
              </w:p>
            </w:tc>
          </w:sdtContent>
        </w:sdt>
      </w:tr>
      <w:tr w:rsidR="0021416F" w:rsidRPr="00591094" w:rsidTr="008A24CB">
        <w:trPr>
          <w:cantSplit/>
          <w:trHeight w:val="340"/>
        </w:trPr>
        <w:sdt>
          <w:sdtPr>
            <w:rPr>
              <w:rFonts w:asciiTheme="majorHAnsi" w:hAnsiTheme="majorHAnsi"/>
              <w:color w:val="EB1C24"/>
              <w:sz w:val="24"/>
              <w:szCs w:val="24"/>
            </w:rPr>
            <w:id w:val="-1458098166"/>
            <w:lock w:val="sdtLocked"/>
            <w:placeholder>
              <w:docPart w:val="17EC30051D2547DE8DD8FEC3809FF84F"/>
            </w:placeholder>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21416F" w:rsidRDefault="0021416F" w:rsidP="00C83C2F">
                <w:pPr>
                  <w:rPr>
                    <w:rFonts w:asciiTheme="majorHAnsi" w:hAnsiTheme="majorHAnsi"/>
                    <w:color w:val="EB1C24"/>
                    <w:sz w:val="24"/>
                    <w:szCs w:val="24"/>
                  </w:rPr>
                </w:pPr>
                <w:r>
                  <w:rPr>
                    <w:rFonts w:asciiTheme="majorHAnsi" w:hAnsiTheme="majorHAnsi"/>
                    <w:color w:val="EB1C24"/>
                    <w:sz w:val="24"/>
                    <w:szCs w:val="24"/>
                  </w:rPr>
                  <w:t>MAIN AUTHOR</w:t>
                </w:r>
                <w:r w:rsidRPr="00591094">
                  <w:rPr>
                    <w:rFonts w:asciiTheme="majorHAnsi" w:hAnsiTheme="majorHAnsi"/>
                    <w:color w:val="EB1C24"/>
                    <w:sz w:val="24"/>
                    <w:szCs w:val="24"/>
                  </w:rPr>
                  <w:t>:</w:t>
                </w:r>
              </w:p>
            </w:tc>
          </w:sdtContent>
        </w:sdt>
        <w:sdt>
          <w:sdtPr>
            <w:rPr>
              <w:rFonts w:asciiTheme="majorHAnsi" w:hAnsiTheme="majorHAnsi"/>
              <w:lang w:val="sl-SI"/>
            </w:rPr>
            <w:alias w:val="Author"/>
            <w:tag w:val=""/>
            <w:id w:val="1248452928"/>
            <w:lock w:val="sdtLocked"/>
            <w:placeholder>
              <w:docPart w:val="E83CB171F79A45D3B73CF2021099B8A7"/>
            </w:placeholder>
            <w:dataBinding w:prefixMappings="xmlns:ns0='http://purl.org/dc/elements/1.1/' xmlns:ns1='http://schemas.openxmlformats.org/package/2006/metadata/core-properties' " w:xpath="/ns1:coreProperties[1]/ns0:creator[1]" w:storeItemID="{6C3C8BC8-F283-45AE-878A-BAB7291924A1}"/>
            <w:text/>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21416F" w:rsidRDefault="0065220E" w:rsidP="0065220E">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tr>
      <w:tr w:rsidR="00E0293F" w:rsidRPr="00591094" w:rsidTr="00721E41">
        <w:trPr>
          <w:cantSplit/>
          <w:trHeight w:val="340"/>
        </w:trPr>
        <w:sdt>
          <w:sdtPr>
            <w:rPr>
              <w:color w:val="EB1C24"/>
              <w:szCs w:val="24"/>
            </w:rPr>
            <w:id w:val="296354722"/>
            <w:lock w:val="sdtLocked"/>
            <w:placeholder>
              <w:docPart w:val="1E4C9219E85E4D319BFCAC2C6EEF069E"/>
            </w:placeholder>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E0293F" w:rsidRPr="00591094" w:rsidRDefault="00E0293F" w:rsidP="00E0293F">
                <w:pPr>
                  <w:pStyle w:val="TableTitle1"/>
                  <w:framePr w:hSpace="0" w:wrap="auto" w:vAnchor="margin" w:hAnchor="text" w:xAlign="left" w:yAlign="inline"/>
                  <w:rPr>
                    <w:color w:val="EB1C24"/>
                    <w:szCs w:val="24"/>
                  </w:rPr>
                </w:pPr>
                <w:r>
                  <w:rPr>
                    <w:color w:val="EB1C24"/>
                    <w:szCs w:val="24"/>
                  </w:rPr>
                  <w:t>PARTNER</w:t>
                </w:r>
                <w:r w:rsidRPr="00591094">
                  <w:rPr>
                    <w:color w:val="EB1C24"/>
                    <w:szCs w:val="24"/>
                  </w:rPr>
                  <w:t>:</w:t>
                </w:r>
              </w:p>
            </w:tc>
          </w:sdtContent>
        </w:sdt>
        <w:sdt>
          <w:sdtPr>
            <w:rPr>
              <w:rStyle w:val="textsivepravi"/>
            </w:rPr>
            <w:alias w:val="Partner"/>
            <w:tag w:val=""/>
            <w:id w:val="-1721898256"/>
            <w:lock w:val="sdtLocked"/>
            <w:placeholder>
              <w:docPart w:val="5C0AAC83808B4748B7F8454D13AB32BF"/>
            </w:placeholder>
            <w:dataBinding w:prefixMappings="xmlns:ns0='http://schemas.openxmlformats.org/officeDocument/2006/extended-properties' " w:xpath="/ns0:Properties[1]/ns0:Company[1]" w:storeItemID="{6668398D-A668-4E3E-A5EB-62B293D839F1}"/>
            <w:text w:multiLine="1"/>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E0293F" w:rsidRPr="00591094" w:rsidRDefault="0065220E" w:rsidP="0065220E">
                <w:pPr>
                  <w:rPr>
                    <w:rFonts w:asciiTheme="majorHAnsi" w:hAnsiTheme="majorHAnsi"/>
                    <w:lang w:val="sl-SI"/>
                  </w:rPr>
                </w:pPr>
                <w:r>
                  <w:rPr>
                    <w:rStyle w:val="textsivepravi"/>
                  </w:rPr>
                  <w:t>IDEA, UM</w:t>
                </w:r>
              </w:p>
            </w:tc>
          </w:sdtContent>
        </w:sdt>
      </w:tr>
      <w:tr w:rsidR="00E0293F" w:rsidRPr="00591094" w:rsidTr="008A24CB">
        <w:trPr>
          <w:cantSplit/>
          <w:trHeight w:val="340"/>
        </w:trPr>
        <w:sdt>
          <w:sdtPr>
            <w:rPr>
              <w:rFonts w:asciiTheme="majorHAnsi" w:hAnsiTheme="majorHAnsi"/>
              <w:color w:val="EB1C24"/>
              <w:sz w:val="24"/>
              <w:szCs w:val="24"/>
            </w:rPr>
            <w:alias w:val="Contacts"/>
            <w:tag w:val="Contacts"/>
            <w:id w:val="1430853732"/>
            <w:lock w:val="sdtLocked"/>
            <w:placeholder>
              <w:docPart w:val="BC8BE0316D9E4FBC91EA2B2F77244BC9"/>
            </w:placeholder>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E0293F" w:rsidRPr="00591094" w:rsidRDefault="00E0293F" w:rsidP="00E0293F">
                <w:pPr>
                  <w:rPr>
                    <w:rFonts w:asciiTheme="majorHAnsi" w:hAnsiTheme="majorHAnsi"/>
                    <w:sz w:val="24"/>
                    <w:szCs w:val="24"/>
                    <w:lang w:val="sl-SI"/>
                  </w:rPr>
                </w:pPr>
                <w:r>
                  <w:rPr>
                    <w:rFonts w:asciiTheme="majorHAnsi" w:hAnsiTheme="majorHAnsi"/>
                    <w:color w:val="EB1C24"/>
                    <w:sz w:val="24"/>
                    <w:szCs w:val="24"/>
                  </w:rPr>
                  <w:t>CONTACT DETAILS:</w:t>
                </w:r>
              </w:p>
            </w:tc>
          </w:sdtContent>
        </w:sd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sdt>
            <w:sdtPr>
              <w:rPr>
                <w:rFonts w:asciiTheme="majorHAnsi" w:hAnsiTheme="majorHAnsi"/>
                <w:lang w:val="sl-SI"/>
              </w:rPr>
              <w:alias w:val="Company E-mail"/>
              <w:tag w:val=""/>
              <w:id w:val="-217985211"/>
              <w:lock w:val="sdtLocked"/>
              <w:placeholder>
                <w:docPart w:val="17DB28CB82914FE68A673405B5B559F1"/>
              </w:placeholder>
              <w:dataBinding w:prefixMappings="xmlns:ns0='http://schemas.microsoft.com/office/2006/coverPageProps' " w:xpath="/ns0:CoverPageProperties[1]/ns0:CompanyEmail[1]" w:storeItemID="{55AF091B-3C7A-41E3-B477-F2FDAA23CFDA}"/>
              <w:text/>
            </w:sdtPr>
            <w:sdtContent>
              <w:p w:rsidR="00E0293F" w:rsidRPr="00591094" w:rsidRDefault="0065220E" w:rsidP="0065220E">
                <w:pPr>
                  <w:rPr>
                    <w:rFonts w:asciiTheme="majorHAnsi" w:hAnsiTheme="majorHAnsi"/>
                    <w:lang w:val="sl-SI"/>
                  </w:rPr>
                </w:pPr>
                <w:r>
                  <w:rPr>
                    <w:rFonts w:asciiTheme="majorHAnsi" w:hAnsiTheme="majorHAnsi"/>
                    <w:lang w:val="sl-SI"/>
                  </w:rPr>
                  <w:t>partners@lists.enanomapper.net</w:t>
                </w:r>
              </w:p>
            </w:sdtContent>
          </w:sdt>
        </w:tc>
      </w:tr>
      <w:tr w:rsidR="00AB4C28" w:rsidRPr="00591094" w:rsidTr="008A24CB">
        <w:trPr>
          <w:cantSplit/>
          <w:trHeight w:val="340"/>
        </w:trPr>
        <w:sdt>
          <w:sdtPr>
            <w:rPr>
              <w:rFonts w:asciiTheme="majorHAnsi" w:hAnsiTheme="majorHAnsi"/>
              <w:color w:val="EB1C24"/>
              <w:sz w:val="24"/>
              <w:szCs w:val="24"/>
            </w:rPr>
            <w:alias w:val="Authors"/>
            <w:tag w:val="Authors"/>
            <w:id w:val="1508092849"/>
            <w:lock w:val="sdtLocked"/>
            <w:placeholder>
              <w:docPart w:val="8F325C9CCCA54D9DAA8CAA2035C099EC"/>
            </w:placeholder>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AB4C28" w:rsidRPr="00591094" w:rsidRDefault="00C83C2F" w:rsidP="00C83C2F">
                <w:pPr>
                  <w:rPr>
                    <w:rFonts w:asciiTheme="majorHAnsi" w:hAnsiTheme="majorHAnsi"/>
                    <w:sz w:val="24"/>
                    <w:szCs w:val="24"/>
                    <w:lang w:val="sl-SI"/>
                  </w:rPr>
                </w:pPr>
                <w:r>
                  <w:rPr>
                    <w:rFonts w:asciiTheme="majorHAnsi" w:hAnsiTheme="majorHAnsi"/>
                    <w:color w:val="EB1C24"/>
                    <w:sz w:val="24"/>
                    <w:szCs w:val="24"/>
                  </w:rPr>
                  <w:t>AUTHOR</w:t>
                </w:r>
                <w:r w:rsidR="0021416F">
                  <w:rPr>
                    <w:rFonts w:asciiTheme="majorHAnsi" w:hAnsiTheme="majorHAnsi"/>
                    <w:color w:val="EB1C24"/>
                    <w:sz w:val="24"/>
                    <w:szCs w:val="24"/>
                  </w:rPr>
                  <w:t>S</w:t>
                </w:r>
                <w:r w:rsidR="00AB4C28" w:rsidRPr="00591094">
                  <w:rPr>
                    <w:rFonts w:asciiTheme="majorHAnsi" w:hAnsiTheme="majorHAnsi"/>
                    <w:color w:val="EB1C24"/>
                    <w:sz w:val="24"/>
                    <w:szCs w:val="24"/>
                  </w:rPr>
                  <w:t>:</w:t>
                </w:r>
              </w:p>
            </w:tc>
          </w:sdtContent>
        </w:sdt>
        <w:sdt>
          <w:sdtPr>
            <w:rPr>
              <w:rFonts w:asciiTheme="majorHAnsi" w:hAnsiTheme="majorHAnsi"/>
              <w:lang w:val="sl-SI"/>
            </w:rPr>
            <w:id w:val="1221322585"/>
            <w:lock w:val="sdtLocked"/>
            <w:placeholder>
              <w:docPart w:val="597D0C0902EB44C192B8815473B98C3D"/>
            </w:placeholder>
          </w:sdtPr>
          <w:sdtContent>
            <w:sdt>
              <w:sdtPr>
                <w:rPr>
                  <w:rFonts w:asciiTheme="majorHAnsi" w:hAnsiTheme="majorHAnsi"/>
                  <w:lang w:val="sl-SI"/>
                </w:rPr>
                <w:alias w:val="Author"/>
                <w:tag w:val=""/>
                <w:id w:val="-1916233136"/>
                <w:placeholder>
                  <w:docPart w:val="398A126F65B140DAA17DA1A547CB6CFD"/>
                </w:placeholder>
                <w:dataBinding w:prefixMappings="xmlns:ns0='http://purl.org/dc/elements/1.1/' xmlns:ns1='http://schemas.openxmlformats.org/package/2006/metadata/core-properties' " w:xpath="/ns1:coreProperties[1]/ns0:creator[1]" w:storeItemID="{6C3C8BC8-F283-45AE-878A-BAB7291924A1}"/>
                <w:text/>
              </w:sdt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AB4C28" w:rsidRPr="00591094" w:rsidRDefault="0065220E" w:rsidP="0021416F">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sdtContent>
        </w:sdt>
      </w:tr>
      <w:tr w:rsidR="0069142A" w:rsidRPr="00591094" w:rsidTr="008A24CB">
        <w:trPr>
          <w:cantSplit/>
          <w:trHeight w:val="340"/>
        </w:trPr>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69142A" w:rsidRDefault="00721E41" w:rsidP="0069142A">
            <w:pPr>
              <w:rPr>
                <w:rFonts w:asciiTheme="majorHAnsi" w:hAnsiTheme="majorHAnsi"/>
                <w:color w:val="EB1C24"/>
                <w:sz w:val="24"/>
                <w:szCs w:val="24"/>
              </w:rPr>
            </w:pPr>
            <w:sdt>
              <w:sdtPr>
                <w:rPr>
                  <w:rStyle w:val="TableTitle"/>
                </w:rPr>
                <w:alias w:val="lICENCE"/>
                <w:tag w:val="lICENCE"/>
                <w:id w:val="-434283193"/>
                <w:lock w:val="contentLocked"/>
                <w:placeholder>
                  <w:docPart w:val="A8CAF433229F4EE4A57AA47A29342D64"/>
                </w:placeholder>
              </w:sdtPr>
              <w:sdtContent>
                <w:r w:rsidR="0069142A" w:rsidRPr="0069142A">
                  <w:rPr>
                    <w:rStyle w:val="TableTitle"/>
                    <w:b w:val="0"/>
                    <w:color w:val="DA2A00" w:themeColor="accent2"/>
                  </w:rPr>
                  <w:t>LICENCE</w:t>
                </w:r>
              </w:sdtContent>
            </w:sdt>
            <w:r w:rsidR="0069142A" w:rsidRPr="00591094">
              <w:rPr>
                <w:rFonts w:asciiTheme="majorHAnsi" w:hAnsiTheme="majorHAnsi"/>
                <w:color w:val="EB1C24"/>
                <w:sz w:val="24"/>
                <w:szCs w:val="24"/>
              </w:rPr>
              <w:t>:</w:t>
            </w:r>
          </w:p>
        </w:tc>
        <w:sdt>
          <w:sdtPr>
            <w:rPr>
              <w:rStyle w:val="Style7"/>
            </w:rPr>
            <w:alias w:val="Licence"/>
            <w:tag w:val="Licence"/>
            <w:id w:val="-1505815173"/>
            <w:lock w:val="sdtLocked"/>
            <w:placeholder>
              <w:docPart w:val="224E14C980A04B0189BC3A4C0C33BF46"/>
            </w:placeholder>
            <w:dataBinding w:prefixMappings="xmlns:ns0='http://schemas.openxmlformats.org/officeDocument/2006/extended-properties' " w:xpath="/ns0:Properties[1]/ns0:Manager[1]" w:storeItemID="{6668398D-A668-4E3E-A5EB-62B293D839F1}"/>
            <w:text/>
          </w:sdtPr>
          <w:sdtEndPr>
            <w:rPr>
              <w:rStyle w:val="DefaultParagraphFont"/>
              <w:rFonts w:ascii="Calibri" w:hAnsi="Calibri"/>
              <w:lang w:val="sl-S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69142A" w:rsidRDefault="0065220E" w:rsidP="0065220E">
                <w:pPr>
                  <w:rPr>
                    <w:rFonts w:asciiTheme="majorHAnsi" w:hAnsiTheme="majorHAnsi"/>
                    <w:lang w:val="sl-SI"/>
                  </w:rPr>
                </w:pPr>
                <w:r>
                  <w:rPr>
                    <w:rStyle w:val="Style7"/>
                  </w:rPr>
                  <w:t>CC-BY 4.0</w:t>
                </w:r>
              </w:p>
            </w:tc>
          </w:sdtContent>
        </w:sdt>
      </w:tr>
    </w:tbl>
    <w:p w:rsidR="00507FE4" w:rsidRPr="00591094" w:rsidRDefault="00E02F1F" w:rsidP="00887199">
      <w:pPr>
        <w:rPr>
          <w:rFonts w:asciiTheme="majorHAnsi" w:hAnsiTheme="majorHAnsi"/>
        </w:rPr>
      </w:pPr>
      <w:r w:rsidRPr="00591094">
        <w:rPr>
          <w:rFonts w:asciiTheme="majorHAnsi" w:hAnsiTheme="majorHAnsi"/>
        </w:rPr>
        <w:br w:type="page"/>
      </w:r>
    </w:p>
    <w:sdt>
      <w:sdtPr>
        <w:rPr>
          <w:rFonts w:ascii="Calibri" w:eastAsiaTheme="minorEastAsia" w:hAnsi="Calibri" w:cstheme="minorBidi"/>
          <w:b w:val="0"/>
          <w:bCs w:val="0"/>
          <w:color w:val="auto"/>
          <w:spacing w:val="0"/>
          <w:kern w:val="0"/>
          <w:sz w:val="22"/>
          <w:szCs w:val="22"/>
        </w:rPr>
        <w:id w:val="206533352"/>
        <w:docPartObj>
          <w:docPartGallery w:val="Table of Contents"/>
          <w:docPartUnique/>
        </w:docPartObj>
      </w:sdtPr>
      <w:sdtEndPr>
        <w:rPr>
          <w:noProof/>
        </w:rPr>
      </w:sdtEndPr>
      <w:sdtContent>
        <w:p w:rsidR="00EC0ACA" w:rsidRPr="00591094" w:rsidRDefault="00EC0ACA" w:rsidP="00EC0ACA">
          <w:pPr>
            <w:pStyle w:val="Title"/>
            <w:pBdr>
              <w:bottom w:val="single" w:sz="4" w:space="1" w:color="FF5050"/>
            </w:pBdr>
            <w:jc w:val="left"/>
          </w:pPr>
          <w:r w:rsidRPr="00591094">
            <w:t>TABLE OF CONTENTS</w:t>
          </w:r>
        </w:p>
        <w:p w:rsidR="00DD0E1D" w:rsidRDefault="00EC0ACA">
          <w:pPr>
            <w:pStyle w:val="TOC1"/>
            <w:rPr>
              <w:rFonts w:asciiTheme="minorHAnsi" w:hAnsiTheme="minorHAnsi"/>
              <w:b w:val="0"/>
              <w:bCs w:val="0"/>
              <w:caps w:val="0"/>
              <w:color w:val="auto"/>
              <w:sz w:val="22"/>
              <w:szCs w:val="22"/>
              <w:lang w:val="nl-NL" w:eastAsia="nl-NL"/>
            </w:rPr>
          </w:pPr>
          <w:r w:rsidRPr="00591094">
            <w:fldChar w:fldCharType="begin"/>
          </w:r>
          <w:r w:rsidRPr="00591094">
            <w:instrText xml:space="preserve"> TOC \o "1-3" \h \z \u </w:instrText>
          </w:r>
          <w:r w:rsidRPr="00591094">
            <w:fldChar w:fldCharType="separate"/>
          </w:r>
          <w:hyperlink w:anchor="_Toc443931137" w:history="1">
            <w:r w:rsidR="00DD0E1D" w:rsidRPr="000B4838">
              <w:rPr>
                <w:rStyle w:val="Hyperlink"/>
              </w:rPr>
              <w:t>1. INTRODUCTION</w:t>
            </w:r>
            <w:r w:rsidR="00DD0E1D">
              <w:rPr>
                <w:webHidden/>
              </w:rPr>
              <w:tab/>
            </w:r>
            <w:r w:rsidR="00DD0E1D">
              <w:rPr>
                <w:webHidden/>
              </w:rPr>
              <w:fldChar w:fldCharType="begin"/>
            </w:r>
            <w:r w:rsidR="00DD0E1D">
              <w:rPr>
                <w:webHidden/>
              </w:rPr>
              <w:instrText xml:space="preserve"> PAGEREF _Toc443931137 \h </w:instrText>
            </w:r>
            <w:r w:rsidR="00DD0E1D">
              <w:rPr>
                <w:webHidden/>
              </w:rPr>
            </w:r>
            <w:r w:rsidR="00DD0E1D">
              <w:rPr>
                <w:webHidden/>
              </w:rPr>
              <w:fldChar w:fldCharType="separate"/>
            </w:r>
            <w:r w:rsidR="00DD0E1D">
              <w:rPr>
                <w:webHidden/>
              </w:rPr>
              <w:t>3</w:t>
            </w:r>
            <w:r w:rsidR="00DD0E1D">
              <w:rPr>
                <w:webHidden/>
              </w:rPr>
              <w:fldChar w:fldCharType="end"/>
            </w:r>
          </w:hyperlink>
        </w:p>
        <w:p w:rsidR="00DD0E1D" w:rsidRDefault="00721E41">
          <w:pPr>
            <w:pStyle w:val="TOC1"/>
            <w:rPr>
              <w:rFonts w:asciiTheme="minorHAnsi" w:hAnsiTheme="minorHAnsi"/>
              <w:b w:val="0"/>
              <w:bCs w:val="0"/>
              <w:caps w:val="0"/>
              <w:color w:val="auto"/>
              <w:sz w:val="22"/>
              <w:szCs w:val="22"/>
              <w:lang w:val="nl-NL" w:eastAsia="nl-NL"/>
            </w:rPr>
          </w:pPr>
          <w:hyperlink w:anchor="_Toc443931138" w:history="1">
            <w:r w:rsidR="00DD0E1D" w:rsidRPr="000B4838">
              <w:rPr>
                <w:rStyle w:val="Hyperlink"/>
              </w:rPr>
              <w:t>2. Search</w:t>
            </w:r>
            <w:r w:rsidR="00DD0E1D">
              <w:rPr>
                <w:webHidden/>
              </w:rPr>
              <w:tab/>
            </w:r>
            <w:r w:rsidR="00DD0E1D">
              <w:rPr>
                <w:webHidden/>
              </w:rPr>
              <w:fldChar w:fldCharType="begin"/>
            </w:r>
            <w:r w:rsidR="00DD0E1D">
              <w:rPr>
                <w:webHidden/>
              </w:rPr>
              <w:instrText xml:space="preserve"> PAGEREF _Toc443931138 \h </w:instrText>
            </w:r>
            <w:r w:rsidR="00DD0E1D">
              <w:rPr>
                <w:webHidden/>
              </w:rPr>
            </w:r>
            <w:r w:rsidR="00DD0E1D">
              <w:rPr>
                <w:webHidden/>
              </w:rPr>
              <w:fldChar w:fldCharType="separate"/>
            </w:r>
            <w:r w:rsidR="00DD0E1D">
              <w:rPr>
                <w:webHidden/>
              </w:rPr>
              <w:t>4</w:t>
            </w:r>
            <w:r w:rsidR="00DD0E1D">
              <w:rPr>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39" w:history="1">
            <w:r w:rsidR="00DD0E1D" w:rsidRPr="000B4838">
              <w:rPr>
                <w:rStyle w:val="Hyperlink"/>
                <w:noProof/>
              </w:rPr>
              <w:t>2.1. Go to http://data.enanomapper.net</w:t>
            </w:r>
            <w:r w:rsidR="00DD0E1D">
              <w:rPr>
                <w:noProof/>
                <w:webHidden/>
              </w:rPr>
              <w:tab/>
            </w:r>
            <w:r w:rsidR="00DD0E1D">
              <w:rPr>
                <w:noProof/>
                <w:webHidden/>
              </w:rPr>
              <w:fldChar w:fldCharType="begin"/>
            </w:r>
            <w:r w:rsidR="00DD0E1D">
              <w:rPr>
                <w:noProof/>
                <w:webHidden/>
              </w:rPr>
              <w:instrText xml:space="preserve"> PAGEREF _Toc443931139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0" w:history="1">
            <w:r w:rsidR="00DD0E1D" w:rsidRPr="000B4838">
              <w:rPr>
                <w:rStyle w:val="Hyperlink"/>
                <w:noProof/>
              </w:rPr>
              <w:t>2.2. Click on “Try the new free text search application” link</w:t>
            </w:r>
            <w:r w:rsidR="00DD0E1D">
              <w:rPr>
                <w:noProof/>
                <w:webHidden/>
              </w:rPr>
              <w:tab/>
            </w:r>
            <w:r w:rsidR="00DD0E1D">
              <w:rPr>
                <w:noProof/>
                <w:webHidden/>
              </w:rPr>
              <w:fldChar w:fldCharType="begin"/>
            </w:r>
            <w:r w:rsidR="00DD0E1D">
              <w:rPr>
                <w:noProof/>
                <w:webHidden/>
              </w:rPr>
              <w:instrText xml:space="preserve"> PAGEREF _Toc443931140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1" w:history="1">
            <w:r w:rsidR="00DD0E1D" w:rsidRPr="000B4838">
              <w:rPr>
                <w:rStyle w:val="Hyperlink"/>
                <w:noProof/>
              </w:rPr>
              <w:t>2.3. Type in the search box “zinc oxide” and press enter.</w:t>
            </w:r>
            <w:r w:rsidR="00DD0E1D">
              <w:rPr>
                <w:noProof/>
                <w:webHidden/>
              </w:rPr>
              <w:tab/>
            </w:r>
            <w:r w:rsidR="00DD0E1D">
              <w:rPr>
                <w:noProof/>
                <w:webHidden/>
              </w:rPr>
              <w:fldChar w:fldCharType="begin"/>
            </w:r>
            <w:r w:rsidR="00DD0E1D">
              <w:rPr>
                <w:noProof/>
                <w:webHidden/>
              </w:rPr>
              <w:instrText xml:space="preserve"> PAGEREF _Toc443931141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2" w:history="1">
            <w:r w:rsidR="00DD0E1D" w:rsidRPr="000B4838">
              <w:rPr>
                <w:rStyle w:val="Hyperlink"/>
                <w:noProof/>
              </w:rPr>
              <w:t>2.4. Click on NanoMaterial type at the left</w:t>
            </w:r>
            <w:r w:rsidR="00DD0E1D">
              <w:rPr>
                <w:noProof/>
                <w:webHidden/>
              </w:rPr>
              <w:tab/>
            </w:r>
            <w:r w:rsidR="00DD0E1D">
              <w:rPr>
                <w:noProof/>
                <w:webHidden/>
              </w:rPr>
              <w:fldChar w:fldCharType="begin"/>
            </w:r>
            <w:r w:rsidR="00DD0E1D">
              <w:rPr>
                <w:noProof/>
                <w:webHidden/>
              </w:rPr>
              <w:instrText xml:space="preserve"> PAGEREF _Toc443931142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3" w:history="1">
            <w:r w:rsidR="00DD0E1D" w:rsidRPr="000B4838">
              <w:rPr>
                <w:rStyle w:val="Hyperlink"/>
                <w:noProof/>
              </w:rPr>
              <w:t>2.5. Click on P-CHEM panel at the left.</w:t>
            </w:r>
            <w:r w:rsidR="00DD0E1D">
              <w:rPr>
                <w:noProof/>
                <w:webHidden/>
              </w:rPr>
              <w:tab/>
            </w:r>
            <w:r w:rsidR="00DD0E1D">
              <w:rPr>
                <w:noProof/>
                <w:webHidden/>
              </w:rPr>
              <w:fldChar w:fldCharType="begin"/>
            </w:r>
            <w:r w:rsidR="00DD0E1D">
              <w:rPr>
                <w:noProof/>
                <w:webHidden/>
              </w:rPr>
              <w:instrText xml:space="preserve"> PAGEREF _Toc443931143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4" w:history="1">
            <w:r w:rsidR="00DD0E1D" w:rsidRPr="000B4838">
              <w:rPr>
                <w:rStyle w:val="Hyperlink"/>
                <w:noProof/>
              </w:rPr>
              <w:t>2.6. Click on TOX panel at the left.</w:t>
            </w:r>
            <w:r w:rsidR="00DD0E1D">
              <w:rPr>
                <w:noProof/>
                <w:webHidden/>
              </w:rPr>
              <w:tab/>
            </w:r>
            <w:r w:rsidR="00DD0E1D">
              <w:rPr>
                <w:noProof/>
                <w:webHidden/>
              </w:rPr>
              <w:fldChar w:fldCharType="begin"/>
            </w:r>
            <w:r w:rsidR="00DD0E1D">
              <w:rPr>
                <w:noProof/>
                <w:webHidden/>
              </w:rPr>
              <w:instrText xml:space="preserve"> PAGEREF _Toc443931144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5" w:history="1">
            <w:r w:rsidR="00DD0E1D" w:rsidRPr="000B4838">
              <w:rPr>
                <w:rStyle w:val="Hyperlink"/>
                <w:noProof/>
              </w:rPr>
              <w:t xml:space="preserve">2.7. Click on </w:t>
            </w:r>
            <w:r w:rsidR="00DD0E1D" w:rsidRPr="000B4838">
              <w:rPr>
                <w:rStyle w:val="Hyperlink"/>
                <w:i/>
                <w:noProof/>
              </w:rPr>
              <w:t>Cell</w:t>
            </w:r>
            <w:r w:rsidR="00DD0E1D" w:rsidRPr="000B4838">
              <w:rPr>
                <w:rStyle w:val="Hyperlink"/>
                <w:noProof/>
              </w:rPr>
              <w:t xml:space="preserve"> panel ON the left</w:t>
            </w:r>
            <w:r w:rsidR="00DD0E1D">
              <w:rPr>
                <w:noProof/>
                <w:webHidden/>
              </w:rPr>
              <w:tab/>
            </w:r>
            <w:r w:rsidR="00DD0E1D">
              <w:rPr>
                <w:noProof/>
                <w:webHidden/>
              </w:rPr>
              <w:fldChar w:fldCharType="begin"/>
            </w:r>
            <w:r w:rsidR="00DD0E1D">
              <w:rPr>
                <w:noProof/>
                <w:webHidden/>
              </w:rPr>
              <w:instrText xml:space="preserve"> PAGEREF _Toc443931145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6" w:history="1">
            <w:r w:rsidR="00DD0E1D" w:rsidRPr="000B4838">
              <w:rPr>
                <w:rStyle w:val="Hyperlink"/>
                <w:noProof/>
              </w:rPr>
              <w:t>2.8. Click on THP-1 macrophages button</w:t>
            </w:r>
            <w:r w:rsidR="00DD0E1D">
              <w:rPr>
                <w:noProof/>
                <w:webHidden/>
              </w:rPr>
              <w:tab/>
            </w:r>
            <w:r w:rsidR="00DD0E1D">
              <w:rPr>
                <w:noProof/>
                <w:webHidden/>
              </w:rPr>
              <w:fldChar w:fldCharType="begin"/>
            </w:r>
            <w:r w:rsidR="00DD0E1D">
              <w:rPr>
                <w:noProof/>
                <w:webHidden/>
              </w:rPr>
              <w:instrText xml:space="preserve"> PAGEREF _Toc443931146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7" w:history="1">
            <w:r w:rsidR="00DD0E1D" w:rsidRPr="000B4838">
              <w:rPr>
                <w:rStyle w:val="Hyperlink"/>
                <w:noProof/>
              </w:rPr>
              <w:t xml:space="preserve">2.9. Click on </w:t>
            </w:r>
            <w:r w:rsidR="00DD0E1D" w:rsidRPr="000B4838">
              <w:rPr>
                <w:rStyle w:val="Hyperlink"/>
                <w:i/>
                <w:noProof/>
              </w:rPr>
              <w:t>(x) zinc oxide</w:t>
            </w:r>
            <w:r w:rsidR="00DD0E1D">
              <w:rPr>
                <w:noProof/>
                <w:webHidden/>
              </w:rPr>
              <w:tab/>
            </w:r>
            <w:r w:rsidR="00DD0E1D">
              <w:rPr>
                <w:noProof/>
                <w:webHidden/>
              </w:rPr>
              <w:fldChar w:fldCharType="begin"/>
            </w:r>
            <w:r w:rsidR="00DD0E1D">
              <w:rPr>
                <w:noProof/>
                <w:webHidden/>
              </w:rPr>
              <w:instrText xml:space="preserve"> PAGEREF _Toc443931147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8" w:history="1">
            <w:r w:rsidR="00DD0E1D" w:rsidRPr="000B4838">
              <w:rPr>
                <w:rStyle w:val="Hyperlink"/>
                <w:noProof/>
              </w:rPr>
              <w:t>2.10. Provide Feedback</w:t>
            </w:r>
            <w:r w:rsidR="00DD0E1D">
              <w:rPr>
                <w:noProof/>
                <w:webHidden/>
              </w:rPr>
              <w:tab/>
            </w:r>
            <w:r w:rsidR="00DD0E1D">
              <w:rPr>
                <w:noProof/>
                <w:webHidden/>
              </w:rPr>
              <w:fldChar w:fldCharType="begin"/>
            </w:r>
            <w:r w:rsidR="00DD0E1D">
              <w:rPr>
                <w:noProof/>
                <w:webHidden/>
              </w:rPr>
              <w:instrText xml:space="preserve"> PAGEREF _Toc443931148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49" w:history="1">
            <w:r w:rsidR="00DD0E1D" w:rsidRPr="000B4838">
              <w:rPr>
                <w:rStyle w:val="Hyperlink"/>
                <w:noProof/>
              </w:rPr>
              <w:t>2.11. Start a new search: Nanotubes</w:t>
            </w:r>
            <w:r w:rsidR="00DD0E1D">
              <w:rPr>
                <w:noProof/>
                <w:webHidden/>
              </w:rPr>
              <w:tab/>
            </w:r>
            <w:r w:rsidR="00DD0E1D">
              <w:rPr>
                <w:noProof/>
                <w:webHidden/>
              </w:rPr>
              <w:fldChar w:fldCharType="begin"/>
            </w:r>
            <w:r w:rsidR="00DD0E1D">
              <w:rPr>
                <w:noProof/>
                <w:webHidden/>
              </w:rPr>
              <w:instrText xml:space="preserve"> PAGEREF _Toc443931149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721E41">
          <w:pPr>
            <w:pStyle w:val="TOC1"/>
            <w:rPr>
              <w:rFonts w:asciiTheme="minorHAnsi" w:hAnsiTheme="minorHAnsi"/>
              <w:b w:val="0"/>
              <w:bCs w:val="0"/>
              <w:caps w:val="0"/>
              <w:color w:val="auto"/>
              <w:sz w:val="22"/>
              <w:szCs w:val="22"/>
              <w:lang w:val="nl-NL" w:eastAsia="nl-NL"/>
            </w:rPr>
          </w:pPr>
          <w:hyperlink w:anchor="_Toc443931150" w:history="1">
            <w:r w:rsidR="00DD0E1D" w:rsidRPr="000B4838">
              <w:rPr>
                <w:rStyle w:val="Hyperlink"/>
              </w:rPr>
              <w:t>3. Download data from within R</w:t>
            </w:r>
            <w:r w:rsidR="00DD0E1D">
              <w:rPr>
                <w:webHidden/>
              </w:rPr>
              <w:tab/>
            </w:r>
            <w:r w:rsidR="00DD0E1D">
              <w:rPr>
                <w:webHidden/>
              </w:rPr>
              <w:fldChar w:fldCharType="begin"/>
            </w:r>
            <w:r w:rsidR="00DD0E1D">
              <w:rPr>
                <w:webHidden/>
              </w:rPr>
              <w:instrText xml:space="preserve"> PAGEREF _Toc443931150 \h </w:instrText>
            </w:r>
            <w:r w:rsidR="00DD0E1D">
              <w:rPr>
                <w:webHidden/>
              </w:rPr>
            </w:r>
            <w:r w:rsidR="00DD0E1D">
              <w:rPr>
                <w:webHidden/>
              </w:rPr>
              <w:fldChar w:fldCharType="separate"/>
            </w:r>
            <w:r w:rsidR="00DD0E1D">
              <w:rPr>
                <w:webHidden/>
              </w:rPr>
              <w:t>11</w:t>
            </w:r>
            <w:r w:rsidR="00DD0E1D">
              <w:rPr>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51" w:history="1">
            <w:r w:rsidR="00DD0E1D" w:rsidRPr="000B4838">
              <w:rPr>
                <w:rStyle w:val="Hyperlink"/>
                <w:noProof/>
              </w:rPr>
              <w:t xml:space="preserve">3.1 Install the </w:t>
            </w:r>
            <w:r w:rsidR="00DD0E1D" w:rsidRPr="000B4838">
              <w:rPr>
                <w:rStyle w:val="Hyperlink"/>
                <w:i/>
                <w:noProof/>
              </w:rPr>
              <w:t>renm</w:t>
            </w:r>
            <w:r w:rsidR="00DD0E1D" w:rsidRPr="000B4838">
              <w:rPr>
                <w:rStyle w:val="Hyperlink"/>
                <w:noProof/>
              </w:rPr>
              <w:t xml:space="preserve"> package</w:t>
            </w:r>
            <w:r w:rsidR="00DD0E1D">
              <w:rPr>
                <w:noProof/>
                <w:webHidden/>
              </w:rPr>
              <w:tab/>
            </w:r>
            <w:r w:rsidR="00DD0E1D">
              <w:rPr>
                <w:noProof/>
                <w:webHidden/>
              </w:rPr>
              <w:fldChar w:fldCharType="begin"/>
            </w:r>
            <w:r w:rsidR="00DD0E1D">
              <w:rPr>
                <w:noProof/>
                <w:webHidden/>
              </w:rPr>
              <w:instrText xml:space="preserve"> PAGEREF _Toc443931151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52" w:history="1">
            <w:r w:rsidR="00DD0E1D" w:rsidRPr="000B4838">
              <w:rPr>
                <w:rStyle w:val="Hyperlink"/>
                <w:noProof/>
              </w:rPr>
              <w:t>3.2 browsing the data in R</w:t>
            </w:r>
            <w:r w:rsidR="00DD0E1D">
              <w:rPr>
                <w:noProof/>
                <w:webHidden/>
              </w:rPr>
              <w:tab/>
            </w:r>
            <w:r w:rsidR="00DD0E1D">
              <w:rPr>
                <w:noProof/>
                <w:webHidden/>
              </w:rPr>
              <w:fldChar w:fldCharType="begin"/>
            </w:r>
            <w:r w:rsidR="00DD0E1D">
              <w:rPr>
                <w:noProof/>
                <w:webHidden/>
              </w:rPr>
              <w:instrText xml:space="preserve"> PAGEREF _Toc443931152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53" w:history="1">
            <w:r w:rsidR="00DD0E1D" w:rsidRPr="000B4838">
              <w:rPr>
                <w:rStyle w:val="Hyperlink"/>
                <w:noProof/>
              </w:rPr>
              <w:t>2.3 Download the data on the nanomaterials</w:t>
            </w:r>
            <w:r w:rsidR="00DD0E1D">
              <w:rPr>
                <w:noProof/>
                <w:webHidden/>
              </w:rPr>
              <w:tab/>
            </w:r>
            <w:r w:rsidR="00DD0E1D">
              <w:rPr>
                <w:noProof/>
                <w:webHidden/>
              </w:rPr>
              <w:fldChar w:fldCharType="begin"/>
            </w:r>
            <w:r w:rsidR="00DD0E1D">
              <w:rPr>
                <w:noProof/>
                <w:webHidden/>
              </w:rPr>
              <w:instrText xml:space="preserve"> PAGEREF _Toc443931153 \h </w:instrText>
            </w:r>
            <w:r w:rsidR="00DD0E1D">
              <w:rPr>
                <w:noProof/>
                <w:webHidden/>
              </w:rPr>
            </w:r>
            <w:r w:rsidR="00DD0E1D">
              <w:rPr>
                <w:noProof/>
                <w:webHidden/>
              </w:rPr>
              <w:fldChar w:fldCharType="separate"/>
            </w:r>
            <w:r w:rsidR="00DD0E1D">
              <w:rPr>
                <w:noProof/>
                <w:webHidden/>
              </w:rPr>
              <w:t>12</w:t>
            </w:r>
            <w:r w:rsidR="00DD0E1D">
              <w:rPr>
                <w:noProof/>
                <w:webHidden/>
              </w:rPr>
              <w:fldChar w:fldCharType="end"/>
            </w:r>
          </w:hyperlink>
        </w:p>
        <w:p w:rsidR="00DD0E1D" w:rsidRDefault="00721E41">
          <w:pPr>
            <w:pStyle w:val="TOC1"/>
            <w:rPr>
              <w:rFonts w:asciiTheme="minorHAnsi" w:hAnsiTheme="minorHAnsi"/>
              <w:b w:val="0"/>
              <w:bCs w:val="0"/>
              <w:caps w:val="0"/>
              <w:color w:val="auto"/>
              <w:sz w:val="22"/>
              <w:szCs w:val="22"/>
              <w:lang w:val="nl-NL" w:eastAsia="nl-NL"/>
            </w:rPr>
          </w:pPr>
          <w:hyperlink w:anchor="_Toc443931154" w:history="1">
            <w:r w:rsidR="00DD0E1D" w:rsidRPr="000B4838">
              <w:rPr>
                <w:rStyle w:val="Hyperlink"/>
              </w:rPr>
              <w:t>4. Data preparation &amp; Upload</w:t>
            </w:r>
            <w:r w:rsidR="00DD0E1D">
              <w:rPr>
                <w:webHidden/>
              </w:rPr>
              <w:tab/>
            </w:r>
            <w:r w:rsidR="00DD0E1D">
              <w:rPr>
                <w:webHidden/>
              </w:rPr>
              <w:fldChar w:fldCharType="begin"/>
            </w:r>
            <w:r w:rsidR="00DD0E1D">
              <w:rPr>
                <w:webHidden/>
              </w:rPr>
              <w:instrText xml:space="preserve"> PAGEREF _Toc443931154 \h </w:instrText>
            </w:r>
            <w:r w:rsidR="00DD0E1D">
              <w:rPr>
                <w:webHidden/>
              </w:rPr>
            </w:r>
            <w:r w:rsidR="00DD0E1D">
              <w:rPr>
                <w:webHidden/>
              </w:rPr>
              <w:fldChar w:fldCharType="separate"/>
            </w:r>
            <w:r w:rsidR="00DD0E1D">
              <w:rPr>
                <w:webHidden/>
              </w:rPr>
              <w:t>14</w:t>
            </w:r>
            <w:r w:rsidR="00DD0E1D">
              <w:rPr>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55" w:history="1">
            <w:r w:rsidR="00DD0E1D" w:rsidRPr="000B4838">
              <w:rPr>
                <w:rStyle w:val="Hyperlink"/>
                <w:noProof/>
              </w:rPr>
              <w:t>4.1. Download the files from this folder</w:t>
            </w:r>
            <w:r w:rsidR="00DD0E1D">
              <w:rPr>
                <w:noProof/>
                <w:webHidden/>
              </w:rPr>
              <w:tab/>
            </w:r>
            <w:r w:rsidR="00DD0E1D">
              <w:rPr>
                <w:noProof/>
                <w:webHidden/>
              </w:rPr>
              <w:fldChar w:fldCharType="begin"/>
            </w:r>
            <w:r w:rsidR="00DD0E1D">
              <w:rPr>
                <w:noProof/>
                <w:webHidden/>
              </w:rPr>
              <w:instrText xml:space="preserve"> PAGEREF _Toc443931155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56" w:history="1">
            <w:r w:rsidR="00DD0E1D" w:rsidRPr="000B4838">
              <w:rPr>
                <w:rStyle w:val="Hyperlink"/>
                <w:noProof/>
              </w:rPr>
              <w:t>4.2. Go to https://apps.ideaconsult.net/enmtest</w:t>
            </w:r>
            <w:r w:rsidR="00DD0E1D">
              <w:rPr>
                <w:noProof/>
                <w:webHidden/>
              </w:rPr>
              <w:tab/>
            </w:r>
            <w:r w:rsidR="00DD0E1D">
              <w:rPr>
                <w:noProof/>
                <w:webHidden/>
              </w:rPr>
              <w:fldChar w:fldCharType="begin"/>
            </w:r>
            <w:r w:rsidR="00DD0E1D">
              <w:rPr>
                <w:noProof/>
                <w:webHidden/>
              </w:rPr>
              <w:instrText xml:space="preserve"> PAGEREF _Toc443931156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57" w:history="1">
            <w:r w:rsidR="00DD0E1D" w:rsidRPr="000B4838">
              <w:rPr>
                <w:rStyle w:val="Hyperlink"/>
                <w:noProof/>
              </w:rPr>
              <w:t>4.3. Use the menu</w:t>
            </w:r>
            <w:r w:rsidR="00DD0E1D">
              <w:rPr>
                <w:noProof/>
                <w:webHidden/>
              </w:rPr>
              <w:tab/>
            </w:r>
            <w:r w:rsidR="00DD0E1D">
              <w:rPr>
                <w:noProof/>
                <w:webHidden/>
              </w:rPr>
              <w:fldChar w:fldCharType="begin"/>
            </w:r>
            <w:r w:rsidR="00DD0E1D">
              <w:rPr>
                <w:noProof/>
                <w:webHidden/>
              </w:rPr>
              <w:instrText xml:space="preserve"> PAGEREF _Toc443931157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58" w:history="1">
            <w:r w:rsidR="00DD0E1D" w:rsidRPr="000B4838">
              <w:rPr>
                <w:rStyle w:val="Hyperlink"/>
                <w:i/>
                <w:noProof/>
              </w:rPr>
              <w:t>Nanomaterials &gt; Data management &gt;Spreadsheet upload</w:t>
            </w:r>
            <w:r w:rsidR="00DD0E1D">
              <w:rPr>
                <w:noProof/>
                <w:webHidden/>
              </w:rPr>
              <w:tab/>
            </w:r>
            <w:r w:rsidR="00DD0E1D">
              <w:rPr>
                <w:noProof/>
                <w:webHidden/>
              </w:rPr>
              <w:fldChar w:fldCharType="begin"/>
            </w:r>
            <w:r w:rsidR="00DD0E1D">
              <w:rPr>
                <w:noProof/>
                <w:webHidden/>
              </w:rPr>
              <w:instrText xml:space="preserve"> PAGEREF _Toc443931158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59" w:history="1">
            <w:r w:rsidR="00DD0E1D" w:rsidRPr="000B4838">
              <w:rPr>
                <w:rStyle w:val="Hyperlink"/>
                <w:noProof/>
              </w:rPr>
              <w:t>4.3. Using the web form for upload</w:t>
            </w:r>
            <w:r w:rsidR="00DD0E1D">
              <w:rPr>
                <w:noProof/>
                <w:webHidden/>
              </w:rPr>
              <w:tab/>
            </w:r>
            <w:r w:rsidR="00DD0E1D">
              <w:rPr>
                <w:noProof/>
                <w:webHidden/>
              </w:rPr>
              <w:fldChar w:fldCharType="begin"/>
            </w:r>
            <w:r w:rsidR="00DD0E1D">
              <w:rPr>
                <w:noProof/>
                <w:webHidden/>
              </w:rPr>
              <w:instrText xml:space="preserve"> PAGEREF _Toc443931159 \h </w:instrText>
            </w:r>
            <w:r w:rsidR="00DD0E1D">
              <w:rPr>
                <w:noProof/>
                <w:webHidden/>
              </w:rPr>
            </w:r>
            <w:r w:rsidR="00DD0E1D">
              <w:rPr>
                <w:noProof/>
                <w:webHidden/>
              </w:rPr>
              <w:fldChar w:fldCharType="separate"/>
            </w:r>
            <w:r w:rsidR="00DD0E1D">
              <w:rPr>
                <w:noProof/>
                <w:webHidden/>
              </w:rPr>
              <w:t>15</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60" w:history="1">
            <w:r w:rsidR="00DD0E1D" w:rsidRPr="000B4838">
              <w:rPr>
                <w:rStyle w:val="Hyperlink"/>
                <w:noProof/>
              </w:rPr>
              <w:t>4.4. View the uploaded materials</w:t>
            </w:r>
            <w:r w:rsidR="00DD0E1D">
              <w:rPr>
                <w:noProof/>
                <w:webHidden/>
              </w:rPr>
              <w:tab/>
            </w:r>
            <w:r w:rsidR="00DD0E1D">
              <w:rPr>
                <w:noProof/>
                <w:webHidden/>
              </w:rPr>
              <w:fldChar w:fldCharType="begin"/>
            </w:r>
            <w:r w:rsidR="00DD0E1D">
              <w:rPr>
                <w:noProof/>
                <w:webHidden/>
              </w:rPr>
              <w:instrText xml:space="preserve"> PAGEREF _Toc443931160 \h </w:instrText>
            </w:r>
            <w:r w:rsidR="00DD0E1D">
              <w:rPr>
                <w:noProof/>
                <w:webHidden/>
              </w:rPr>
            </w:r>
            <w:r w:rsidR="00DD0E1D">
              <w:rPr>
                <w:noProof/>
                <w:webHidden/>
              </w:rPr>
              <w:fldChar w:fldCharType="separate"/>
            </w:r>
            <w:r w:rsidR="00DD0E1D">
              <w:rPr>
                <w:noProof/>
                <w:webHidden/>
              </w:rPr>
              <w:t>17</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61" w:history="1">
            <w:r w:rsidR="00DD0E1D" w:rsidRPr="000B4838">
              <w:rPr>
                <w:rStyle w:val="Hyperlink"/>
                <w:noProof/>
              </w:rPr>
              <w:t>4.5. Repeat the upload with the step 3.3. and MODENA-modelling-tox.json in order to upload biological characterisation data.</w:t>
            </w:r>
            <w:r w:rsidR="00DD0E1D">
              <w:rPr>
                <w:noProof/>
                <w:webHidden/>
              </w:rPr>
              <w:tab/>
            </w:r>
            <w:r w:rsidR="00DD0E1D">
              <w:rPr>
                <w:noProof/>
                <w:webHidden/>
              </w:rPr>
              <w:fldChar w:fldCharType="begin"/>
            </w:r>
            <w:r w:rsidR="00DD0E1D">
              <w:rPr>
                <w:noProof/>
                <w:webHidden/>
              </w:rPr>
              <w:instrText xml:space="preserve"> PAGEREF _Toc443931161 \h </w:instrText>
            </w:r>
            <w:r w:rsidR="00DD0E1D">
              <w:rPr>
                <w:noProof/>
                <w:webHidden/>
              </w:rPr>
            </w:r>
            <w:r w:rsidR="00DD0E1D">
              <w:rPr>
                <w:noProof/>
                <w:webHidden/>
              </w:rPr>
              <w:fldChar w:fldCharType="separate"/>
            </w:r>
            <w:r w:rsidR="00DD0E1D">
              <w:rPr>
                <w:noProof/>
                <w:webHidden/>
              </w:rPr>
              <w:t>18</w:t>
            </w:r>
            <w:r w:rsidR="00DD0E1D">
              <w:rPr>
                <w:noProof/>
                <w:webHidden/>
              </w:rPr>
              <w:fldChar w:fldCharType="end"/>
            </w:r>
          </w:hyperlink>
        </w:p>
        <w:p w:rsidR="00DD0E1D" w:rsidRDefault="00721E41">
          <w:pPr>
            <w:pStyle w:val="TOC1"/>
            <w:rPr>
              <w:rFonts w:asciiTheme="minorHAnsi" w:hAnsiTheme="minorHAnsi"/>
              <w:b w:val="0"/>
              <w:bCs w:val="0"/>
              <w:caps w:val="0"/>
              <w:color w:val="auto"/>
              <w:sz w:val="22"/>
              <w:szCs w:val="22"/>
              <w:lang w:val="nl-NL" w:eastAsia="nl-NL"/>
            </w:rPr>
          </w:pPr>
          <w:hyperlink w:anchor="_Toc443931162" w:history="1">
            <w:r w:rsidR="00DD0E1D" w:rsidRPr="000B4838">
              <w:rPr>
                <w:rStyle w:val="Hyperlink"/>
              </w:rPr>
              <w:t>5. Data visualization</w:t>
            </w:r>
            <w:r w:rsidR="00DD0E1D">
              <w:rPr>
                <w:webHidden/>
              </w:rPr>
              <w:tab/>
            </w:r>
            <w:r w:rsidR="00DD0E1D">
              <w:rPr>
                <w:webHidden/>
              </w:rPr>
              <w:fldChar w:fldCharType="begin"/>
            </w:r>
            <w:r w:rsidR="00DD0E1D">
              <w:rPr>
                <w:webHidden/>
              </w:rPr>
              <w:instrText xml:space="preserve"> PAGEREF _Toc443931162 \h </w:instrText>
            </w:r>
            <w:r w:rsidR="00DD0E1D">
              <w:rPr>
                <w:webHidden/>
              </w:rPr>
            </w:r>
            <w:r w:rsidR="00DD0E1D">
              <w:rPr>
                <w:webHidden/>
              </w:rPr>
              <w:fldChar w:fldCharType="separate"/>
            </w:r>
            <w:r w:rsidR="00DD0E1D">
              <w:rPr>
                <w:webHidden/>
              </w:rPr>
              <w:t>19</w:t>
            </w:r>
            <w:r w:rsidR="00DD0E1D">
              <w:rPr>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63" w:history="1">
            <w:r w:rsidR="00DD0E1D" w:rsidRPr="000B4838">
              <w:rPr>
                <w:rStyle w:val="Hyperlink"/>
                <w:noProof/>
              </w:rPr>
              <w:t>5.1 browse the examples</w:t>
            </w:r>
            <w:r w:rsidR="00DD0E1D">
              <w:rPr>
                <w:noProof/>
                <w:webHidden/>
              </w:rPr>
              <w:tab/>
            </w:r>
            <w:r w:rsidR="00DD0E1D">
              <w:rPr>
                <w:noProof/>
                <w:webHidden/>
              </w:rPr>
              <w:fldChar w:fldCharType="begin"/>
            </w:r>
            <w:r w:rsidR="00DD0E1D">
              <w:rPr>
                <w:noProof/>
                <w:webHidden/>
              </w:rPr>
              <w:instrText xml:space="preserve"> PAGEREF _Toc443931163 \h </w:instrText>
            </w:r>
            <w:r w:rsidR="00DD0E1D">
              <w:rPr>
                <w:noProof/>
                <w:webHidden/>
              </w:rPr>
            </w:r>
            <w:r w:rsidR="00DD0E1D">
              <w:rPr>
                <w:noProof/>
                <w:webHidden/>
              </w:rPr>
              <w:fldChar w:fldCharType="separate"/>
            </w:r>
            <w:r w:rsidR="00DD0E1D">
              <w:rPr>
                <w:noProof/>
                <w:webHidden/>
              </w:rPr>
              <w:t>19</w:t>
            </w:r>
            <w:r w:rsidR="00DD0E1D">
              <w:rPr>
                <w:noProof/>
                <w:webHidden/>
              </w:rPr>
              <w:fldChar w:fldCharType="end"/>
            </w:r>
          </w:hyperlink>
        </w:p>
        <w:p w:rsidR="00DD0E1D" w:rsidRDefault="00721E41">
          <w:pPr>
            <w:pStyle w:val="TOC2"/>
            <w:tabs>
              <w:tab w:val="right" w:leader="dot" w:pos="9344"/>
            </w:tabs>
            <w:rPr>
              <w:smallCaps w:val="0"/>
              <w:noProof/>
              <w:sz w:val="22"/>
              <w:szCs w:val="22"/>
              <w:lang w:val="nl-NL" w:eastAsia="nl-NL"/>
            </w:rPr>
          </w:pPr>
          <w:hyperlink w:anchor="_Toc443931164" w:history="1">
            <w:r w:rsidR="00DD0E1D" w:rsidRPr="000B4838">
              <w:rPr>
                <w:rStyle w:val="Hyperlink"/>
                <w:noProof/>
              </w:rPr>
              <w:t>5.2 titanium dioxide</w:t>
            </w:r>
            <w:r w:rsidR="00DD0E1D">
              <w:rPr>
                <w:noProof/>
                <w:webHidden/>
              </w:rPr>
              <w:tab/>
            </w:r>
            <w:r w:rsidR="00DD0E1D">
              <w:rPr>
                <w:noProof/>
                <w:webHidden/>
              </w:rPr>
              <w:fldChar w:fldCharType="begin"/>
            </w:r>
            <w:r w:rsidR="00DD0E1D">
              <w:rPr>
                <w:noProof/>
                <w:webHidden/>
              </w:rPr>
              <w:instrText xml:space="preserve"> PAGEREF _Toc443931164 \h </w:instrText>
            </w:r>
            <w:r w:rsidR="00DD0E1D">
              <w:rPr>
                <w:noProof/>
                <w:webHidden/>
              </w:rPr>
            </w:r>
            <w:r w:rsidR="00DD0E1D">
              <w:rPr>
                <w:noProof/>
                <w:webHidden/>
              </w:rPr>
              <w:fldChar w:fldCharType="separate"/>
            </w:r>
            <w:r w:rsidR="00DD0E1D">
              <w:rPr>
                <w:noProof/>
                <w:webHidden/>
              </w:rPr>
              <w:t>20</w:t>
            </w:r>
            <w:r w:rsidR="00DD0E1D">
              <w:rPr>
                <w:noProof/>
                <w:webHidden/>
              </w:rPr>
              <w:fldChar w:fldCharType="end"/>
            </w:r>
          </w:hyperlink>
        </w:p>
        <w:p w:rsidR="00C5287A" w:rsidRPr="00591094" w:rsidRDefault="00EC0ACA" w:rsidP="00ED02AA">
          <w:pPr>
            <w:rPr>
              <w:rFonts w:asciiTheme="majorHAnsi" w:hAnsiTheme="majorHAnsi"/>
            </w:rPr>
          </w:pPr>
          <w:r w:rsidRPr="00591094">
            <w:rPr>
              <w:rFonts w:asciiTheme="majorHAnsi" w:hAnsiTheme="majorHAnsi"/>
              <w:b/>
              <w:bCs/>
              <w:noProof/>
            </w:rPr>
            <w:fldChar w:fldCharType="end"/>
          </w:r>
        </w:p>
      </w:sdtContent>
    </w:sdt>
    <w:p w:rsidR="00EA002E" w:rsidRPr="00EA002E" w:rsidRDefault="00EA002E" w:rsidP="00EA002E">
      <w:pPr>
        <w:rPr>
          <w:rFonts w:asciiTheme="majorHAnsi" w:hAnsiTheme="majorHAnsi"/>
        </w:rPr>
      </w:pPr>
    </w:p>
    <w:p w:rsidR="00EA002E" w:rsidRDefault="00EA002E" w:rsidP="00EA002E">
      <w:pPr>
        <w:rPr>
          <w:rFonts w:asciiTheme="majorHAnsi" w:hAnsiTheme="majorHAnsi"/>
        </w:rPr>
      </w:pPr>
    </w:p>
    <w:p w:rsidR="00EA002E" w:rsidRDefault="00EA002E" w:rsidP="00EA002E">
      <w:pPr>
        <w:rPr>
          <w:rFonts w:asciiTheme="majorHAnsi" w:hAnsiTheme="majorHAnsi"/>
        </w:rPr>
      </w:pPr>
    </w:p>
    <w:p w:rsidR="00D46264" w:rsidRPr="00A348EE" w:rsidRDefault="00EA002E" w:rsidP="00A348EE">
      <w:pPr>
        <w:rPr>
          <w:rFonts w:asciiTheme="majorHAnsi" w:hAnsiTheme="majorHAnsi"/>
        </w:rPr>
      </w:pPr>
      <w:r>
        <w:rPr>
          <w:rFonts w:asciiTheme="majorHAnsi" w:hAnsiTheme="majorHAnsi"/>
        </w:rPr>
        <w:br w:type="page"/>
      </w:r>
    </w:p>
    <w:bookmarkStart w:id="0" w:name="_Toc443931137" w:displacedByCustomXml="next"/>
    <w:sdt>
      <w:sdtPr>
        <w:alias w:val="INTRODUCTION"/>
        <w:tag w:val="INTRODUCTION"/>
        <w:id w:val="2007938528"/>
        <w:placeholder>
          <w:docPart w:val="8F325C9CCCA54D9DAA8CAA2035C099EC"/>
        </w:placeholder>
      </w:sdtPr>
      <w:sdtContent>
        <w:p w:rsidR="005E7B99" w:rsidRPr="00591094" w:rsidRDefault="00496A7C" w:rsidP="00542FF3">
          <w:pPr>
            <w:pStyle w:val="Heading1"/>
          </w:pPr>
          <w:r w:rsidRPr="00591094">
            <w:rPr>
              <w:rStyle w:val="Heading1Char"/>
              <w:b/>
              <w:bCs/>
            </w:rPr>
            <w:t xml:space="preserve">1. </w:t>
          </w:r>
          <w:r w:rsidR="00CC399C">
            <w:rPr>
              <w:rStyle w:val="Heading1Char"/>
              <w:b/>
              <w:bCs/>
            </w:rPr>
            <w:t>INTRODUCTION</w:t>
          </w:r>
        </w:p>
      </w:sdtContent>
    </w:sdt>
    <w:bookmarkEnd w:id="0" w:displacedByCustomXml="prev"/>
    <w:p w:rsidR="0065220E" w:rsidRDefault="0065220E" w:rsidP="0065220E"/>
    <w:p w:rsidR="0065220E" w:rsidRPr="00433A8D" w:rsidRDefault="0065220E" w:rsidP="0065220E">
      <w:r w:rsidRPr="00433A8D">
        <w:t xml:space="preserve">The goal of this workshop is to make the participants familiar with the eNanoMapper solutions for data management and data access. We will demonstrate how the </w:t>
      </w:r>
      <w:hyperlink r:id="rId11">
        <w:r w:rsidRPr="005E3F6F">
          <w:rPr>
            <w:color w:val="1155CC"/>
            <w:u w:val="single"/>
          </w:rPr>
          <w:t>http://data.enanomapper.net/</w:t>
        </w:r>
      </w:hyperlink>
      <w:r w:rsidRPr="00433A8D">
        <w:t xml:space="preserve"> integrates various data sets, how you can search for materials, how you can upload data, and how we can use the application programming interface (API) to access data.</w:t>
      </w:r>
      <w:r>
        <w:t xml:space="preserve"> </w:t>
      </w:r>
      <w:r w:rsidRPr="00433A8D">
        <w:t xml:space="preserve">This document provides information how to run the exercises. For detailed description of the eNanoMapper data solutions, please consider the publication </w:t>
      </w:r>
      <w:hyperlink r:id="rId12">
        <w:r w:rsidRPr="005E3F6F">
          <w:rPr>
            <w:color w:val="1155CC"/>
            <w:u w:val="single"/>
          </w:rPr>
          <w:t>doi:10.3762/bjnano.6.165</w:t>
        </w:r>
      </w:hyperlink>
      <w:r>
        <w:t xml:space="preserve"> and resources at</w:t>
      </w:r>
      <w:r w:rsidRPr="00433A8D">
        <w:t xml:space="preserve"> </w:t>
      </w:r>
      <w:hyperlink r:id="rId13">
        <w:r w:rsidRPr="005E3F6F">
          <w:rPr>
            <w:color w:val="1155CC"/>
            <w:u w:val="single"/>
          </w:rPr>
          <w:t>http://enanomapper.net/</w:t>
        </w:r>
      </w:hyperlink>
      <w:r w:rsidRPr="00433A8D">
        <w:t>.</w:t>
      </w:r>
    </w:p>
    <w:p w:rsidR="0065220E" w:rsidRDefault="0065220E" w:rsidP="0065220E">
      <w:pPr>
        <w:rPr>
          <w:rFonts w:asciiTheme="majorHAnsi" w:hAnsiTheme="majorHAnsi"/>
        </w:rPr>
      </w:pPr>
    </w:p>
    <w:p w:rsidR="0065220E" w:rsidRDefault="0065220E" w:rsidP="0065220E">
      <w:pPr>
        <w:rPr>
          <w:rFonts w:asciiTheme="majorHAnsi" w:eastAsiaTheme="majorEastAsia" w:hAnsiTheme="majorHAnsi" w:cstheme="majorBidi"/>
          <w:b/>
          <w:bCs/>
          <w:caps/>
          <w:color w:val="FF5050"/>
          <w:sz w:val="56"/>
          <w:szCs w:val="32"/>
        </w:rPr>
      </w:pPr>
      <w:r>
        <w:br w:type="page"/>
      </w:r>
    </w:p>
    <w:p w:rsidR="0065220E" w:rsidRDefault="0065220E" w:rsidP="0065220E">
      <w:pPr>
        <w:pStyle w:val="Heading1"/>
      </w:pPr>
      <w:bookmarkStart w:id="1" w:name="_Toc443893564"/>
      <w:bookmarkStart w:id="2" w:name="_Toc443931138"/>
      <w:r>
        <w:lastRenderedPageBreak/>
        <w:t>2. Search</w:t>
      </w:r>
      <w:bookmarkEnd w:id="1"/>
      <w:bookmarkEnd w:id="2"/>
    </w:p>
    <w:p w:rsidR="0065220E" w:rsidRPr="00433A8D" w:rsidRDefault="0065220E" w:rsidP="0065220E">
      <w:r>
        <w:t>The t</w:t>
      </w:r>
      <w:r w:rsidRPr="00433A8D">
        <w:t>ask</w:t>
      </w:r>
      <w:r>
        <w:t xml:space="preserve"> outlined in this chapter is to </w:t>
      </w:r>
      <w:r w:rsidRPr="00433A8D">
        <w:t>search for zinc oxide nanomaterials.</w:t>
      </w:r>
    </w:p>
    <w:p w:rsidR="0065220E" w:rsidRPr="00433A8D" w:rsidRDefault="0065220E" w:rsidP="0065220E"/>
    <w:p w:rsidR="0065220E" w:rsidRPr="00433A8D" w:rsidRDefault="0065220E" w:rsidP="0065220E">
      <w:pPr>
        <w:pStyle w:val="Heading2"/>
      </w:pPr>
      <w:bookmarkStart w:id="3" w:name="h.m7atj6odgmr7" w:colFirst="0" w:colLast="0"/>
      <w:bookmarkStart w:id="4" w:name="_Toc443893565"/>
      <w:bookmarkStart w:id="5" w:name="_Toc443931139"/>
      <w:bookmarkEnd w:id="3"/>
      <w:r>
        <w:t>2</w:t>
      </w:r>
      <w:r w:rsidRPr="00433A8D">
        <w:t xml:space="preserve">.1. Go to </w:t>
      </w:r>
      <w:hyperlink r:id="rId14">
        <w:r w:rsidRPr="00433A8D">
          <w:rPr>
            <w:color w:val="1155CC"/>
            <w:u w:val="single"/>
          </w:rPr>
          <w:t>http://data.enanomapper.net</w:t>
        </w:r>
        <w:bookmarkEnd w:id="4"/>
        <w:bookmarkEnd w:id="5"/>
      </w:hyperlink>
    </w:p>
    <w:p w:rsidR="0065220E" w:rsidRPr="00433A8D" w:rsidRDefault="0065220E" w:rsidP="0065220E"/>
    <w:p w:rsidR="0065220E" w:rsidRDefault="0070140C" w:rsidP="0065220E">
      <w:r>
        <w:rPr>
          <w:noProof/>
        </w:rPr>
        <w:drawing>
          <wp:inline distT="0" distB="0" distL="0" distR="0">
            <wp:extent cx="5939790" cy="3208655"/>
            <wp:effectExtent l="0" t="0" r="381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r w:rsidR="0065220E">
        <w:t xml:space="preserve"> </w:t>
      </w:r>
    </w:p>
    <w:p w:rsidR="0065220E" w:rsidRPr="00433A8D" w:rsidRDefault="0065220E" w:rsidP="0065220E">
      <w:pPr>
        <w:pStyle w:val="Heading2"/>
      </w:pPr>
      <w:bookmarkStart w:id="6" w:name="h.ccd2qpjjok4v" w:colFirst="0" w:colLast="0"/>
      <w:bookmarkStart w:id="7" w:name="_Toc443893566"/>
      <w:bookmarkStart w:id="8" w:name="_Toc443931140"/>
      <w:bookmarkEnd w:id="6"/>
      <w:r>
        <w:t>2</w:t>
      </w:r>
      <w:r w:rsidRPr="00433A8D">
        <w:t xml:space="preserve">.2. </w:t>
      </w:r>
      <w:r w:rsidR="0070140C">
        <w:t xml:space="preserve">Enter “zinc oxide” and </w:t>
      </w:r>
      <w:r w:rsidRPr="00433A8D">
        <w:t>Click on “</w:t>
      </w:r>
      <w:r w:rsidR="0070140C">
        <w:t>Search</w:t>
      </w:r>
      <w:r w:rsidRPr="00433A8D">
        <w:t xml:space="preserve">” </w:t>
      </w:r>
      <w:r w:rsidR="0070140C">
        <w:t>button</w:t>
      </w:r>
      <w:bookmarkEnd w:id="7"/>
      <w:bookmarkEnd w:id="8"/>
    </w:p>
    <w:p w:rsidR="0070140C" w:rsidRPr="00433A8D" w:rsidRDefault="0070140C" w:rsidP="0065220E">
      <w:r>
        <w:t>This launches t</w:t>
      </w:r>
      <w:r w:rsidRPr="00433A8D">
        <w:t>he sear</w:t>
      </w:r>
      <w:r>
        <w:t xml:space="preserve">ch application you will explore.  </w:t>
      </w:r>
      <w:r w:rsidR="0065220E">
        <w:t>The page shown in Fig. 1</w:t>
      </w:r>
      <w:r>
        <w:t xml:space="preserve"> appears.  </w:t>
      </w:r>
    </w:p>
    <w:p w:rsidR="0065220E" w:rsidRDefault="008C4E3C" w:rsidP="0065220E">
      <w:pPr>
        <w:keepNext/>
      </w:pPr>
      <w:r>
        <w:rPr>
          <w:noProof/>
        </w:rPr>
        <w:drawing>
          <wp:inline distT="0" distB="0" distL="0" distR="0">
            <wp:extent cx="5939790" cy="3209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Default="0065220E" w:rsidP="0065220E">
      <w:pPr>
        <w:pStyle w:val="Caption"/>
        <w:jc w:val="left"/>
      </w:pPr>
      <w:r>
        <w:t xml:space="preserve">Figure </w:t>
      </w:r>
      <w:fldSimple w:instr=" SEQ Figure \* ARABIC ">
        <w:r>
          <w:rPr>
            <w:noProof/>
          </w:rPr>
          <w:t>1</w:t>
        </w:r>
      </w:fldSimple>
      <w:r>
        <w:t xml:space="preserve"> </w:t>
      </w:r>
      <w:r w:rsidRPr="00B5094A">
        <w:t>Zinc oxide search</w:t>
      </w:r>
      <w:r>
        <w:t>.</w:t>
      </w:r>
    </w:p>
    <w:p w:rsidR="0065220E" w:rsidRDefault="0065220E" w:rsidP="0065220E"/>
    <w:p w:rsidR="0065220E" w:rsidRPr="00433A8D" w:rsidRDefault="0065220E" w:rsidP="0065220E">
      <w:pPr>
        <w:numPr>
          <w:ilvl w:val="0"/>
          <w:numId w:val="14"/>
        </w:numPr>
        <w:spacing w:line="276" w:lineRule="auto"/>
        <w:ind w:hanging="360"/>
        <w:contextualSpacing/>
      </w:pPr>
      <w:r w:rsidRPr="00433A8D">
        <w:t xml:space="preserve">There is a search box (highlighted in blue, top) a summary panel (left, green) and the results are shown at the main panel (yellow).  </w:t>
      </w:r>
    </w:p>
    <w:p w:rsidR="0065220E" w:rsidRPr="00433A8D" w:rsidRDefault="0065220E" w:rsidP="0065220E">
      <w:pPr>
        <w:pStyle w:val="Heading2"/>
      </w:pPr>
      <w:bookmarkStart w:id="9" w:name="h.f5i1y75j1k8e" w:colFirst="0" w:colLast="0"/>
      <w:bookmarkStart w:id="10" w:name="_Toc443893567"/>
      <w:bookmarkStart w:id="11" w:name="_Toc443931141"/>
      <w:bookmarkEnd w:id="9"/>
      <w:r>
        <w:t>2</w:t>
      </w:r>
      <w:r w:rsidRPr="00433A8D">
        <w:t>.3. Type in the search box “zinc oxide” and press enter.</w:t>
      </w:r>
      <w:bookmarkEnd w:id="10"/>
      <w:bookmarkEnd w:id="11"/>
      <w:r w:rsidRPr="00433A8D">
        <w:t xml:space="preserve"> </w:t>
      </w:r>
    </w:p>
    <w:p w:rsidR="0065220E" w:rsidRPr="00433A8D" w:rsidRDefault="0065220E" w:rsidP="0065220E">
      <w:r w:rsidRPr="00433A8D">
        <w:t xml:space="preserve">The result page as in Fig.1 will appear. There are several summaries at the left panel as shown on Fig 1.  </w:t>
      </w:r>
    </w:p>
    <w:p w:rsidR="0065220E" w:rsidRDefault="0065220E" w:rsidP="0065220E">
      <w:pPr>
        <w:numPr>
          <w:ilvl w:val="0"/>
          <w:numId w:val="15"/>
        </w:numPr>
        <w:spacing w:line="276" w:lineRule="auto"/>
        <w:ind w:hanging="360"/>
        <w:contextualSpacing/>
      </w:pPr>
      <w:r>
        <w:t>Data sources</w:t>
      </w:r>
    </w:p>
    <w:p w:rsidR="0065220E" w:rsidRDefault="0065220E" w:rsidP="0065220E">
      <w:pPr>
        <w:numPr>
          <w:ilvl w:val="0"/>
          <w:numId w:val="15"/>
        </w:numPr>
        <w:spacing w:line="276" w:lineRule="auto"/>
        <w:ind w:hanging="360"/>
        <w:contextualSpacing/>
      </w:pPr>
      <w:r>
        <w:t>Nanomaterial type</w:t>
      </w:r>
    </w:p>
    <w:p w:rsidR="0065220E" w:rsidRDefault="0065220E" w:rsidP="0065220E">
      <w:pPr>
        <w:numPr>
          <w:ilvl w:val="0"/>
          <w:numId w:val="15"/>
        </w:numPr>
        <w:spacing w:line="276" w:lineRule="auto"/>
        <w:ind w:hanging="360"/>
        <w:contextualSpacing/>
      </w:pPr>
      <w:r>
        <w:t>P-</w:t>
      </w:r>
      <w:proofErr w:type="spellStart"/>
      <w:r>
        <w:t>Chem</w:t>
      </w:r>
      <w:proofErr w:type="spellEnd"/>
    </w:p>
    <w:p w:rsidR="0065220E" w:rsidRDefault="0065220E" w:rsidP="0065220E">
      <w:pPr>
        <w:numPr>
          <w:ilvl w:val="0"/>
          <w:numId w:val="15"/>
        </w:numPr>
        <w:spacing w:line="276" w:lineRule="auto"/>
        <w:ind w:hanging="360"/>
        <w:contextualSpacing/>
      </w:pPr>
      <w:proofErr w:type="spellStart"/>
      <w:r>
        <w:t>Tox</w:t>
      </w:r>
      <w:proofErr w:type="spellEnd"/>
    </w:p>
    <w:p w:rsidR="0065220E" w:rsidRDefault="0065220E" w:rsidP="0065220E">
      <w:pPr>
        <w:numPr>
          <w:ilvl w:val="0"/>
          <w:numId w:val="15"/>
        </w:numPr>
        <w:spacing w:line="276" w:lineRule="auto"/>
        <w:ind w:hanging="360"/>
        <w:contextualSpacing/>
      </w:pPr>
      <w:r>
        <w:t>Cell</w:t>
      </w:r>
    </w:p>
    <w:p w:rsidR="0065220E" w:rsidRDefault="0065220E" w:rsidP="0065220E">
      <w:pPr>
        <w:numPr>
          <w:ilvl w:val="0"/>
          <w:numId w:val="15"/>
        </w:numPr>
        <w:spacing w:line="276" w:lineRule="auto"/>
        <w:ind w:hanging="360"/>
        <w:contextualSpacing/>
      </w:pPr>
      <w:r>
        <w:t>Species</w:t>
      </w:r>
    </w:p>
    <w:p w:rsidR="0065220E" w:rsidRDefault="0065220E" w:rsidP="0065220E">
      <w:pPr>
        <w:numPr>
          <w:ilvl w:val="0"/>
          <w:numId w:val="15"/>
        </w:numPr>
        <w:spacing w:line="276" w:lineRule="auto"/>
        <w:ind w:hanging="360"/>
        <w:contextualSpacing/>
      </w:pPr>
      <w:r>
        <w:t>Results</w:t>
      </w:r>
    </w:p>
    <w:p w:rsidR="0065220E" w:rsidRDefault="0065220E" w:rsidP="0065220E">
      <w:pPr>
        <w:numPr>
          <w:ilvl w:val="0"/>
          <w:numId w:val="15"/>
        </w:numPr>
        <w:spacing w:line="276" w:lineRule="auto"/>
        <w:ind w:hanging="360"/>
        <w:contextualSpacing/>
      </w:pPr>
      <w:r>
        <w:t>References</w:t>
      </w:r>
    </w:p>
    <w:p w:rsidR="0065220E" w:rsidRDefault="0065220E" w:rsidP="0065220E">
      <w:pPr>
        <w:numPr>
          <w:ilvl w:val="0"/>
          <w:numId w:val="15"/>
        </w:numPr>
        <w:spacing w:line="276" w:lineRule="auto"/>
        <w:ind w:hanging="360"/>
        <w:contextualSpacing/>
      </w:pPr>
      <w:r>
        <w:t>Protocols</w:t>
      </w:r>
    </w:p>
    <w:p w:rsidR="0065220E" w:rsidRDefault="0065220E" w:rsidP="0065220E">
      <w:pPr>
        <w:numPr>
          <w:ilvl w:val="0"/>
          <w:numId w:val="15"/>
        </w:numPr>
        <w:spacing w:line="276" w:lineRule="auto"/>
        <w:ind w:hanging="360"/>
        <w:contextualSpacing/>
      </w:pPr>
      <w:r>
        <w:t>Instruments</w:t>
      </w:r>
    </w:p>
    <w:p w:rsidR="0065220E" w:rsidRPr="00433A8D" w:rsidRDefault="0065220E" w:rsidP="0065220E">
      <w:r w:rsidRPr="00433A8D">
        <w:t>Every panel is expandable and shows the types of elements found for the particular query, “zinc oxide” in this case. For example, there are two data sources shown, “MODENA” and “</w:t>
      </w:r>
      <w:proofErr w:type="spellStart"/>
      <w:r w:rsidRPr="00433A8D">
        <w:t>NanoWiki</w:t>
      </w:r>
      <w:proofErr w:type="spellEnd"/>
      <w:r w:rsidRPr="00433A8D">
        <w:t xml:space="preserve">”, because these two data sources contain entries for zinc oxide particles. </w:t>
      </w:r>
    </w:p>
    <w:p w:rsidR="0065220E" w:rsidRPr="00433A8D" w:rsidRDefault="0065220E" w:rsidP="0065220E">
      <w:pPr>
        <w:pStyle w:val="Heading2"/>
      </w:pPr>
      <w:bookmarkStart w:id="12" w:name="h.jxrqhmkohow7" w:colFirst="0" w:colLast="0"/>
      <w:bookmarkStart w:id="13" w:name="_Toc443893568"/>
      <w:bookmarkStart w:id="14" w:name="_Toc443931142"/>
      <w:bookmarkEnd w:id="12"/>
      <w:r>
        <w:t>2</w:t>
      </w:r>
      <w:r w:rsidRPr="00433A8D">
        <w:t>.4. Click on NanoMaterial type at the left</w:t>
      </w:r>
      <w:bookmarkEnd w:id="13"/>
      <w:bookmarkEnd w:id="14"/>
    </w:p>
    <w:p w:rsidR="0065220E" w:rsidRDefault="0090057F" w:rsidP="0065220E">
      <w:pPr>
        <w:keepNext/>
      </w:pPr>
      <w:r>
        <w:rPr>
          <w:noProof/>
        </w:rPr>
        <w:drawing>
          <wp:inline distT="0" distB="0" distL="0" distR="0">
            <wp:extent cx="593979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1.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0040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2</w:t>
        </w:r>
      </w:fldSimple>
      <w:r>
        <w:t xml:space="preserve"> </w:t>
      </w:r>
      <w:r w:rsidRPr="006462C7">
        <w:rPr>
          <w:noProof/>
        </w:rPr>
        <w:t>The nanomaterial type panel shows zinc oxide only, because this is what the query is about.</w:t>
      </w:r>
    </w:p>
    <w:p w:rsidR="0065220E" w:rsidRPr="00433A8D" w:rsidRDefault="0065220E" w:rsidP="0065220E">
      <w:pPr>
        <w:pStyle w:val="Heading2"/>
      </w:pPr>
      <w:bookmarkStart w:id="15" w:name="h.p9zeluaffv" w:colFirst="0" w:colLast="0"/>
      <w:bookmarkStart w:id="16" w:name="_Toc443893569"/>
      <w:bookmarkStart w:id="17" w:name="_Toc443931143"/>
      <w:bookmarkEnd w:id="15"/>
      <w:r>
        <w:t>2</w:t>
      </w:r>
      <w:r w:rsidRPr="00433A8D">
        <w:t>.5. Click on P-CHEM panel at the left.</w:t>
      </w:r>
      <w:bookmarkEnd w:id="16"/>
      <w:bookmarkEnd w:id="17"/>
      <w:r w:rsidRPr="00433A8D">
        <w:t xml:space="preserve"> </w:t>
      </w:r>
    </w:p>
    <w:p w:rsidR="0065220E" w:rsidRPr="00433A8D" w:rsidRDefault="0065220E" w:rsidP="0065220E">
      <w:r w:rsidRPr="00433A8D">
        <w:t xml:space="preserve">P-CHEM stands for </w:t>
      </w:r>
      <w:proofErr w:type="spellStart"/>
      <w:r w:rsidRPr="00433A8D">
        <w:t>physico</w:t>
      </w:r>
      <w:proofErr w:type="spellEnd"/>
      <w:r w:rsidRPr="00433A8D">
        <w:t xml:space="preserve">-chemical </w:t>
      </w:r>
      <w:proofErr w:type="spellStart"/>
      <w:r w:rsidRPr="00433A8D">
        <w:t>characterisation</w:t>
      </w:r>
      <w:proofErr w:type="spellEnd"/>
      <w:r w:rsidRPr="00433A8D">
        <w:t xml:space="preserve"> and shows a summary of the type of experiments (the tags marked with green line at the right) and endpoints (the tags marked with blue line at the right).</w:t>
      </w:r>
    </w:p>
    <w:p w:rsidR="0065220E" w:rsidRDefault="00D531AC" w:rsidP="0065220E">
      <w:pPr>
        <w:keepNext/>
      </w:pPr>
      <w:r>
        <w:rPr>
          <w:noProof/>
        </w:rPr>
        <w:lastRenderedPageBreak/>
        <w:drawing>
          <wp:inline distT="0" distB="0" distL="0" distR="0">
            <wp:extent cx="5939790" cy="32092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2.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3</w:t>
        </w:r>
      </w:fldSimple>
      <w:r w:rsidRPr="001C2156">
        <w:t xml:space="preserve"> The P-CHEM (</w:t>
      </w:r>
      <w:proofErr w:type="spellStart"/>
      <w:r w:rsidRPr="001C2156">
        <w:t>physico</w:t>
      </w:r>
      <w:proofErr w:type="spellEnd"/>
      <w:r w:rsidRPr="001C2156">
        <w:t xml:space="preserve">-chemical </w:t>
      </w:r>
      <w:proofErr w:type="spellStart"/>
      <w:r w:rsidRPr="001C2156">
        <w:t>characterisation</w:t>
      </w:r>
      <w:proofErr w:type="spellEnd"/>
      <w:r w:rsidRPr="001C2156">
        <w:t>) panel shows the type and the number of entries available for different physicochemical measurements.</w:t>
      </w:r>
    </w:p>
    <w:p w:rsidR="0065220E" w:rsidRPr="00433A8D" w:rsidRDefault="0065220E" w:rsidP="0065220E">
      <w:r w:rsidRPr="00433A8D">
        <w:t>Mouse hovering on each tag reveals more information, as number of entries (the colored part of the tag) or ranges of the available measurement (tooltip on the tags marked blue), see Fig 4.</w:t>
      </w:r>
    </w:p>
    <w:p w:rsidR="0065220E" w:rsidRDefault="00D531AC" w:rsidP="0065220E">
      <w:pPr>
        <w:keepNext/>
      </w:pPr>
      <w:r>
        <w:rPr>
          <w:noProof/>
        </w:rPr>
        <w:lastRenderedPageBreak/>
        <w:drawing>
          <wp:inline distT="0" distB="0" distL="0" distR="0">
            <wp:extent cx="3897300" cy="510746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_facets.png"/>
                    <pic:cNvPicPr/>
                  </pic:nvPicPr>
                  <pic:blipFill>
                    <a:blip r:embed="rId19">
                      <a:extLst>
                        <a:ext uri="{28A0092B-C50C-407E-A947-70E740481C1C}">
                          <a14:useLocalDpi xmlns:a14="http://schemas.microsoft.com/office/drawing/2010/main" val="0"/>
                        </a:ext>
                      </a:extLst>
                    </a:blip>
                    <a:stretch>
                      <a:fillRect/>
                    </a:stretch>
                  </pic:blipFill>
                  <pic:spPr>
                    <a:xfrm>
                      <a:off x="0" y="0"/>
                      <a:ext cx="3897300" cy="5107464"/>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4</w:t>
        </w:r>
      </w:fldSimple>
      <w:r w:rsidRPr="00E96AA3">
        <w:t xml:space="preserve"> Summary details, e.g. shows the range of the Zeta potential measurements (-15.1, 24.3) mV</w:t>
      </w:r>
    </w:p>
    <w:p w:rsidR="0065220E" w:rsidRPr="00433A8D" w:rsidRDefault="0065220E" w:rsidP="0065220E">
      <w:pPr>
        <w:pStyle w:val="Heading2"/>
      </w:pPr>
      <w:bookmarkStart w:id="18" w:name="h.t75lw7npqv4y" w:colFirst="0" w:colLast="0"/>
      <w:bookmarkStart w:id="19" w:name="_Toc443893570"/>
      <w:bookmarkStart w:id="20" w:name="_Toc443931144"/>
      <w:bookmarkEnd w:id="18"/>
      <w:r>
        <w:t>2</w:t>
      </w:r>
      <w:r w:rsidRPr="00433A8D">
        <w:t>.6. Click on TOX panel at the left.</w:t>
      </w:r>
      <w:bookmarkEnd w:id="19"/>
      <w:bookmarkEnd w:id="20"/>
      <w:r w:rsidRPr="00433A8D">
        <w:t xml:space="preserve"> </w:t>
      </w:r>
    </w:p>
    <w:p w:rsidR="0065220E" w:rsidRPr="00433A8D" w:rsidRDefault="0065220E" w:rsidP="0065220E">
      <w:r w:rsidRPr="00433A8D">
        <w:t>TOX stands for toxicity assays, and shows a summary of the type of the experiments (the tags marked with green line at the right) and endpoints (the tags marked with blue line at the right).</w:t>
      </w:r>
    </w:p>
    <w:p w:rsidR="0065220E" w:rsidRPr="00433A8D" w:rsidRDefault="0065220E" w:rsidP="0065220E"/>
    <w:p w:rsidR="0065220E" w:rsidRDefault="00D531AC" w:rsidP="0065220E">
      <w:pPr>
        <w:keepNext/>
      </w:pPr>
      <w:r>
        <w:rPr>
          <w:noProof/>
        </w:rPr>
        <w:lastRenderedPageBreak/>
        <w:drawing>
          <wp:inline distT="0" distB="0" distL="0" distR="0">
            <wp:extent cx="5939790" cy="32092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3.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5</w:t>
        </w:r>
      </w:fldSimple>
      <w:r w:rsidRPr="00BC1E59">
        <w:t xml:space="preserve"> </w:t>
      </w:r>
      <w:proofErr w:type="gramStart"/>
      <w:r w:rsidRPr="00BC1E59">
        <w:t>The</w:t>
      </w:r>
      <w:proofErr w:type="gramEnd"/>
      <w:r w:rsidRPr="00BC1E59">
        <w:t xml:space="preserve"> TOX (toxicity assays) panel shows the type and the number of entries available for different biological assays.  Hover with mouse on each tag in order to see more details.</w:t>
      </w:r>
    </w:p>
    <w:p w:rsidR="0065220E" w:rsidRPr="00433A8D" w:rsidRDefault="0065220E" w:rsidP="0065220E">
      <w:pPr>
        <w:pStyle w:val="Heading2"/>
      </w:pPr>
      <w:bookmarkStart w:id="21" w:name="h.1g1w06hfoemm" w:colFirst="0" w:colLast="0"/>
      <w:bookmarkStart w:id="22" w:name="_Toc443893571"/>
      <w:bookmarkStart w:id="23" w:name="_Toc443931145"/>
      <w:bookmarkEnd w:id="21"/>
      <w:r>
        <w:t>2</w:t>
      </w:r>
      <w:r w:rsidRPr="00433A8D">
        <w:t xml:space="preserve">.7. Click on </w:t>
      </w:r>
      <w:r w:rsidRPr="00433A8D">
        <w:rPr>
          <w:i/>
        </w:rPr>
        <w:t>Cell</w:t>
      </w:r>
      <w:r w:rsidRPr="00433A8D">
        <w:t xml:space="preserve"> panel </w:t>
      </w:r>
      <w:r w:rsidR="00D508A3">
        <w:t>ON</w:t>
      </w:r>
      <w:r w:rsidRPr="00433A8D">
        <w:t xml:space="preserve"> the left</w:t>
      </w:r>
      <w:bookmarkEnd w:id="22"/>
      <w:bookmarkEnd w:id="23"/>
    </w:p>
    <w:p w:rsidR="0065220E" w:rsidRPr="00433A8D" w:rsidRDefault="0065220E" w:rsidP="0065220E">
      <w:r w:rsidRPr="00433A8D">
        <w:t>The expanded panel will show the cell lines used in the biological assays involved with zinc oxide (recall we are still exploring the “zinc oxide” se</w:t>
      </w:r>
      <w:r w:rsidR="009D4AAF">
        <w:t xml:space="preserve">arch results, and the current filter is indicated </w:t>
      </w:r>
      <w:proofErr w:type="gramStart"/>
      <w:r w:rsidR="009D4AAF">
        <w:t>by  tag</w:t>
      </w:r>
      <w:proofErr w:type="gramEnd"/>
      <w:r w:rsidR="009D4AAF">
        <w:t xml:space="preserve"> ‘zinc oxide’ at the top of the hit lists</w:t>
      </w:r>
      <w:r w:rsidRPr="00433A8D">
        <w:t>).</w:t>
      </w:r>
    </w:p>
    <w:p w:rsidR="0065220E" w:rsidRPr="00433A8D" w:rsidRDefault="0065220E" w:rsidP="0065220E"/>
    <w:p w:rsidR="0065220E" w:rsidRDefault="00AD5586" w:rsidP="0065220E">
      <w:pPr>
        <w:keepNext/>
      </w:pPr>
      <w:r>
        <w:rPr>
          <w:noProof/>
        </w:rPr>
        <w:drawing>
          <wp:inline distT="0" distB="0" distL="0" distR="0">
            <wp:extent cx="5939790" cy="32092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4.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6</w:t>
        </w:r>
      </w:fldSimple>
      <w:r w:rsidRPr="003C18A9">
        <w:t xml:space="preserve"> </w:t>
      </w:r>
      <w:proofErr w:type="gramStart"/>
      <w:r w:rsidRPr="003C18A9">
        <w:t>The</w:t>
      </w:r>
      <w:proofErr w:type="gramEnd"/>
      <w:r w:rsidRPr="003C18A9">
        <w:t xml:space="preserve"> cell lines used in the experiments, involving zinc oxide nanoparticles.</w:t>
      </w:r>
    </w:p>
    <w:p w:rsidR="0065220E" w:rsidRPr="00433A8D" w:rsidRDefault="0065220E" w:rsidP="0065220E"/>
    <w:p w:rsidR="0065220E" w:rsidRPr="00433A8D" w:rsidRDefault="0065220E" w:rsidP="0065220E">
      <w:pPr>
        <w:pStyle w:val="Heading2"/>
      </w:pPr>
      <w:bookmarkStart w:id="24" w:name="h.cvlset86px7i" w:colFirst="0" w:colLast="0"/>
      <w:bookmarkStart w:id="25" w:name="_Toc443893572"/>
      <w:bookmarkStart w:id="26" w:name="_Toc443931146"/>
      <w:bookmarkEnd w:id="24"/>
      <w:r>
        <w:lastRenderedPageBreak/>
        <w:t>2</w:t>
      </w:r>
      <w:r w:rsidRPr="00433A8D">
        <w:t>.8. Click on THP-1 macrophages button</w:t>
      </w:r>
      <w:bookmarkEnd w:id="25"/>
      <w:bookmarkEnd w:id="26"/>
      <w:r w:rsidRPr="00433A8D">
        <w:t xml:space="preserve"> </w:t>
      </w:r>
    </w:p>
    <w:p w:rsidR="0065220E" w:rsidRPr="00433A8D" w:rsidRDefault="0065220E" w:rsidP="0065220E">
      <w:r w:rsidRPr="00433A8D">
        <w:t xml:space="preserve">The </w:t>
      </w:r>
      <w:r w:rsidR="009D4AAF">
        <w:rPr>
          <w:i/>
        </w:rPr>
        <w:t>c</w:t>
      </w:r>
      <w:r w:rsidRPr="00433A8D">
        <w:rPr>
          <w:i/>
        </w:rPr>
        <w:t xml:space="preserve">urrent </w:t>
      </w:r>
      <w:r w:rsidR="009D4AAF">
        <w:rPr>
          <w:i/>
        </w:rPr>
        <w:t>filter</w:t>
      </w:r>
      <w:r w:rsidRPr="00433A8D">
        <w:t xml:space="preserve"> will be updated with a second entry, restricting the query for </w:t>
      </w:r>
      <w:r w:rsidRPr="00433A8D">
        <w:rPr>
          <w:i/>
        </w:rPr>
        <w:t>zinc oxide</w:t>
      </w:r>
      <w:r w:rsidRPr="00433A8D">
        <w:t xml:space="preserve"> + </w:t>
      </w:r>
      <w:r w:rsidRPr="00433A8D">
        <w:rPr>
          <w:i/>
        </w:rPr>
        <w:t>THP-1 macrophage</w:t>
      </w:r>
      <w:r w:rsidRPr="00433A8D">
        <w:t>. This is an illustration one can restrict the query by clicking any combination of the tags from the summary panels. The content of the result and summary panel will adapt to reflect the query results.</w:t>
      </w:r>
    </w:p>
    <w:p w:rsidR="0065220E" w:rsidRPr="00433A8D" w:rsidRDefault="0065220E" w:rsidP="0065220E"/>
    <w:p w:rsidR="0065220E" w:rsidRDefault="00024409" w:rsidP="0065220E">
      <w:pPr>
        <w:keepNext/>
      </w:pPr>
      <w:r>
        <w:rPr>
          <w:noProof/>
        </w:rPr>
        <w:drawing>
          <wp:inline distT="0" distB="0" distL="0" distR="0">
            <wp:extent cx="5939790" cy="32092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5.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7</w:t>
        </w:r>
      </w:fldSimple>
      <w:r w:rsidRPr="00017FBF">
        <w:rPr>
          <w:noProof/>
        </w:rPr>
        <w:t xml:space="preserve"> The cell lines used in the experiments, involving zinc oxide nanoparticles.</w:t>
      </w:r>
    </w:p>
    <w:p w:rsidR="0065220E" w:rsidRPr="00433A8D" w:rsidRDefault="0065220E" w:rsidP="0065220E">
      <w:r w:rsidRPr="00433A8D">
        <w:t xml:space="preserve">The content of the </w:t>
      </w:r>
      <w:r w:rsidR="009D4AAF">
        <w:rPr>
          <w:i/>
        </w:rPr>
        <w:t>c</w:t>
      </w:r>
      <w:r w:rsidRPr="00433A8D">
        <w:rPr>
          <w:i/>
        </w:rPr>
        <w:t>urrent</w:t>
      </w:r>
      <w:r w:rsidR="009D4AAF">
        <w:rPr>
          <w:i/>
        </w:rPr>
        <w:t xml:space="preserve"> filter (at the top of the hit list)</w:t>
      </w:r>
      <w:r w:rsidRPr="00433A8D">
        <w:t xml:space="preserve"> can be directly modified by clicking </w:t>
      </w:r>
      <w:r w:rsidR="0008305C">
        <w:t>o</w:t>
      </w:r>
      <w:r w:rsidR="008B033A">
        <w:t>n the tags</w:t>
      </w:r>
      <w:r w:rsidR="0008305C">
        <w:t xml:space="preserve"> or using the button </w:t>
      </w:r>
      <w:r w:rsidR="0008305C">
        <w:rPr>
          <w:i/>
        </w:rPr>
        <w:t xml:space="preserve">clear, </w:t>
      </w:r>
      <w:r w:rsidRPr="00433A8D">
        <w:t>which will remove the selection and the result and summary panel content will be updated.</w:t>
      </w:r>
    </w:p>
    <w:p w:rsidR="0065220E" w:rsidRPr="00433A8D" w:rsidRDefault="0065220E" w:rsidP="0065220E"/>
    <w:p w:rsidR="0065220E" w:rsidRPr="00433A8D" w:rsidRDefault="0065220E" w:rsidP="0065220E">
      <w:pPr>
        <w:pStyle w:val="Heading2"/>
      </w:pPr>
      <w:bookmarkStart w:id="27" w:name="h.c3d9egeoi1or" w:colFirst="0" w:colLast="0"/>
      <w:bookmarkStart w:id="28" w:name="_Toc443893573"/>
      <w:bookmarkStart w:id="29" w:name="_Toc443931147"/>
      <w:bookmarkEnd w:id="27"/>
      <w:r>
        <w:t>2</w:t>
      </w:r>
      <w:r w:rsidRPr="00433A8D">
        <w:t xml:space="preserve">.9. </w:t>
      </w:r>
      <w:r w:rsidR="009D4AAF">
        <w:t>Removing filters</w:t>
      </w:r>
      <w:bookmarkEnd w:id="28"/>
      <w:bookmarkEnd w:id="29"/>
      <w:r w:rsidRPr="00433A8D">
        <w:t xml:space="preserve"> </w:t>
      </w:r>
    </w:p>
    <w:p w:rsidR="0065220E" w:rsidRDefault="008B033A" w:rsidP="008B033A">
      <w:r>
        <w:t xml:space="preserve">Clicking on the </w:t>
      </w:r>
      <w:r>
        <w:rPr>
          <w:i/>
        </w:rPr>
        <w:t xml:space="preserve">zinc oxide </w:t>
      </w:r>
      <w:r>
        <w:t xml:space="preserve">tag at the top of the hit list </w:t>
      </w:r>
      <w:r w:rsidR="0065220E" w:rsidRPr="00433A8D">
        <w:t xml:space="preserve">will remove the </w:t>
      </w:r>
      <w:r w:rsidR="0065220E" w:rsidRPr="00433A8D">
        <w:rPr>
          <w:i/>
        </w:rPr>
        <w:t xml:space="preserve">zinc </w:t>
      </w:r>
      <w:proofErr w:type="gramStart"/>
      <w:r w:rsidR="0065220E" w:rsidRPr="00433A8D">
        <w:rPr>
          <w:i/>
        </w:rPr>
        <w:t xml:space="preserve">oxide </w:t>
      </w:r>
      <w:r w:rsidR="0065220E" w:rsidRPr="00433A8D">
        <w:t xml:space="preserve"> from</w:t>
      </w:r>
      <w:proofErr w:type="gramEnd"/>
      <w:r w:rsidR="0065220E" w:rsidRPr="00433A8D">
        <w:t xml:space="preserve"> the query, retaining only the </w:t>
      </w:r>
      <w:r w:rsidR="0065220E" w:rsidRPr="00433A8D">
        <w:rPr>
          <w:i/>
          <w:u w:val="single"/>
        </w:rPr>
        <w:t>Cell line : THP 1 macrophage</w:t>
      </w:r>
      <w:r w:rsidR="0065220E" w:rsidRPr="00433A8D">
        <w:t xml:space="preserve"> criteria.  The results panel and the summari</w:t>
      </w:r>
      <w:r>
        <w:t>es will be adapted accordingly.</w:t>
      </w:r>
    </w:p>
    <w:p w:rsidR="008B033A" w:rsidRPr="00433A8D" w:rsidRDefault="008B033A" w:rsidP="008B033A"/>
    <w:p w:rsidR="0065220E" w:rsidRPr="00433A8D" w:rsidRDefault="0065220E" w:rsidP="0065220E">
      <w:r w:rsidRPr="00433A8D">
        <w:t xml:space="preserve">As the results list is now updated, it contains particles other than </w:t>
      </w:r>
      <w:r w:rsidRPr="00433A8D">
        <w:rPr>
          <w:i/>
        </w:rPr>
        <w:t>zinc oxide</w:t>
      </w:r>
      <w:r w:rsidRPr="00433A8D">
        <w:t xml:space="preserve">.  Click on the </w:t>
      </w:r>
      <w:r w:rsidRPr="00433A8D">
        <w:rPr>
          <w:i/>
        </w:rPr>
        <w:t>Nanomaterial type</w:t>
      </w:r>
      <w:r w:rsidRPr="00433A8D">
        <w:t xml:space="preserve"> to explore what particles are included in the search results.</w:t>
      </w:r>
    </w:p>
    <w:p w:rsidR="0065220E" w:rsidRPr="00433A8D" w:rsidRDefault="0065220E" w:rsidP="0065220E"/>
    <w:p w:rsidR="0065220E" w:rsidRDefault="007F589B" w:rsidP="0065220E">
      <w:pPr>
        <w:keepNext/>
      </w:pPr>
      <w:r>
        <w:rPr>
          <w:noProof/>
        </w:rPr>
        <w:lastRenderedPageBreak/>
        <w:drawing>
          <wp:inline distT="0" distB="0" distL="0" distR="0">
            <wp:extent cx="5939790" cy="32086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9</w:t>
        </w:r>
      </w:fldSimple>
      <w:r w:rsidRPr="001C53A4">
        <w:t xml:space="preserve"> Click on the nanomaterial type panel on the left to see the summary of nanomaterial types found in the current query.</w:t>
      </w:r>
    </w:p>
    <w:p w:rsidR="0065220E" w:rsidRPr="00433A8D" w:rsidRDefault="0065220E" w:rsidP="0065220E"/>
    <w:p w:rsidR="0065220E" w:rsidRDefault="0065220E" w:rsidP="0065220E">
      <w:pPr>
        <w:pStyle w:val="Heading2"/>
      </w:pPr>
      <w:bookmarkStart w:id="30" w:name="h.hbw6ugiksxy1" w:colFirst="0" w:colLast="0"/>
      <w:bookmarkStart w:id="31" w:name="_Toc443893574"/>
      <w:bookmarkStart w:id="32" w:name="_Toc443931148"/>
      <w:bookmarkEnd w:id="30"/>
      <w:r>
        <w:t>2</w:t>
      </w:r>
      <w:r w:rsidRPr="00433A8D">
        <w:t xml:space="preserve">.10. </w:t>
      </w:r>
      <w:r>
        <w:t>Provide Feedback</w:t>
      </w:r>
      <w:bookmarkEnd w:id="31"/>
      <w:bookmarkEnd w:id="32"/>
    </w:p>
    <w:p w:rsidR="0065220E" w:rsidRPr="00433A8D" w:rsidRDefault="0065220E" w:rsidP="0065220E">
      <w:r w:rsidRPr="00433A8D">
        <w:t xml:space="preserve">You can click on the </w:t>
      </w:r>
      <w:hyperlink r:id="rId24">
        <w:r w:rsidRPr="00433A8D">
          <w:rPr>
            <w:i/>
            <w:color w:val="1155CC"/>
            <w:u w:val="single"/>
          </w:rPr>
          <w:t>Feedback link</w:t>
        </w:r>
      </w:hyperlink>
      <w:r w:rsidRPr="00433A8D">
        <w:rPr>
          <w:i/>
        </w:rPr>
        <w:t xml:space="preserve"> </w:t>
      </w:r>
      <w:r w:rsidRPr="00433A8D">
        <w:t xml:space="preserve">(top right, marked with red), or the links marked with blue to explore the full study records of nanomaterials (Fig 10). </w:t>
      </w:r>
      <w:r>
        <w:t>Feedback can be issues you found, comments, and requests for further information.</w:t>
      </w:r>
    </w:p>
    <w:p w:rsidR="0065220E" w:rsidRPr="00433A8D" w:rsidRDefault="0065220E" w:rsidP="0065220E"/>
    <w:p w:rsidR="0065220E" w:rsidRDefault="00F16ECD" w:rsidP="0065220E">
      <w:pPr>
        <w:keepNext/>
      </w:pPr>
      <w:r>
        <w:rPr>
          <w:noProof/>
        </w:rPr>
        <w:lastRenderedPageBreak/>
        <w:drawing>
          <wp:inline distT="0" distB="0" distL="0" distR="0">
            <wp:extent cx="5939790" cy="38811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1.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88112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10</w:t>
        </w:r>
      </w:fldSimple>
      <w:r>
        <w:t xml:space="preserve"> </w:t>
      </w:r>
      <w:r w:rsidRPr="006D31A8">
        <w:t xml:space="preserve">Links marked blue will lead to a database page exploring the full record of the nanoparticle </w:t>
      </w:r>
      <w:proofErr w:type="spellStart"/>
      <w:r w:rsidRPr="006D31A8">
        <w:t>characterisation</w:t>
      </w:r>
      <w:proofErr w:type="spellEnd"/>
      <w:r w:rsidRPr="006D31A8">
        <w:t>. The link marked red is a feedback form with three questions</w:t>
      </w:r>
    </w:p>
    <w:p w:rsidR="0065220E" w:rsidRPr="00433A8D" w:rsidRDefault="0065220E" w:rsidP="0065220E">
      <w:pPr>
        <w:pStyle w:val="Heading2"/>
      </w:pPr>
      <w:bookmarkStart w:id="33" w:name="h.ou3b70uenda7" w:colFirst="0" w:colLast="0"/>
      <w:bookmarkStart w:id="34" w:name="_Toc443893575"/>
      <w:bookmarkStart w:id="35" w:name="_Toc443931149"/>
      <w:bookmarkEnd w:id="33"/>
      <w:r>
        <w:t>2</w:t>
      </w:r>
      <w:r w:rsidRPr="00433A8D">
        <w:t>.11. Start a new search</w:t>
      </w:r>
      <w:r w:rsidR="00BA0F66">
        <w:t xml:space="preserve"> with the new version of the search</w:t>
      </w:r>
      <w:bookmarkEnd w:id="34"/>
      <w:bookmarkEnd w:id="35"/>
    </w:p>
    <w:p w:rsidR="00BA0F66" w:rsidRDefault="00BA0F66" w:rsidP="0065220E"/>
    <w:p w:rsidR="00BA0F66" w:rsidRDefault="00BA0F66" w:rsidP="0065220E">
      <w:r>
        <w:t xml:space="preserve">We have recently released a new updated version of the search page, with several </w:t>
      </w:r>
      <w:r w:rsidR="001A3E70">
        <w:t xml:space="preserve">new and improved features.  </w:t>
      </w:r>
      <w:proofErr w:type="gramStart"/>
      <w:r w:rsidR="001A3E70">
        <w:t>To access the new version, use the “Try the new search page” at the top menu.</w:t>
      </w:r>
      <w:proofErr w:type="gramEnd"/>
      <w:r w:rsidR="001A3E70">
        <w:t xml:space="preserve"> </w:t>
      </w:r>
    </w:p>
    <w:p w:rsidR="00BA0F66" w:rsidRDefault="00BA0F66" w:rsidP="0065220E"/>
    <w:p w:rsidR="00BA0F66" w:rsidRDefault="00BA0F66" w:rsidP="0065220E">
      <w:r>
        <w:rPr>
          <w:noProof/>
        </w:rPr>
        <w:drawing>
          <wp:inline distT="0" distB="0" distL="0" distR="0">
            <wp:extent cx="5939790" cy="213931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2.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2139315"/>
                    </a:xfrm>
                    <a:prstGeom prst="rect">
                      <a:avLst/>
                    </a:prstGeom>
                  </pic:spPr>
                </pic:pic>
              </a:graphicData>
            </a:graphic>
          </wp:inline>
        </w:drawing>
      </w:r>
    </w:p>
    <w:p w:rsidR="001A3E70" w:rsidRDefault="001A3E70" w:rsidP="0065220E">
      <w:r>
        <w:t xml:space="preserve">Figure </w:t>
      </w:r>
      <w:fldSimple w:instr=" SEQ Figure \* ARABIC ">
        <w:r>
          <w:rPr>
            <w:noProof/>
          </w:rPr>
          <w:t>10</w:t>
        </w:r>
      </w:fldSimple>
      <w:r>
        <w:t xml:space="preserve"> Use the menu at the top right to go to the new search page</w:t>
      </w:r>
    </w:p>
    <w:p w:rsidR="001A3E70" w:rsidRDefault="001A3E70" w:rsidP="0065220E"/>
    <w:p w:rsidR="001A3E70" w:rsidRDefault="001A3E70" w:rsidP="0065220E"/>
    <w:p w:rsidR="001A3E70" w:rsidRDefault="001A3E70" w:rsidP="0065220E"/>
    <w:p w:rsidR="001A3E70" w:rsidRDefault="001A3E70" w:rsidP="0065220E"/>
    <w:p w:rsidR="0065220E" w:rsidRPr="00433A8D" w:rsidRDefault="0065220E" w:rsidP="0065220E">
      <w:r w:rsidRPr="00433A8D">
        <w:lastRenderedPageBreak/>
        <w:t>Search for “</w:t>
      </w:r>
      <w:r w:rsidR="00343063">
        <w:t xml:space="preserve">carbon </w:t>
      </w:r>
      <w:r w:rsidRPr="00433A8D">
        <w:t>nanotube” (Fig 11).</w:t>
      </w:r>
      <w:r>
        <w:t xml:space="preserve"> </w:t>
      </w:r>
      <w:r w:rsidRPr="00433A8D">
        <w:t xml:space="preserve">Clicking on each icon will lead to the study records in </w:t>
      </w:r>
      <w:proofErr w:type="spellStart"/>
      <w:r w:rsidRPr="00433A8D">
        <w:t>eNanoMapper</w:t>
      </w:r>
      <w:proofErr w:type="spellEnd"/>
      <w:r w:rsidRPr="00433A8D">
        <w:t xml:space="preserve"> or </w:t>
      </w:r>
      <w:proofErr w:type="spellStart"/>
      <w:r w:rsidRPr="00433A8D">
        <w:t>caNanoLab</w:t>
      </w:r>
      <w:proofErr w:type="spellEnd"/>
      <w:r w:rsidRPr="00433A8D">
        <w:t xml:space="preserve"> respectively. This is a demonstration of virtual search integration between the two databases, physically residing in servers in Europe and US, but with a common search interface.</w:t>
      </w:r>
    </w:p>
    <w:p w:rsidR="0065220E" w:rsidRDefault="006E20DE" w:rsidP="0065220E">
      <w:pPr>
        <w:keepNext/>
      </w:pPr>
      <w:r>
        <w:rPr>
          <w:noProof/>
        </w:rPr>
        <w:drawing>
          <wp:inline distT="0" distB="0" distL="0" distR="0">
            <wp:extent cx="5939790" cy="32092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1.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11</w:t>
        </w:r>
      </w:fldSimple>
      <w:r w:rsidRPr="00AF6E8C">
        <w:t xml:space="preserve"> </w:t>
      </w:r>
      <w:proofErr w:type="gramStart"/>
      <w:r w:rsidRPr="00AF6E8C">
        <w:t>The</w:t>
      </w:r>
      <w:proofErr w:type="gramEnd"/>
      <w:r w:rsidRPr="00AF6E8C">
        <w:t xml:space="preserve"> screen shows results from both </w:t>
      </w:r>
      <w:proofErr w:type="spellStart"/>
      <w:r w:rsidRPr="00AF6E8C">
        <w:t>caNanoLab</w:t>
      </w:r>
      <w:proofErr w:type="spellEnd"/>
      <w:r w:rsidRPr="00AF6E8C">
        <w:t xml:space="preserve"> data</w:t>
      </w:r>
      <w:r w:rsidR="008737DD">
        <w:t xml:space="preserve">base (blue fullerene-like icon) and </w:t>
      </w:r>
      <w:proofErr w:type="spellStart"/>
      <w:r w:rsidR="008737DD" w:rsidRPr="00AF6E8C">
        <w:t>eNanoMapper</w:t>
      </w:r>
      <w:proofErr w:type="spellEnd"/>
      <w:r w:rsidR="008737DD" w:rsidRPr="00AF6E8C">
        <w:t xml:space="preserve"> database (red fullerene-like icon</w:t>
      </w:r>
      <w:r w:rsidR="008737DD">
        <w:t>, starting from page 4</w:t>
      </w:r>
      <w:r w:rsidR="008737DD" w:rsidRPr="00AF6E8C">
        <w:t>)</w:t>
      </w:r>
      <w:r w:rsidR="00115278">
        <w:t xml:space="preserve">. The “data sources” option at the left allow to further filter the results (e.g. </w:t>
      </w:r>
      <w:proofErr w:type="spellStart"/>
      <w:r w:rsidR="00115278">
        <w:t>NanoWiki</w:t>
      </w:r>
      <w:proofErr w:type="spellEnd"/>
      <w:r w:rsidR="00115278">
        <w:t xml:space="preserve"> is part of the </w:t>
      </w:r>
      <w:proofErr w:type="spellStart"/>
      <w:r w:rsidR="00115278">
        <w:t>eNanoMapper</w:t>
      </w:r>
      <w:proofErr w:type="spellEnd"/>
      <w:r w:rsidR="00115278">
        <w:t xml:space="preserve"> database).</w:t>
      </w:r>
    </w:p>
    <w:p w:rsidR="00704DD3" w:rsidRDefault="00704DD3" w:rsidP="0065220E">
      <w:bookmarkStart w:id="36" w:name="h.hxj5xacbw8m3" w:colFirst="0" w:colLast="0"/>
      <w:bookmarkEnd w:id="36"/>
      <w:r>
        <w:t xml:space="preserve">The next exercise demonstrates how to filter the query to include results from single publication.  Open the </w:t>
      </w:r>
      <w:r w:rsidR="000E54C9" w:rsidRPr="000E54C9">
        <w:rPr>
          <w:i/>
        </w:rPr>
        <w:t>References</w:t>
      </w:r>
      <w:r w:rsidR="000E54C9">
        <w:t xml:space="preserve"> widget at the left.  </w:t>
      </w:r>
      <w:r w:rsidR="00E77C63">
        <w:t>(</w:t>
      </w:r>
      <w:r w:rsidR="00E77C63">
        <w:fldChar w:fldCharType="begin"/>
      </w:r>
      <w:r w:rsidR="00E77C63">
        <w:instrText xml:space="preserve"> REF _Ref474186492 \h </w:instrText>
      </w:r>
      <w:r w:rsidR="00E77C63">
        <w:fldChar w:fldCharType="separate"/>
      </w:r>
      <w:r w:rsidR="00E77C63">
        <w:t xml:space="preserve">Figure </w:t>
      </w:r>
      <w:r w:rsidR="00E77C63">
        <w:rPr>
          <w:noProof/>
        </w:rPr>
        <w:t>11</w:t>
      </w:r>
      <w:r w:rsidR="00E77C63">
        <w:fldChar w:fldCharType="end"/>
      </w:r>
      <w:r w:rsidR="00E77C63">
        <w:t>)</w:t>
      </w:r>
    </w:p>
    <w:p w:rsidR="00704DD3" w:rsidRDefault="00704DD3" w:rsidP="0065220E"/>
    <w:p w:rsidR="000E54C9" w:rsidRDefault="00704DD3" w:rsidP="0065220E">
      <w:r>
        <w:rPr>
          <w:noProof/>
        </w:rPr>
        <w:drawing>
          <wp:inline distT="0" distB="0" distL="0" distR="0" wp14:anchorId="07C9D598" wp14:editId="6513D2DA">
            <wp:extent cx="5939790" cy="32092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ref.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560709" w:rsidRDefault="00560709" w:rsidP="0065220E">
      <w:bookmarkStart w:id="37" w:name="_Ref474186492"/>
      <w:r>
        <w:t xml:space="preserve">Figure </w:t>
      </w:r>
      <w:fldSimple w:instr=" SEQ Figure \* ARABIC ">
        <w:r>
          <w:rPr>
            <w:noProof/>
          </w:rPr>
          <w:t>11</w:t>
        </w:r>
      </w:fldSimple>
      <w:bookmarkEnd w:id="37"/>
      <w:r w:rsidRPr="00AF6E8C">
        <w:t xml:space="preserve"> </w:t>
      </w:r>
      <w:proofErr w:type="gramStart"/>
      <w:r>
        <w:t>Selecting</w:t>
      </w:r>
      <w:proofErr w:type="gramEnd"/>
      <w:r>
        <w:t xml:space="preserve"> a reference as a filter</w:t>
      </w:r>
    </w:p>
    <w:p w:rsidR="000E54C9" w:rsidRDefault="000E54C9" w:rsidP="0065220E"/>
    <w:p w:rsidR="00E77C63" w:rsidRDefault="00E77C63" w:rsidP="00E77C63">
      <w:r>
        <w:lastRenderedPageBreak/>
        <w:t xml:space="preserve">Click on the tag </w:t>
      </w:r>
      <w:r w:rsidRPr="000E54C9">
        <w:rPr>
          <w:i/>
        </w:rPr>
        <w:t>10.1021/nl0730155</w:t>
      </w:r>
      <w:r>
        <w:rPr>
          <w:i/>
        </w:rPr>
        <w:t xml:space="preserve"> </w:t>
      </w:r>
      <w:r>
        <w:t>– it will be added to the current filter and the search hits restricted to materials from only this publication (</w:t>
      </w:r>
      <w:r>
        <w:fldChar w:fldCharType="begin"/>
      </w:r>
      <w:r>
        <w:instrText xml:space="preserve"> REF _Ref474186516 \h </w:instrText>
      </w:r>
      <w:r>
        <w:fldChar w:fldCharType="separate"/>
      </w:r>
      <w:r>
        <w:t xml:space="preserve">Figure </w:t>
      </w:r>
      <w:r>
        <w:rPr>
          <w:noProof/>
        </w:rPr>
        <w:t>12</w:t>
      </w:r>
      <w:r>
        <w:fldChar w:fldCharType="end"/>
      </w:r>
      <w:r>
        <w:t>).</w:t>
      </w:r>
      <w:r w:rsidR="003B020D">
        <w:t xml:space="preserve"> Click on the link “more” to open more details about the material.  A link to the publication page appears.</w:t>
      </w:r>
    </w:p>
    <w:p w:rsidR="00E77C63" w:rsidRDefault="00E77C63" w:rsidP="0065220E"/>
    <w:p w:rsidR="0065220E" w:rsidRDefault="000E54C9" w:rsidP="0065220E">
      <w:r>
        <w:rPr>
          <w:noProof/>
        </w:rPr>
        <w:drawing>
          <wp:inline distT="0" distB="0" distL="0" distR="0" wp14:anchorId="662A5D13" wp14:editId="0241A076">
            <wp:extent cx="5939790" cy="32092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ref1.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0E54C9" w:rsidRDefault="000E54C9" w:rsidP="0065220E"/>
    <w:p w:rsidR="000E54C9" w:rsidRDefault="00770262" w:rsidP="0065220E">
      <w:r>
        <w:t>This version of the search application includes a new tab “Export</w:t>
      </w:r>
      <w:proofErr w:type="gramStart"/>
      <w:r>
        <w:t>” ,</w:t>
      </w:r>
      <w:proofErr w:type="gramEnd"/>
      <w:r>
        <w:t xml:space="preserve"> allowing to download the query results in various formats. There are several options, defining what to do</w:t>
      </w:r>
      <w:r w:rsidR="00C6093B">
        <w:t xml:space="preserve">wnload and the format.  To </w:t>
      </w:r>
      <w:proofErr w:type="spellStart"/>
      <w:r w:rsidR="00C6093B">
        <w:t>sselect</w:t>
      </w:r>
      <w:proofErr w:type="spellEnd"/>
      <w:r w:rsidR="00C6093B">
        <w:t xml:space="preserve"> the Excel download, click on the XLSX icon and then click the “Download filtered entries as XLSX”.</w:t>
      </w:r>
    </w:p>
    <w:p w:rsidR="00291CDB" w:rsidRDefault="00291CDB" w:rsidP="00291CDB"/>
    <w:p w:rsidR="00291CDB" w:rsidRDefault="00291CDB" w:rsidP="00291CDB">
      <w:r>
        <w:rPr>
          <w:noProof/>
        </w:rPr>
        <w:drawing>
          <wp:inline distT="0" distB="0" distL="0" distR="0" wp14:anchorId="3FCCB0AC" wp14:editId="2AA279EC">
            <wp:extent cx="5939790" cy="20434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5.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043430"/>
                    </a:xfrm>
                    <a:prstGeom prst="rect">
                      <a:avLst/>
                    </a:prstGeom>
                  </pic:spPr>
                </pic:pic>
              </a:graphicData>
            </a:graphic>
          </wp:inline>
        </w:drawing>
      </w:r>
    </w:p>
    <w:p w:rsidR="00291CDB" w:rsidRDefault="00AB0C28" w:rsidP="0065220E">
      <w:pPr>
        <w:rPr>
          <w:rFonts w:asciiTheme="majorHAnsi" w:eastAsiaTheme="majorEastAsia" w:hAnsiTheme="majorHAnsi" w:cstheme="majorBidi"/>
          <w:b/>
          <w:bCs/>
          <w:caps/>
          <w:color w:val="FF5050"/>
          <w:sz w:val="56"/>
          <w:szCs w:val="32"/>
        </w:rPr>
      </w:pPr>
      <w:proofErr w:type="gramStart"/>
      <w:r>
        <w:t>This  completes</w:t>
      </w:r>
      <w:proofErr w:type="gramEnd"/>
      <w:r>
        <w:t xml:space="preserve"> the search and download exercise. You may explore other search and download options.</w:t>
      </w:r>
    </w:p>
    <w:p w:rsidR="00291CDB" w:rsidRDefault="00291CDB" w:rsidP="0065220E">
      <w:pPr>
        <w:rPr>
          <w:rFonts w:asciiTheme="majorHAnsi" w:eastAsiaTheme="majorEastAsia" w:hAnsiTheme="majorHAnsi" w:cstheme="majorBidi"/>
          <w:b/>
          <w:bCs/>
          <w:caps/>
          <w:color w:val="FF5050"/>
          <w:sz w:val="56"/>
          <w:szCs w:val="32"/>
        </w:rPr>
      </w:pPr>
    </w:p>
    <w:p w:rsidR="00291CDB" w:rsidRDefault="00291CDB" w:rsidP="0065220E">
      <w:pPr>
        <w:rPr>
          <w:rFonts w:asciiTheme="majorHAnsi" w:eastAsiaTheme="majorEastAsia" w:hAnsiTheme="majorHAnsi" w:cstheme="majorBidi"/>
          <w:b/>
          <w:bCs/>
          <w:caps/>
          <w:color w:val="FF5050"/>
          <w:sz w:val="56"/>
          <w:szCs w:val="32"/>
        </w:rPr>
      </w:pPr>
    </w:p>
    <w:p w:rsidR="0065220E" w:rsidRDefault="0065220E" w:rsidP="0065220E">
      <w:pPr>
        <w:pStyle w:val="Heading1"/>
      </w:pPr>
      <w:bookmarkStart w:id="38" w:name="_Toc443893576"/>
      <w:bookmarkStart w:id="39" w:name="_Toc443931150"/>
      <w:r>
        <w:lastRenderedPageBreak/>
        <w:t xml:space="preserve">3. </w:t>
      </w:r>
      <w:r w:rsidRPr="00433A8D">
        <w:t>Download data from within R</w:t>
      </w:r>
      <w:bookmarkEnd w:id="38"/>
      <w:bookmarkEnd w:id="39"/>
      <w:r>
        <w:t xml:space="preserve"> </w:t>
      </w:r>
    </w:p>
    <w:p w:rsidR="0065220E" w:rsidRDefault="0065220E" w:rsidP="0065220E">
      <w:r>
        <w:t xml:space="preserve">This tasks introduces you the </w:t>
      </w:r>
      <w:proofErr w:type="spellStart"/>
      <w:r>
        <w:t>the</w:t>
      </w:r>
      <w:proofErr w:type="spellEnd"/>
      <w:r>
        <w:t xml:space="preserve"> R packages for accessing data in an eNanoMapper instance and will take about </w:t>
      </w:r>
      <w:r>
        <w:rPr>
          <w:u w:val="single"/>
        </w:rPr>
        <w:t>15 mins</w:t>
      </w:r>
      <w:r>
        <w:t>. If you do not care about R, you can move on to the next chapter. Otherwise, follow the below steps.</w:t>
      </w:r>
    </w:p>
    <w:p w:rsidR="0065220E" w:rsidRDefault="0065220E" w:rsidP="0065220E">
      <w:pPr>
        <w:pStyle w:val="Heading2"/>
      </w:pPr>
      <w:bookmarkStart w:id="40" w:name="h.er1lu8qr6otw" w:colFirst="0" w:colLast="0"/>
      <w:bookmarkStart w:id="41" w:name="_Toc443893577"/>
      <w:bookmarkStart w:id="42" w:name="_Toc443931151"/>
      <w:bookmarkEnd w:id="40"/>
      <w:r>
        <w:t xml:space="preserve">3.1 Install the </w:t>
      </w:r>
      <w:r>
        <w:rPr>
          <w:i/>
        </w:rPr>
        <w:t>renm</w:t>
      </w:r>
      <w:r>
        <w:t xml:space="preserve"> package</w:t>
      </w:r>
      <w:bookmarkEnd w:id="41"/>
      <w:bookmarkEnd w:id="42"/>
      <w:r>
        <w:t xml:space="preserve"> </w:t>
      </w:r>
    </w:p>
    <w:p w:rsidR="0065220E" w:rsidRPr="00433A8D" w:rsidRDefault="0065220E" w:rsidP="0065220E">
      <w:r w:rsidRPr="00433A8D">
        <w:t xml:space="preserve">The </w:t>
      </w:r>
      <w:proofErr w:type="spellStart"/>
      <w:r w:rsidRPr="00B00C8B">
        <w:rPr>
          <w:i/>
        </w:rPr>
        <w:t>renm</w:t>
      </w:r>
      <w:proofErr w:type="spellEnd"/>
      <w:r w:rsidRPr="00433A8D">
        <w:t xml:space="preserve"> package is an R package to download data from eNanoMapper data warehouse instances. It is avai</w:t>
      </w:r>
      <w:r>
        <w:t>l</w:t>
      </w:r>
      <w:r w:rsidRPr="00433A8D">
        <w:t xml:space="preserve">able from: </w:t>
      </w:r>
      <w:hyperlink r:id="rId31">
        <w:r w:rsidRPr="00433A8D">
          <w:rPr>
            <w:color w:val="1155CC"/>
            <w:u w:val="single"/>
          </w:rPr>
          <w:t>https://github.com/enanomapper/renm</w:t>
        </w:r>
      </w:hyperlink>
      <w:r w:rsidRPr="00433A8D">
        <w:t xml:space="preserve"> </w:t>
      </w:r>
    </w:p>
    <w:p w:rsidR="0065220E" w:rsidRPr="00433A8D" w:rsidRDefault="0065220E" w:rsidP="0065220E"/>
    <w:p w:rsidR="0065220E" w:rsidRPr="00433A8D" w:rsidRDefault="0065220E" w:rsidP="0065220E">
      <w:r w:rsidRPr="00433A8D">
        <w:t>From the R command line:</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Start"/>
      <w:r w:rsidRPr="00433A8D">
        <w:rPr>
          <w:rFonts w:ascii="Courier New" w:eastAsia="Courier New" w:hAnsi="Courier New" w:cs="Courier New"/>
        </w:rPr>
        <w:t>c(</w:t>
      </w:r>
      <w:proofErr w:type="gramEnd"/>
      <w:r w:rsidRPr="00433A8D">
        <w:rPr>
          <w:rFonts w:ascii="Courier New" w:eastAsia="Courier New" w:hAnsi="Courier New" w:cs="Courier New"/>
        </w:rPr>
        <w:t>"curl", "</w:t>
      </w:r>
      <w:proofErr w:type="spellStart"/>
      <w:r w:rsidRPr="00433A8D">
        <w:rPr>
          <w:rFonts w:ascii="Courier New" w:eastAsia="Courier New" w:hAnsi="Courier New" w:cs="Courier New"/>
        </w:rPr>
        <w:t>plyr</w:t>
      </w:r>
      <w:proofErr w:type="spellEnd"/>
      <w:r w:rsidRPr="00433A8D">
        <w:rPr>
          <w:rFonts w:ascii="Courier New" w:eastAsia="Courier New" w:hAnsi="Courier New" w:cs="Courier New"/>
        </w:rPr>
        <w:t>", "</w:t>
      </w:r>
      <w:proofErr w:type="spellStart"/>
      <w:r w:rsidRPr="00433A8D">
        <w:rPr>
          <w:rFonts w:ascii="Courier New" w:eastAsia="Courier New" w:hAnsi="Courier New" w:cs="Courier New"/>
        </w:rPr>
        <w:t>jsonlite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install_</w:t>
      </w:r>
      <w:proofErr w:type="gramStart"/>
      <w:r w:rsidRPr="00433A8D">
        <w:rPr>
          <w:rFonts w:ascii="Courier New" w:eastAsia="Courier New" w:hAnsi="Courier New" w:cs="Courier New"/>
        </w:rPr>
        <w:t>github</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enanomapper</w:t>
      </w:r>
      <w:proofErr w:type="spellEnd"/>
      <w:r w:rsidRPr="00433A8D">
        <w:rPr>
          <w:rFonts w:ascii="Courier New" w:eastAsia="Courier New" w:hAnsi="Courier New" w:cs="Courier New"/>
        </w:rPr>
        <w:t>/</w:t>
      </w:r>
      <w:proofErr w:type="spellStart"/>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 xml:space="preserve">The first line installs the dependencies of the </w:t>
      </w:r>
      <w:proofErr w:type="spellStart"/>
      <w:r w:rsidRPr="00433A8D">
        <w:rPr>
          <w:i/>
        </w:rPr>
        <w:t>renm</w:t>
      </w:r>
      <w:proofErr w:type="spellEnd"/>
      <w:r w:rsidRPr="00433A8D">
        <w:t xml:space="preserve"> package, while the second line installs a core </w:t>
      </w:r>
      <w:proofErr w:type="gramStart"/>
      <w:r w:rsidRPr="00433A8D">
        <w:t xml:space="preserve">R </w:t>
      </w:r>
      <w:r>
        <w:t xml:space="preserve"> p</w:t>
      </w:r>
      <w:r w:rsidRPr="00433A8D">
        <w:t>ackage</w:t>
      </w:r>
      <w:proofErr w:type="gramEnd"/>
      <w:r w:rsidRPr="00433A8D">
        <w:t xml:space="preserve"> that allows one to install packages directly from GitHub. The third line loads this </w:t>
      </w:r>
      <w:proofErr w:type="spellStart"/>
      <w:r w:rsidRPr="00433A8D">
        <w:rPr>
          <w:i/>
        </w:rPr>
        <w:t>devtools</w:t>
      </w:r>
      <w:proofErr w:type="spellEnd"/>
      <w:r w:rsidRPr="00433A8D">
        <w:t xml:space="preserve"> package, and installing of </w:t>
      </w:r>
      <w:proofErr w:type="spellStart"/>
      <w:r w:rsidRPr="00B00C8B">
        <w:rPr>
          <w:i/>
        </w:rPr>
        <w:t>renm</w:t>
      </w:r>
      <w:proofErr w:type="spellEnd"/>
      <w:r w:rsidRPr="00433A8D">
        <w:t xml:space="preserve"> is finally done in the fourth line.</w:t>
      </w:r>
    </w:p>
    <w:p w:rsidR="0065220E" w:rsidRPr="00433A8D" w:rsidRDefault="0065220E" w:rsidP="0065220E"/>
    <w:p w:rsidR="0065220E" w:rsidRPr="00433A8D" w:rsidRDefault="0065220E" w:rsidP="0065220E">
      <w:r w:rsidRPr="00433A8D">
        <w:t xml:space="preserve">You can then load the </w:t>
      </w:r>
      <w:proofErr w:type="spellStart"/>
      <w:r w:rsidRPr="00433A8D">
        <w:t>renm</w:t>
      </w:r>
      <w:proofErr w:type="spellEnd"/>
      <w:r w:rsidRPr="00433A8D">
        <w:t xml:space="preserve"> library with:</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pPr>
        <w:pStyle w:val="Heading2"/>
      </w:pPr>
      <w:bookmarkStart w:id="43" w:name="h.a490g4wgb3zl" w:colFirst="0" w:colLast="0"/>
      <w:bookmarkStart w:id="44" w:name="_Toc443893578"/>
      <w:bookmarkStart w:id="45" w:name="_Toc443931152"/>
      <w:bookmarkEnd w:id="43"/>
      <w:r>
        <w:t>3</w:t>
      </w:r>
      <w:r w:rsidRPr="00433A8D">
        <w:t>.2 browsing the data in R</w:t>
      </w:r>
      <w:bookmarkEnd w:id="44"/>
      <w:bookmarkEnd w:id="45"/>
    </w:p>
    <w:p w:rsidR="0065220E" w:rsidRPr="00433A8D" w:rsidRDefault="0065220E" w:rsidP="0065220E">
      <w:r w:rsidRPr="00433A8D">
        <w:t xml:space="preserve">The eNanoMapper API (you can </w:t>
      </w:r>
      <w:hyperlink r:id="rId32">
        <w:r w:rsidRPr="00433A8D">
          <w:rPr>
            <w:color w:val="1155CC"/>
            <w:u w:val="single"/>
          </w:rPr>
          <w:t>browse it interactively online</w:t>
        </w:r>
      </w:hyperlink>
      <w:r w:rsidRPr="00433A8D">
        <w:t xml:space="preserve">) is wrapped by the </w:t>
      </w:r>
      <w:proofErr w:type="spellStart"/>
      <w:r w:rsidRPr="00433A8D">
        <w:rPr>
          <w:i/>
        </w:rPr>
        <w:t>renm</w:t>
      </w:r>
      <w:proofErr w:type="spellEnd"/>
      <w:r w:rsidRPr="00433A8D">
        <w:t xml:space="preserve"> package, hiding many technical aspects, attempting to adhere to R customs. For example, the following commands show you how to list all bundles or list all nanomaterials (modeled in the databases as substances):</w:t>
      </w:r>
    </w:p>
    <w:p w:rsidR="0065220E" w:rsidRPr="00433A8D" w:rsidRDefault="0065220E" w:rsidP="0065220E"/>
    <w:p w:rsidR="0065220E" w:rsidRPr="00BD7F54" w:rsidRDefault="0065220E" w:rsidP="0065220E">
      <w:pPr>
        <w:ind w:left="720"/>
        <w:rPr>
          <w:lang w:val="nl-NL"/>
        </w:rPr>
      </w:pPr>
      <w:r w:rsidRPr="00BD7F54">
        <w:rPr>
          <w:rFonts w:ascii="Courier New" w:eastAsia="Courier New" w:hAnsi="Courier New" w:cs="Courier New"/>
          <w:lang w:val="nl-NL"/>
        </w:rPr>
        <w:t>&gt; bundles = listBundles("http://data.enanomapper.net/")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hyperlink r:id="rId33">
        <w:r w:rsidRPr="00433A8D">
          <w:rPr>
            <w:rFonts w:ascii="Courier New" w:eastAsia="Courier New" w:hAnsi="Courier New" w:cs="Courier New"/>
            <w:color w:val="1155CC"/>
            <w:u w:val="single"/>
          </w:rPr>
          <w:t>http://data.enanomapper.net/</w:t>
        </w:r>
      </w:hyperlink>
      <w:r w:rsidRPr="00433A8D">
        <w:rPr>
          <w:rFonts w:ascii="Courier New" w:eastAsia="Courier New" w:hAnsi="Courier New" w:cs="Courier New"/>
        </w:rPr>
        <w:t>")</w:t>
      </w:r>
    </w:p>
    <w:p w:rsidR="0065220E" w:rsidRPr="00433A8D" w:rsidRDefault="0065220E" w:rsidP="0065220E">
      <w:pPr>
        <w:ind w:left="720"/>
      </w:pPr>
    </w:p>
    <w:p w:rsidR="0065220E" w:rsidRPr="00433A8D" w:rsidRDefault="0065220E" w:rsidP="0065220E"/>
    <w:p w:rsidR="0065220E" w:rsidRDefault="0065220E" w:rsidP="0065220E">
      <w:pPr>
        <w:keepNext/>
        <w:jc w:val="center"/>
      </w:pPr>
      <w:r>
        <w:rPr>
          <w:noProof/>
        </w:rPr>
        <w:lastRenderedPageBreak/>
        <w:drawing>
          <wp:inline distT="114300" distB="114300" distL="114300" distR="114300" wp14:anchorId="362C187E" wp14:editId="54B477BC">
            <wp:extent cx="5731200" cy="35560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5731200" cy="3556000"/>
                    </a:xfrm>
                    <a:prstGeom prst="rect">
                      <a:avLst/>
                    </a:prstGeom>
                    <a:ln/>
                  </pic:spPr>
                </pic:pic>
              </a:graphicData>
            </a:graphic>
          </wp:inline>
        </w:drawing>
      </w:r>
    </w:p>
    <w:p w:rsidR="0065220E" w:rsidRPr="00433A8D" w:rsidRDefault="0065220E" w:rsidP="0065220E">
      <w:pPr>
        <w:pStyle w:val="Caption"/>
        <w:jc w:val="left"/>
      </w:pPr>
      <w:bookmarkStart w:id="46" w:name="_Ref474186516"/>
      <w:r>
        <w:t xml:space="preserve">Figure </w:t>
      </w:r>
      <w:fldSimple w:instr=" SEQ Figure \* ARABIC ">
        <w:r>
          <w:rPr>
            <w:noProof/>
          </w:rPr>
          <w:t>12</w:t>
        </w:r>
      </w:fldSimple>
      <w:bookmarkEnd w:id="46"/>
      <w:r>
        <w:t xml:space="preserve"> </w:t>
      </w:r>
      <w:r w:rsidRPr="00A74A54">
        <w:rPr>
          <w:noProof/>
        </w:rPr>
        <w:t>Screenshot of the webpage where you can explore and interactively try the application programming interface (API) use by the renm package for interaction with the data server.</w:t>
      </w:r>
    </w:p>
    <w:p w:rsidR="0065220E" w:rsidRPr="00433A8D" w:rsidRDefault="0065220E" w:rsidP="0065220E">
      <w:pPr>
        <w:pStyle w:val="Heading2"/>
      </w:pPr>
      <w:bookmarkStart w:id="47" w:name="h.luctlgju8zjd" w:colFirst="0" w:colLast="0"/>
      <w:bookmarkStart w:id="48" w:name="_Toc443893579"/>
      <w:bookmarkStart w:id="49" w:name="_Toc443931153"/>
      <w:bookmarkEnd w:id="47"/>
      <w:r w:rsidRPr="00433A8D">
        <w:t>2.3 Download the data on the nanomaterials</w:t>
      </w:r>
      <w:bookmarkEnd w:id="48"/>
      <w:bookmarkEnd w:id="49"/>
    </w:p>
    <w:p w:rsidR="0065220E" w:rsidRPr="00433A8D" w:rsidRDefault="0065220E" w:rsidP="0065220E"/>
    <w:p w:rsidR="0065220E" w:rsidRPr="00433A8D" w:rsidRDefault="0065220E" w:rsidP="0065220E">
      <w:r w:rsidRPr="00433A8D">
        <w:t>The following commands can be used to download information about nanomaterials.</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substanceFields</w:t>
      </w:r>
      <w:proofErr w:type="spellEnd"/>
      <w:proofErr w:type="gramEnd"/>
      <w:r w:rsidRPr="00433A8D">
        <w:rPr>
          <w:rFonts w:ascii="Courier New" w:eastAsia="Courier New" w:hAnsi="Courier New" w:cs="Courier New"/>
        </w:rPr>
        <w:t xml:space="preserve"> = names(</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substanceLabels</w:t>
      </w:r>
      <w:proofErr w:type="spellEnd"/>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["name"]</w:t>
      </w:r>
    </w:p>
    <w:p w:rsidR="0065220E" w:rsidRPr="00433A8D" w:rsidRDefault="0065220E" w:rsidP="0065220E"/>
    <w:p w:rsidR="0065220E" w:rsidRPr="00433A8D" w:rsidRDefault="0065220E" w:rsidP="0065220E">
      <w:r w:rsidRPr="00433A8D">
        <w:t xml:space="preserve">The next step is to access the </w:t>
      </w:r>
      <w:proofErr w:type="spellStart"/>
      <w:r w:rsidRPr="00433A8D">
        <w:t>physchem</w:t>
      </w:r>
      <w:proofErr w:type="spellEnd"/>
      <w:r w:rsidRPr="00433A8D">
        <w:t xml:space="preserve"> and bioassay data associated with the</w:t>
      </w:r>
      <w:r>
        <w:t xml:space="preserve"> </w:t>
      </w:r>
      <w:r w:rsidRPr="00433A8D">
        <w:t>nanomaterial:</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 xml:space="preserve"> = substanceInfo("http://data.enanomapper.net/substance/NWKI-71060af4-1613-35cf-95ee-2a039be0388a")</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experiments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info$protocol</w:t>
      </w:r>
      <w:proofErr w:type="spellEnd"/>
    </w:p>
    <w:p w:rsidR="0065220E" w:rsidRPr="00433A8D" w:rsidRDefault="0065220E" w:rsidP="0065220E"/>
    <w:p w:rsidR="0065220E" w:rsidRPr="00433A8D" w:rsidRDefault="0065220E" w:rsidP="0065220E">
      <w:r w:rsidRPr="00433A8D">
        <w:t>And the get the first measurement:</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effects</w:t>
      </w:r>
      <w:proofErr w:type="spellEnd"/>
      <w:r w:rsidRPr="00433A8D">
        <w:rPr>
          <w:rFonts w:ascii="Courier New" w:eastAsia="Courier New" w:hAnsi="Courier New" w:cs="Courier New"/>
        </w:rPr>
        <w:t>[[1]]</w:t>
      </w:r>
    </w:p>
    <w:p w:rsidR="0065220E" w:rsidRPr="00433A8D" w:rsidRDefault="0065220E" w:rsidP="0065220E"/>
    <w:p w:rsidR="0065220E" w:rsidRPr="00433A8D" w:rsidRDefault="0065220E" w:rsidP="0065220E">
      <w:r w:rsidRPr="00433A8D">
        <w:t>The structural information for the nanomaterials can be accessed in the</w:t>
      </w:r>
      <w:r>
        <w:t xml:space="preserve"> </w:t>
      </w:r>
      <w:r w:rsidRPr="00433A8D">
        <w:t>following manner, but it's important to realize that here we see some design</w:t>
      </w:r>
      <w:r>
        <w:t xml:space="preserve"> </w:t>
      </w:r>
      <w:r w:rsidRPr="00433A8D">
        <w:t>issues of the OpenTox API return, and the information we seek is expressed</w:t>
      </w:r>
      <w:r>
        <w:t xml:space="preserve"> </w:t>
      </w:r>
      <w:r w:rsidRPr="00433A8D">
        <w:t>as 'features'. Furthermore, the content returned is automatically converted</w:t>
      </w:r>
      <w:r>
        <w:t xml:space="preserve"> </w:t>
      </w:r>
      <w:r w:rsidRPr="00433A8D">
        <w:t>from the JSON returned by the service, and we need to extract too:</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sz w:val="20"/>
          <w:szCs w:val="20"/>
        </w:rPr>
        <w:t xml:space="preserve">&gt; </w:t>
      </w:r>
      <w:proofErr w:type="gramStart"/>
      <w:r w:rsidRPr="00433A8D">
        <w:rPr>
          <w:rFonts w:ascii="Courier New" w:eastAsia="Courier New" w:hAnsi="Courier New" w:cs="Courier New"/>
          <w:sz w:val="20"/>
          <w:szCs w:val="20"/>
        </w:rPr>
        <w:t>structures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substanceStructures</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"http://data.enanomapper.net/substance/NWKI-71060af4-1613-35cf-95ee-2a039be0388a"</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lastRenderedPageBreak/>
        <w:t xml:space="preserve">&gt; </w:t>
      </w:r>
      <w:proofErr w:type="gramStart"/>
      <w:r w:rsidRPr="00433A8D">
        <w:rPr>
          <w:rFonts w:ascii="Courier New" w:eastAsia="Courier New" w:hAnsi="Courier New" w:cs="Courier New"/>
          <w:sz w:val="20"/>
          <w:szCs w:val="20"/>
        </w:rPr>
        <w:t>features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as.vector</w:t>
      </w:r>
      <w:proofErr w:type="spellEnd"/>
      <w:r w:rsidRPr="00433A8D">
        <w:rPr>
          <w:rFonts w:ascii="Courier New" w:eastAsia="Courier New" w:hAnsi="Courier New" w:cs="Courier New"/>
          <w:sz w:val="20"/>
          <w:szCs w:val="20"/>
        </w:rPr>
        <w:t>(</w:t>
      </w:r>
      <w:proofErr w:type="spellStart"/>
      <w:r w:rsidRPr="00433A8D">
        <w:rPr>
          <w:rFonts w:ascii="Courier New" w:eastAsia="Courier New" w:hAnsi="Courier New" w:cs="Courier New"/>
          <w:sz w:val="20"/>
          <w:szCs w:val="20"/>
        </w:rPr>
        <w:t>unlist</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 xml:space="preserve">    </w:t>
      </w:r>
      <w:proofErr w:type="spellStart"/>
      <w:proofErr w:type="gramStart"/>
      <w:r w:rsidRPr="00433A8D">
        <w:rPr>
          <w:rFonts w:ascii="Courier New" w:eastAsia="Courier New" w:hAnsi="Courier New" w:cs="Courier New"/>
          <w:sz w:val="20"/>
          <w:szCs w:val="20"/>
        </w:rPr>
        <w:t>lapply</w:t>
      </w:r>
      <w:proofErr w:type="spellEnd"/>
      <w:r w:rsidRPr="00433A8D">
        <w:rPr>
          <w:rFonts w:ascii="Courier New" w:eastAsia="Courier New" w:hAnsi="Courier New" w:cs="Courier New"/>
          <w:sz w:val="20"/>
          <w:szCs w:val="20"/>
        </w:rPr>
        <w:t>(</w:t>
      </w:r>
      <w:proofErr w:type="spellStart"/>
      <w:proofErr w:type="gramEnd"/>
      <w:r w:rsidRPr="00433A8D">
        <w:rPr>
          <w:rFonts w:ascii="Courier New" w:eastAsia="Courier New" w:hAnsi="Courier New" w:cs="Courier New"/>
          <w:sz w:val="20"/>
          <w:szCs w:val="20"/>
        </w:rPr>
        <w:t>structures$feature</w:t>
      </w:r>
      <w:proofErr w:type="spellEnd"/>
      <w:r w:rsidRPr="00433A8D">
        <w:rPr>
          <w:rFonts w:ascii="Courier New" w:eastAsia="Courier New" w:hAnsi="Courier New" w:cs="Courier New"/>
          <w:sz w:val="20"/>
          <w:szCs w:val="20"/>
        </w:rPr>
        <w:t>, function(</w:t>
      </w:r>
      <w:proofErr w:type="spellStart"/>
      <w:r w:rsidRPr="00433A8D">
        <w:rPr>
          <w:rFonts w:ascii="Courier New" w:eastAsia="Courier New" w:hAnsi="Courier New" w:cs="Courier New"/>
          <w:sz w:val="20"/>
          <w:szCs w:val="20"/>
        </w:rPr>
        <w:t>aFeature</w:t>
      </w:r>
      <w:proofErr w:type="spell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aFeature$title</w:t>
      </w:r>
      <w:proofErr w:type="spellEnd"/>
      <w:r w:rsidRPr="00433A8D">
        <w:rPr>
          <w:rFonts w:ascii="Courier New" w:eastAsia="Courier New" w:hAnsi="Courier New" w:cs="Courier New"/>
          <w:sz w:val="20"/>
          <w:szCs w:val="20"/>
        </w:rPr>
        <w:t xml:space="preserve"> })</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 w:rsidR="0065220E" w:rsidRPr="00433A8D" w:rsidRDefault="0065220E" w:rsidP="0065220E">
      <w:r w:rsidRPr="00433A8D">
        <w:t xml:space="preserve">The </w:t>
      </w:r>
      <w:proofErr w:type="spellStart"/>
      <w:proofErr w:type="gramStart"/>
      <w:r w:rsidRPr="00433A8D">
        <w:t>listSubstances</w:t>
      </w:r>
      <w:proofErr w:type="spellEnd"/>
      <w:r w:rsidRPr="00433A8D">
        <w:t>(</w:t>
      </w:r>
      <w:proofErr w:type="gramEnd"/>
      <w:r w:rsidRPr="00433A8D">
        <w:t xml:space="preserve">) method can also be </w:t>
      </w:r>
      <w:proofErr w:type="spellStart"/>
      <w:r w:rsidRPr="00433A8D">
        <w:t>use</w:t>
      </w:r>
      <w:proofErr w:type="spellEnd"/>
      <w:r w:rsidRPr="00433A8D">
        <w:t xml:space="preserve"> to do searches. For example, to list</w:t>
      </w:r>
    </w:p>
    <w:p w:rsidR="0065220E" w:rsidRPr="00433A8D" w:rsidRDefault="0065220E" w:rsidP="0065220E">
      <w:proofErr w:type="gramStart"/>
      <w:r w:rsidRPr="00433A8D">
        <w:t>all</w:t>
      </w:r>
      <w:proofErr w:type="gramEnd"/>
      <w:r w:rsidRPr="00433A8D">
        <w:t xml:space="preserve"> nanomaterials associated with a particular publication, you can use the</w:t>
      </w:r>
    </w:p>
    <w:p w:rsidR="0065220E" w:rsidRPr="00433A8D" w:rsidRDefault="0065220E" w:rsidP="0065220E">
      <w:r w:rsidRPr="00433A8D">
        <w:t>Digital Object Identifier (DOI) of the paper:</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&lt;-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    service="http://data.enanomapper.net/",</w:t>
      </w:r>
    </w:p>
    <w:p w:rsidR="0065220E" w:rsidRPr="00433A8D" w:rsidRDefault="0065220E" w:rsidP="0065220E">
      <w:pPr>
        <w:ind w:left="720"/>
      </w:pPr>
      <w:r w:rsidRPr="00433A8D">
        <w:rPr>
          <w:rFonts w:ascii="Courier New" w:eastAsia="Courier New" w:hAnsi="Courier New" w:cs="Courier New"/>
        </w:rPr>
        <w:t xml:space="preserve">    search="10.1073/pnas.0802878105", type="citation"</w:t>
      </w:r>
    </w:p>
    <w:p w:rsidR="0065220E" w:rsidRPr="00433A8D" w:rsidRDefault="0065220E" w:rsidP="0065220E">
      <w:pPr>
        <w:ind w:left="720"/>
      </w:pPr>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The list of types of searches currently supported include citation, type, and</w:t>
      </w:r>
    </w:p>
    <w:p w:rsidR="0065220E" w:rsidRPr="00433A8D" w:rsidRDefault="0065220E" w:rsidP="0065220E">
      <w:proofErr w:type="spellStart"/>
      <w:proofErr w:type="gramStart"/>
      <w:r w:rsidRPr="00433A8D">
        <w:t>owner_name</w:t>
      </w:r>
      <w:proofErr w:type="spellEnd"/>
      <w:r w:rsidRPr="00433A8D">
        <w:t>.</w:t>
      </w:r>
      <w:proofErr w:type="gramEnd"/>
      <w:r w:rsidRPr="00433A8D">
        <w:t xml:space="preserve"> The list of owners you can retrieve is in this way:</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owners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listSubstanceOwners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codes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owners$value</w:t>
      </w:r>
      <w:proofErr w:type="spellEnd"/>
    </w:p>
    <w:p w:rsidR="0065220E" w:rsidRDefault="0065220E" w:rsidP="0065220E">
      <w:pPr>
        <w:rPr>
          <w:rFonts w:asciiTheme="majorHAnsi" w:hAnsiTheme="majorHAnsi"/>
        </w:rPr>
      </w:pPr>
    </w:p>
    <w:p w:rsidR="00447C0C" w:rsidRDefault="00447C0C">
      <w:pPr>
        <w:rPr>
          <w:rFonts w:asciiTheme="majorHAnsi" w:eastAsiaTheme="majorEastAsia" w:hAnsiTheme="majorHAnsi" w:cstheme="majorBidi"/>
          <w:b/>
          <w:bCs/>
          <w:caps/>
          <w:color w:val="FF5050"/>
          <w:sz w:val="56"/>
          <w:szCs w:val="32"/>
        </w:rPr>
      </w:pPr>
      <w:r>
        <w:br w:type="page"/>
      </w:r>
    </w:p>
    <w:p w:rsidR="00447C0C" w:rsidRPr="00433A8D" w:rsidRDefault="00447C0C" w:rsidP="00447C0C">
      <w:pPr>
        <w:pStyle w:val="Heading1"/>
      </w:pPr>
      <w:bookmarkStart w:id="50" w:name="_Toc443931154"/>
      <w:r>
        <w:lastRenderedPageBreak/>
        <w:t xml:space="preserve">4. </w:t>
      </w:r>
      <w:r w:rsidRPr="00433A8D">
        <w:t>Data preparation &amp; Upload</w:t>
      </w:r>
      <w:bookmarkEnd w:id="50"/>
      <w:r w:rsidRPr="00433A8D">
        <w:t xml:space="preserve"> </w:t>
      </w:r>
    </w:p>
    <w:p w:rsidR="00447C0C" w:rsidRPr="00433A8D" w:rsidRDefault="00447C0C" w:rsidP="00447C0C">
      <w:r>
        <w:rPr>
          <w:u w:val="single"/>
        </w:rPr>
        <w:t xml:space="preserve">The next </w:t>
      </w:r>
      <w:r>
        <w:t>t</w:t>
      </w:r>
      <w:r w:rsidRPr="00433A8D">
        <w:t>ask</w:t>
      </w:r>
      <w:r>
        <w:t xml:space="preserve"> will be about preparing data for upload into an eNanoMapper instance. </w:t>
      </w:r>
      <w:r w:rsidRPr="00433A8D">
        <w:t xml:space="preserve"> </w:t>
      </w:r>
      <w:r>
        <w:t>Y</w:t>
      </w:r>
      <w:r w:rsidRPr="00433A8D">
        <w:t xml:space="preserve">ou will look at a template with data, compiled by the </w:t>
      </w:r>
      <w:hyperlink r:id="rId35">
        <w:r w:rsidRPr="00433A8D">
          <w:rPr>
            <w:color w:val="1155CC"/>
            <w:u w:val="single"/>
          </w:rPr>
          <w:t>MODENA</w:t>
        </w:r>
      </w:hyperlink>
      <w:r w:rsidRPr="00433A8D">
        <w:t xml:space="preserve"> COST Action project, explore the content, and upload this template into the test </w:t>
      </w:r>
      <w:proofErr w:type="spellStart"/>
      <w:r w:rsidRPr="00433A8D">
        <w:t>eNanoMapper</w:t>
      </w:r>
      <w:proofErr w:type="spellEnd"/>
      <w:r w:rsidRPr="00433A8D">
        <w:t xml:space="preserve"> data </w:t>
      </w:r>
      <w:proofErr w:type="gramStart"/>
      <w:r w:rsidRPr="00433A8D">
        <w:t xml:space="preserve">server  </w:t>
      </w:r>
      <w:proofErr w:type="gramEnd"/>
      <w:r>
        <w:fldChar w:fldCharType="begin"/>
      </w:r>
      <w:r w:rsidRPr="00433A8D">
        <w:instrText xml:space="preserve"> HYPERLINK "https://apps.ideaconsult.net/enmtest" \h </w:instrText>
      </w:r>
      <w:r>
        <w:fldChar w:fldCharType="separate"/>
      </w:r>
      <w:r w:rsidRPr="00433A8D">
        <w:rPr>
          <w:color w:val="1155CC"/>
          <w:u w:val="single"/>
        </w:rPr>
        <w:t>https://apps.ideaconsult.net/enmtest</w:t>
      </w:r>
      <w:r>
        <w:rPr>
          <w:color w:val="1155CC"/>
          <w:u w:val="single"/>
        </w:rPr>
        <w:fldChar w:fldCharType="end"/>
      </w:r>
      <w:r w:rsidRPr="00433A8D">
        <w:t xml:space="preserve"> </w:t>
      </w:r>
      <w:r>
        <w:t>.</w:t>
      </w:r>
    </w:p>
    <w:p w:rsidR="00447C0C" w:rsidRPr="00433A8D" w:rsidRDefault="00447C0C" w:rsidP="00447C0C"/>
    <w:p w:rsidR="00447C0C" w:rsidRPr="00433A8D" w:rsidRDefault="00447C0C" w:rsidP="00447C0C">
      <w:r>
        <w:t xml:space="preserve">The following </w:t>
      </w:r>
      <w:proofErr w:type="gramStart"/>
      <w:r>
        <w:t xml:space="preserve">three </w:t>
      </w:r>
      <w:r w:rsidRPr="00433A8D">
        <w:t xml:space="preserve"> files</w:t>
      </w:r>
      <w:proofErr w:type="gramEnd"/>
      <w:r w:rsidRPr="00433A8D">
        <w:t xml:space="preserve"> are used in the exercise: </w:t>
      </w:r>
    </w:p>
    <w:p w:rsidR="00447C0C" w:rsidRPr="00433A8D" w:rsidRDefault="00447C0C" w:rsidP="00447C0C"/>
    <w:p w:rsidR="00447C0C" w:rsidRDefault="00447C0C" w:rsidP="00447C0C">
      <w:r>
        <w:rPr>
          <w:noProof/>
        </w:rPr>
        <w:drawing>
          <wp:inline distT="114300" distB="114300" distL="114300" distR="114300" wp14:anchorId="215293EA" wp14:editId="78014614">
            <wp:extent cx="2114550" cy="6572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114550" cy="657225"/>
                    </a:xfrm>
                    <a:prstGeom prst="rect">
                      <a:avLst/>
                    </a:prstGeom>
                    <a:ln/>
                  </pic:spPr>
                </pic:pic>
              </a:graphicData>
            </a:graphic>
          </wp:inline>
        </w:drawing>
      </w:r>
    </w:p>
    <w:p w:rsidR="00447C0C" w:rsidRDefault="00447C0C" w:rsidP="00447C0C"/>
    <w:p w:rsidR="00447C0C" w:rsidRPr="00433A8D" w:rsidRDefault="00447C0C" w:rsidP="00447C0C">
      <w:pPr>
        <w:numPr>
          <w:ilvl w:val="0"/>
          <w:numId w:val="17"/>
        </w:numPr>
        <w:spacing w:line="276" w:lineRule="auto"/>
        <w:ind w:hanging="360"/>
        <w:contextualSpacing/>
      </w:pPr>
      <w:r w:rsidRPr="00447C0C">
        <w:rPr>
          <w:i/>
        </w:rPr>
        <w:t>MODENA-EC50_EC25.xlsx</w:t>
      </w:r>
      <w:r w:rsidRPr="00433A8D">
        <w:t xml:space="preserve"> contains physicochemical and biological </w:t>
      </w:r>
      <w:proofErr w:type="spellStart"/>
      <w:r w:rsidRPr="00433A8D">
        <w:t>characterisation</w:t>
      </w:r>
      <w:proofErr w:type="spellEnd"/>
      <w:r w:rsidRPr="00433A8D">
        <w:t xml:space="preserve"> of two nanomaterials. The data was extracted from the literature, compiled by the MODENA project and made publicly available after the end of the MODENA project.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pchem.json</w:t>
      </w:r>
      <w:proofErr w:type="spellEnd"/>
      <w:r w:rsidRPr="00433A8D">
        <w:t xml:space="preserve"> is a configuration file, describing which parts of the Excel file </w:t>
      </w:r>
      <w:r w:rsidRPr="00447C0C">
        <w:rPr>
          <w:i/>
        </w:rPr>
        <w:t>MODENA-EC50_EC25.xlsx</w:t>
      </w:r>
      <w:r w:rsidRPr="00433A8D">
        <w:t xml:space="preserve"> contain the physicochemical readouts and metadata of the experiment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tox.json</w:t>
      </w:r>
      <w:proofErr w:type="spellEnd"/>
      <w:r w:rsidRPr="00433A8D">
        <w:t xml:space="preserve"> is a configuration file, describing which parts of the Excel file </w:t>
      </w:r>
      <w:r w:rsidRPr="00447C0C">
        <w:rPr>
          <w:i/>
        </w:rPr>
        <w:t>MODENA-EC50_EC25.xlsx</w:t>
      </w:r>
      <w:r w:rsidRPr="00433A8D">
        <w:t xml:space="preserve"> contain the biological readouts and metadata of the experiments</w:t>
      </w:r>
    </w:p>
    <w:p w:rsidR="00447C0C" w:rsidRPr="00433A8D" w:rsidRDefault="00447C0C" w:rsidP="00447C0C">
      <w:pPr>
        <w:numPr>
          <w:ilvl w:val="0"/>
          <w:numId w:val="17"/>
        </w:numPr>
        <w:spacing w:line="276" w:lineRule="auto"/>
        <w:ind w:hanging="360"/>
        <w:contextualSpacing/>
      </w:pPr>
      <w:r w:rsidRPr="00433A8D">
        <w:t xml:space="preserve">The configuration files are written in </w:t>
      </w:r>
      <w:hyperlink r:id="rId37">
        <w:r w:rsidRPr="00433A8D">
          <w:rPr>
            <w:color w:val="1155CC"/>
            <w:u w:val="single"/>
          </w:rPr>
          <w:t>JSON</w:t>
        </w:r>
      </w:hyperlink>
      <w:r w:rsidRPr="00433A8D">
        <w:t>, a lightweight data interchange format.</w:t>
      </w:r>
    </w:p>
    <w:p w:rsidR="00447C0C" w:rsidRPr="00433A8D" w:rsidRDefault="00447C0C" w:rsidP="00447C0C">
      <w:pPr>
        <w:pStyle w:val="Heading2"/>
      </w:pPr>
      <w:bookmarkStart w:id="51" w:name="h.2kqq7klj6xg2" w:colFirst="0" w:colLast="0"/>
      <w:bookmarkStart w:id="52" w:name="_Toc443931155"/>
      <w:bookmarkEnd w:id="51"/>
      <w:r>
        <w:t>4</w:t>
      </w:r>
      <w:r w:rsidRPr="00433A8D">
        <w:t>.1. Download the files from this folder</w:t>
      </w:r>
      <w:bookmarkEnd w:id="52"/>
    </w:p>
    <w:p w:rsidR="009439E9" w:rsidRDefault="009439E9" w:rsidP="00447C0C"/>
    <w:p w:rsidR="005051EA" w:rsidRDefault="005051EA" w:rsidP="00447C0C">
      <w:hyperlink r:id="rId38" w:history="1">
        <w:r w:rsidRPr="00304D57">
          <w:rPr>
            <w:rStyle w:val="Hyperlink"/>
          </w:rPr>
          <w:t>https://drive.google.com/drive/folders/0B55jmD17Vg55dVJqX3RXQ1JHMUk</w:t>
        </w:r>
      </w:hyperlink>
    </w:p>
    <w:p w:rsidR="005051EA" w:rsidRPr="00433A8D" w:rsidRDefault="005051EA" w:rsidP="00447C0C"/>
    <w:p w:rsidR="00447C0C" w:rsidRPr="00433A8D" w:rsidRDefault="00447C0C" w:rsidP="00447C0C">
      <w:pPr>
        <w:pStyle w:val="Heading2"/>
      </w:pPr>
      <w:bookmarkStart w:id="53" w:name="h.oj9yxicgzvck" w:colFirst="0" w:colLast="0"/>
      <w:bookmarkStart w:id="54" w:name="_Toc443931156"/>
      <w:bookmarkEnd w:id="53"/>
      <w:r>
        <w:t>4</w:t>
      </w:r>
      <w:r w:rsidRPr="00433A8D">
        <w:t xml:space="preserve">.2. Go to </w:t>
      </w:r>
      <w:hyperlink r:id="rId39">
        <w:r w:rsidRPr="00433A8D">
          <w:rPr>
            <w:color w:val="1155CC"/>
            <w:u w:val="single"/>
          </w:rPr>
          <w:t>https://apps.ideaconsult.net/enmtest</w:t>
        </w:r>
        <w:bookmarkEnd w:id="54"/>
      </w:hyperlink>
      <w:r w:rsidRPr="00433A8D">
        <w:t xml:space="preserve"> </w:t>
      </w:r>
    </w:p>
    <w:p w:rsidR="00447C0C" w:rsidRDefault="00447C0C" w:rsidP="00447C0C">
      <w:r w:rsidRPr="00433A8D">
        <w:t xml:space="preserve">This is the test server for data upload. </w:t>
      </w:r>
    </w:p>
    <w:p w:rsidR="00447C0C" w:rsidRPr="00433A8D" w:rsidRDefault="00447C0C" w:rsidP="00447C0C"/>
    <w:p w:rsidR="00447C0C" w:rsidRPr="00433A8D" w:rsidRDefault="00447C0C" w:rsidP="00447C0C">
      <w:pPr>
        <w:pStyle w:val="Heading2"/>
      </w:pPr>
      <w:bookmarkStart w:id="55" w:name="h.4e3w8it1b40j" w:colFirst="0" w:colLast="0"/>
      <w:bookmarkStart w:id="56" w:name="_Toc443931157"/>
      <w:bookmarkEnd w:id="55"/>
      <w:r>
        <w:t>4</w:t>
      </w:r>
      <w:r w:rsidRPr="00433A8D">
        <w:t>.3. Use the menu</w:t>
      </w:r>
      <w:bookmarkEnd w:id="56"/>
      <w:r w:rsidRPr="00433A8D">
        <w:t xml:space="preserve"> </w:t>
      </w:r>
    </w:p>
    <w:p w:rsidR="00447C0C" w:rsidRPr="00433A8D" w:rsidRDefault="00F7545A" w:rsidP="00447C0C">
      <w:pPr>
        <w:pStyle w:val="Heading2"/>
      </w:pPr>
      <w:bookmarkStart w:id="57" w:name="h.aezl47wht6oq" w:colFirst="0" w:colLast="0"/>
      <w:bookmarkStart w:id="58" w:name="_Toc443931158"/>
      <w:bookmarkEnd w:id="57"/>
      <w:r w:rsidRPr="00783764">
        <w:rPr>
          <w:i/>
          <w:u w:val="single"/>
        </w:rPr>
        <w:t>Data upload</w:t>
      </w:r>
      <w:r w:rsidR="00447C0C" w:rsidRPr="00433A8D">
        <w:rPr>
          <w:i/>
        </w:rPr>
        <w:t xml:space="preserve"> &gt;</w:t>
      </w:r>
      <w:r w:rsidR="00783764">
        <w:rPr>
          <w:i/>
        </w:rPr>
        <w:t xml:space="preserve"> </w:t>
      </w:r>
      <w:r w:rsidR="00447C0C" w:rsidRPr="00783764">
        <w:rPr>
          <w:i/>
          <w:u w:val="single"/>
        </w:rPr>
        <w:t>Spreadsheet upload</w:t>
      </w:r>
      <w:bookmarkEnd w:id="58"/>
    </w:p>
    <w:p w:rsidR="00447C0C" w:rsidRPr="00433A8D" w:rsidRDefault="00447C0C" w:rsidP="00447C0C"/>
    <w:p w:rsidR="00447C0C" w:rsidRDefault="00F7545A" w:rsidP="00447C0C">
      <w:r>
        <w:rPr>
          <w:noProof/>
        </w:rPr>
        <w:lastRenderedPageBreak/>
        <w:drawing>
          <wp:inline distT="0" distB="0" distL="0" distR="0">
            <wp:extent cx="5939790" cy="3191510"/>
            <wp:effectExtent l="0" t="0" r="381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aod.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3191510"/>
                    </a:xfrm>
                    <a:prstGeom prst="rect">
                      <a:avLst/>
                    </a:prstGeom>
                  </pic:spPr>
                </pic:pic>
              </a:graphicData>
            </a:graphic>
          </wp:inline>
        </w:drawing>
      </w:r>
    </w:p>
    <w:p w:rsidR="00447C0C" w:rsidRDefault="00447C0C" w:rsidP="00447C0C"/>
    <w:p w:rsidR="00447C0C" w:rsidRDefault="00447C0C" w:rsidP="00447C0C">
      <w:r w:rsidRPr="00433A8D">
        <w:t>The following upload page will appear:</w:t>
      </w:r>
    </w:p>
    <w:p w:rsidR="00447C0C" w:rsidRPr="00433A8D" w:rsidRDefault="00447C0C" w:rsidP="00447C0C"/>
    <w:p w:rsidR="00447C0C" w:rsidRDefault="0066468C" w:rsidP="00447C0C">
      <w:r>
        <w:rPr>
          <w:noProof/>
        </w:rPr>
        <w:drawing>
          <wp:inline distT="0" distB="0" distL="0" distR="0">
            <wp:extent cx="5939790" cy="3209290"/>
            <wp:effectExtent l="0" t="0" r="381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png"/>
                    <pic:cNvPicPr/>
                  </pic:nvPicPr>
                  <pic:blipFill>
                    <a:blip r:embed="rId4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59" w:name="h.tes670umcx6" w:colFirst="0" w:colLast="0"/>
      <w:bookmarkStart w:id="60" w:name="_Toc443931159"/>
      <w:bookmarkEnd w:id="59"/>
      <w:r>
        <w:t>4</w:t>
      </w:r>
      <w:r w:rsidRPr="00433A8D">
        <w:t>.3. Using the web form for upload</w:t>
      </w:r>
      <w:bookmarkEnd w:id="60"/>
    </w:p>
    <w:p w:rsidR="00447C0C" w:rsidRPr="00433A8D" w:rsidRDefault="00447C0C" w:rsidP="00447C0C">
      <w:pPr>
        <w:numPr>
          <w:ilvl w:val="0"/>
          <w:numId w:val="19"/>
        </w:numPr>
        <w:spacing w:line="276" w:lineRule="auto"/>
        <w:ind w:hanging="360"/>
        <w:contextualSpacing/>
      </w:pPr>
      <w:r w:rsidRPr="00433A8D">
        <w:t xml:space="preserve">Click on the top </w:t>
      </w:r>
      <w:r w:rsidRPr="00433A8D">
        <w:rPr>
          <w:i/>
        </w:rPr>
        <w:t xml:space="preserve">Choose File </w:t>
      </w:r>
      <w:r w:rsidRPr="00433A8D">
        <w:t xml:space="preserve">button and select the </w:t>
      </w:r>
      <w:r w:rsidRPr="00447C0C">
        <w:rPr>
          <w:i/>
        </w:rPr>
        <w:t>MODENA-EC5_EC25.xlsx</w:t>
      </w:r>
      <w:r w:rsidRPr="00433A8D">
        <w:t xml:space="preserve"> file.</w:t>
      </w:r>
    </w:p>
    <w:p w:rsidR="00447C0C" w:rsidRPr="00433A8D" w:rsidRDefault="00447C0C" w:rsidP="00447C0C">
      <w:pPr>
        <w:numPr>
          <w:ilvl w:val="0"/>
          <w:numId w:val="19"/>
        </w:numPr>
        <w:spacing w:line="276" w:lineRule="auto"/>
        <w:ind w:hanging="360"/>
        <w:contextualSpacing/>
      </w:pPr>
      <w:r w:rsidRPr="00433A8D">
        <w:t xml:space="preserve">Click on the bottom </w:t>
      </w:r>
      <w:r w:rsidRPr="00433A8D">
        <w:rPr>
          <w:i/>
        </w:rPr>
        <w:t xml:space="preserve">Choose File </w:t>
      </w:r>
      <w:r w:rsidRPr="00433A8D">
        <w:t xml:space="preserve">button and select the </w:t>
      </w:r>
      <w:r w:rsidRPr="00447C0C">
        <w:rPr>
          <w:i/>
        </w:rPr>
        <w:t>MODENA-modelling-</w:t>
      </w:r>
      <w:proofErr w:type="spellStart"/>
      <w:r w:rsidRPr="00447C0C">
        <w:rPr>
          <w:i/>
        </w:rPr>
        <w:t>pchem.json</w:t>
      </w:r>
      <w:proofErr w:type="spellEnd"/>
    </w:p>
    <w:p w:rsidR="00447C0C" w:rsidRPr="00433A8D" w:rsidRDefault="00447C0C" w:rsidP="00447C0C">
      <w:pPr>
        <w:numPr>
          <w:ilvl w:val="0"/>
          <w:numId w:val="19"/>
        </w:numPr>
        <w:spacing w:line="276" w:lineRule="auto"/>
        <w:ind w:hanging="360"/>
        <w:contextualSpacing/>
      </w:pPr>
      <w:r w:rsidRPr="00433A8D">
        <w:t>Uncheck the “</w:t>
      </w:r>
      <w:r w:rsidRPr="00433A8D">
        <w:rPr>
          <w:i/>
        </w:rPr>
        <w:t>Clear existing study records”</w:t>
      </w:r>
    </w:p>
    <w:p w:rsidR="00447C0C" w:rsidRPr="00433A8D" w:rsidRDefault="00447C0C" w:rsidP="00447C0C">
      <w:pPr>
        <w:numPr>
          <w:ilvl w:val="0"/>
          <w:numId w:val="19"/>
        </w:numPr>
        <w:spacing w:line="276" w:lineRule="auto"/>
        <w:ind w:hanging="360"/>
        <w:contextualSpacing/>
      </w:pPr>
      <w:r w:rsidRPr="00433A8D">
        <w:t xml:space="preserve">Uncheck the </w:t>
      </w:r>
      <w:r w:rsidRPr="00433A8D">
        <w:rPr>
          <w:i/>
        </w:rPr>
        <w:t>“Clear existing composition records”</w:t>
      </w:r>
    </w:p>
    <w:p w:rsidR="00447C0C" w:rsidRDefault="00447C0C" w:rsidP="00447C0C">
      <w:pPr>
        <w:numPr>
          <w:ilvl w:val="0"/>
          <w:numId w:val="19"/>
        </w:numPr>
        <w:spacing w:line="276" w:lineRule="auto"/>
        <w:ind w:hanging="360"/>
        <w:contextualSpacing/>
      </w:pPr>
      <w:r>
        <w:t xml:space="preserve">Click </w:t>
      </w:r>
      <w:r>
        <w:rPr>
          <w:i/>
        </w:rPr>
        <w:t>Submit</w:t>
      </w:r>
    </w:p>
    <w:p w:rsidR="00447C0C" w:rsidRDefault="00D017C4" w:rsidP="00447C0C">
      <w:r>
        <w:rPr>
          <w:noProof/>
        </w:rPr>
        <w:lastRenderedPageBreak/>
        <w:drawing>
          <wp:inline distT="0" distB="0" distL="0" distR="0">
            <wp:extent cx="5939790" cy="2965450"/>
            <wp:effectExtent l="0" t="0" r="381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2965450"/>
                    </a:xfrm>
                    <a:prstGeom prst="rect">
                      <a:avLst/>
                    </a:prstGeom>
                  </pic:spPr>
                </pic:pic>
              </a:graphicData>
            </a:graphic>
          </wp:inline>
        </w:drawing>
      </w:r>
    </w:p>
    <w:p w:rsidR="00447C0C" w:rsidRDefault="00447C0C" w:rsidP="00447C0C"/>
    <w:p w:rsidR="00447C0C" w:rsidRDefault="00447C0C" w:rsidP="00447C0C">
      <w:r w:rsidRPr="00433A8D">
        <w:t>Clicking the submission button starts the upload task, the following screen appears.</w:t>
      </w:r>
    </w:p>
    <w:p w:rsidR="00447C0C" w:rsidRPr="00433A8D" w:rsidRDefault="00447C0C" w:rsidP="00447C0C"/>
    <w:p w:rsidR="00447C0C" w:rsidRDefault="00447C0C" w:rsidP="00447C0C">
      <w:r>
        <w:rPr>
          <w:noProof/>
        </w:rPr>
        <w:drawing>
          <wp:inline distT="114300" distB="114300" distL="114300" distR="114300" wp14:anchorId="4884BF4E" wp14:editId="27ABF019">
            <wp:extent cx="5734050" cy="18716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4050" cy="1871663"/>
                    </a:xfrm>
                    <a:prstGeom prst="rect">
                      <a:avLst/>
                    </a:prstGeom>
                    <a:ln/>
                  </pic:spPr>
                </pic:pic>
              </a:graphicData>
            </a:graphic>
          </wp:inline>
        </w:drawing>
      </w:r>
    </w:p>
    <w:p w:rsidR="00447C0C" w:rsidRDefault="00447C0C" w:rsidP="00447C0C">
      <w:r w:rsidRPr="00433A8D">
        <w:t>On completion, the status page changes to “</w:t>
      </w:r>
      <w:r w:rsidRPr="00433A8D">
        <w:rPr>
          <w:i/>
        </w:rPr>
        <w:t xml:space="preserve">Ready. </w:t>
      </w:r>
      <w:proofErr w:type="gramStart"/>
      <w:r>
        <w:rPr>
          <w:i/>
        </w:rPr>
        <w:t>Results available”</w:t>
      </w:r>
      <w:r>
        <w:t>.</w:t>
      </w:r>
      <w:proofErr w:type="gramEnd"/>
    </w:p>
    <w:p w:rsidR="00447C0C" w:rsidRDefault="00447C0C" w:rsidP="00447C0C"/>
    <w:p w:rsidR="00447C0C" w:rsidRDefault="00447C0C" w:rsidP="00447C0C">
      <w:r>
        <w:rPr>
          <w:noProof/>
        </w:rPr>
        <w:drawing>
          <wp:inline distT="114300" distB="114300" distL="114300" distR="114300" wp14:anchorId="0A26C3FB" wp14:editId="0C391FF2">
            <wp:extent cx="5731200" cy="1638300"/>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4"/>
                    <a:srcRect/>
                    <a:stretch>
                      <a:fillRect/>
                    </a:stretch>
                  </pic:blipFill>
                  <pic:spPr>
                    <a:xfrm>
                      <a:off x="0" y="0"/>
                      <a:ext cx="5731200" cy="1638300"/>
                    </a:xfrm>
                    <a:prstGeom prst="rect">
                      <a:avLst/>
                    </a:prstGeom>
                    <a:ln/>
                  </pic:spPr>
                </pic:pic>
              </a:graphicData>
            </a:graphic>
          </wp:inline>
        </w:drawing>
      </w:r>
    </w:p>
    <w:p w:rsidR="00447C0C" w:rsidRDefault="00447C0C" w:rsidP="00447C0C"/>
    <w:p w:rsidR="00447C0C" w:rsidRDefault="00447C0C" w:rsidP="00447C0C">
      <w:pPr>
        <w:pStyle w:val="Heading2"/>
      </w:pPr>
      <w:bookmarkStart w:id="61" w:name="h.hu1bjpj231j2" w:colFirst="0" w:colLast="0"/>
      <w:bookmarkEnd w:id="61"/>
    </w:p>
    <w:p w:rsidR="00447C0C" w:rsidRPr="00433A8D" w:rsidRDefault="00447C0C" w:rsidP="00447C0C">
      <w:pPr>
        <w:pStyle w:val="Heading2"/>
      </w:pPr>
      <w:bookmarkStart w:id="62" w:name="_Toc443931160"/>
      <w:r>
        <w:t>4</w:t>
      </w:r>
      <w:r w:rsidRPr="00433A8D">
        <w:t>.4. View the uploaded materials</w:t>
      </w:r>
      <w:bookmarkEnd w:id="62"/>
    </w:p>
    <w:p w:rsidR="00447C0C" w:rsidRPr="00433A8D" w:rsidRDefault="00447C0C" w:rsidP="00447C0C">
      <w:r w:rsidRPr="00433A8D">
        <w:t>Clicking on the link will lead to the uploaded materials.</w:t>
      </w:r>
    </w:p>
    <w:p w:rsidR="00447C0C" w:rsidRPr="00433A8D" w:rsidRDefault="00447C0C" w:rsidP="00447C0C">
      <w:r w:rsidRPr="00433A8D">
        <w:t>Alternatively, use the menu “</w:t>
      </w:r>
      <w:r w:rsidR="00783764">
        <w:rPr>
          <w:i/>
        </w:rPr>
        <w:t>Data collections</w:t>
      </w:r>
      <w:r w:rsidRPr="00433A8D">
        <w:rPr>
          <w:i/>
        </w:rPr>
        <w:t xml:space="preserve"> &gt; Nanomaterial contributors” </w:t>
      </w:r>
      <w:r w:rsidRPr="00433A8D">
        <w:t>to display the datasets.</w:t>
      </w:r>
    </w:p>
    <w:p w:rsidR="00447C0C" w:rsidRPr="00433A8D" w:rsidRDefault="00447C0C" w:rsidP="00447C0C"/>
    <w:p w:rsidR="00447C0C" w:rsidRDefault="00FD488D" w:rsidP="00447C0C">
      <w:r>
        <w:rPr>
          <w:noProof/>
        </w:rPr>
        <w:lastRenderedPageBreak/>
        <w:drawing>
          <wp:inline distT="0" distB="0" distL="0" distR="0">
            <wp:extent cx="5939790" cy="1598295"/>
            <wp:effectExtent l="0" t="0" r="3810"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1598295"/>
                    </a:xfrm>
                    <a:prstGeom prst="rect">
                      <a:avLst/>
                    </a:prstGeom>
                  </pic:spPr>
                </pic:pic>
              </a:graphicData>
            </a:graphic>
          </wp:inline>
        </w:drawing>
      </w:r>
    </w:p>
    <w:p w:rsidR="00447C0C" w:rsidRPr="00433A8D" w:rsidRDefault="00447C0C" w:rsidP="00447C0C">
      <w:pPr>
        <w:numPr>
          <w:ilvl w:val="0"/>
          <w:numId w:val="18"/>
        </w:numPr>
        <w:spacing w:line="276" w:lineRule="auto"/>
        <w:ind w:hanging="360"/>
        <w:contextualSpacing/>
      </w:pPr>
      <w:r w:rsidRPr="00433A8D">
        <w:t xml:space="preserve">Look for the </w:t>
      </w:r>
      <w:r w:rsidRPr="00433A8D">
        <w:rPr>
          <w:i/>
        </w:rPr>
        <w:t xml:space="preserve">Nanomaterial contributor </w:t>
      </w:r>
      <w:proofErr w:type="gramStart"/>
      <w:r w:rsidRPr="00433A8D">
        <w:rPr>
          <w:i/>
        </w:rPr>
        <w:t xml:space="preserve">name  </w:t>
      </w:r>
      <w:r w:rsidRPr="00433A8D">
        <w:t>ENM</w:t>
      </w:r>
      <w:proofErr w:type="gramEnd"/>
      <w:r w:rsidRPr="00433A8D">
        <w:t xml:space="preserve">_WORKSHOP </w:t>
      </w:r>
      <w:r w:rsidRPr="00433A8D">
        <w:rPr>
          <w:i/>
        </w:rPr>
        <w:t xml:space="preserve">(Hint: use the Filter function, marked in blue). </w:t>
      </w:r>
    </w:p>
    <w:p w:rsidR="00447C0C" w:rsidRPr="00433A8D" w:rsidRDefault="00447C0C" w:rsidP="00447C0C">
      <w:pPr>
        <w:numPr>
          <w:ilvl w:val="0"/>
          <w:numId w:val="18"/>
        </w:numPr>
        <w:spacing w:line="276" w:lineRule="auto"/>
        <w:ind w:hanging="360"/>
        <w:contextualSpacing/>
      </w:pPr>
      <w:r w:rsidRPr="00433A8D">
        <w:t xml:space="preserve">Click on the substances link to explore the uploaded content </w:t>
      </w:r>
      <w:r w:rsidRPr="00433A8D">
        <w:rPr>
          <w:i/>
        </w:rPr>
        <w:t>(marked in red).</w:t>
      </w:r>
    </w:p>
    <w:p w:rsidR="00447C0C" w:rsidRPr="00433A8D" w:rsidRDefault="00447C0C" w:rsidP="00447C0C"/>
    <w:p w:rsidR="00447C0C" w:rsidRDefault="008C31B4" w:rsidP="00447C0C">
      <w:r>
        <w:rPr>
          <w:noProof/>
        </w:rPr>
        <w:drawing>
          <wp:inline distT="0" distB="0" distL="0" distR="0">
            <wp:extent cx="5939790" cy="1921510"/>
            <wp:effectExtent l="0" t="0" r="381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1921510"/>
                    </a:xfrm>
                    <a:prstGeom prst="rect">
                      <a:avLst/>
                    </a:prstGeom>
                  </pic:spPr>
                </pic:pic>
              </a:graphicData>
            </a:graphic>
          </wp:inline>
        </w:drawing>
      </w:r>
    </w:p>
    <w:p w:rsidR="00447C0C" w:rsidRDefault="00447C0C" w:rsidP="00447C0C"/>
    <w:p w:rsidR="00447C0C" w:rsidRPr="00433A8D" w:rsidRDefault="00447C0C" w:rsidP="00447C0C">
      <w:r w:rsidRPr="00433A8D">
        <w:t xml:space="preserve">The list of materials uploaded appears as </w:t>
      </w:r>
      <w:r>
        <w:t>shown in the next screenshot</w:t>
      </w:r>
      <w:r w:rsidRPr="00433A8D">
        <w:t>.</w:t>
      </w:r>
    </w:p>
    <w:p w:rsidR="00447C0C" w:rsidRPr="00433A8D" w:rsidRDefault="00447C0C" w:rsidP="00447C0C"/>
    <w:p w:rsidR="00447C0C" w:rsidRDefault="008B5087" w:rsidP="00447C0C">
      <w:r>
        <w:rPr>
          <w:noProof/>
        </w:rPr>
        <w:drawing>
          <wp:inline distT="0" distB="0" distL="0" distR="0">
            <wp:extent cx="5939790" cy="3209290"/>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ed.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r w:rsidRPr="00433A8D">
        <w:t xml:space="preserve">Each link in the columns </w:t>
      </w:r>
      <w:r w:rsidRPr="00433A8D">
        <w:rPr>
          <w:i/>
        </w:rPr>
        <w:t xml:space="preserve">Substance </w:t>
      </w:r>
      <w:proofErr w:type="gramStart"/>
      <w:r w:rsidRPr="00433A8D">
        <w:rPr>
          <w:i/>
        </w:rPr>
        <w:t xml:space="preserve">name </w:t>
      </w:r>
      <w:r w:rsidRPr="00433A8D">
        <w:t xml:space="preserve"> leads</w:t>
      </w:r>
      <w:proofErr w:type="gramEnd"/>
      <w:r w:rsidRPr="00433A8D">
        <w:t xml:space="preserve"> to a detailed page with study details. Use the Expand all buttons to display and explore the results.</w:t>
      </w:r>
    </w:p>
    <w:p w:rsidR="00447C0C" w:rsidRPr="00433A8D" w:rsidRDefault="00447C0C" w:rsidP="00447C0C"/>
    <w:p w:rsidR="00447C0C" w:rsidRDefault="00524749" w:rsidP="00447C0C">
      <w:r>
        <w:rPr>
          <w:noProof/>
        </w:rPr>
        <w:lastRenderedPageBreak/>
        <w:drawing>
          <wp:inline distT="0" distB="0" distL="0" distR="0">
            <wp:extent cx="5939790" cy="2500630"/>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3.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p>
    <w:p w:rsidR="00447C0C" w:rsidRDefault="00447C0C" w:rsidP="00447C0C"/>
    <w:p w:rsidR="00721E41" w:rsidRDefault="00447C0C" w:rsidP="00447C0C">
      <w:pPr>
        <w:pStyle w:val="Heading2"/>
      </w:pPr>
      <w:bookmarkStart w:id="63" w:name="h.u9ui852mp80v" w:colFirst="0" w:colLast="0"/>
      <w:bookmarkStart w:id="64" w:name="_Toc443931161"/>
      <w:bookmarkEnd w:id="63"/>
      <w:r>
        <w:t>4</w:t>
      </w:r>
      <w:r w:rsidRPr="00433A8D">
        <w:t xml:space="preserve">.5. </w:t>
      </w:r>
      <w:r w:rsidR="00721E41">
        <w:t>Upload MODENA biological characterisation data</w:t>
      </w:r>
    </w:p>
    <w:p w:rsidR="00447C0C" w:rsidRPr="00433A8D" w:rsidRDefault="00447C0C" w:rsidP="00721E41">
      <w:r w:rsidRPr="00433A8D">
        <w:t>R</w:t>
      </w:r>
      <w:r w:rsidR="00721E41">
        <w:t>epeat the upload with the step 4</w:t>
      </w:r>
      <w:r w:rsidRPr="00433A8D">
        <w:t xml:space="preserve">.3. </w:t>
      </w:r>
      <w:proofErr w:type="gramStart"/>
      <w:r w:rsidRPr="00433A8D">
        <w:t>and MODENA-modelling-tox.json in order to upload biological characterisation data.</w:t>
      </w:r>
      <w:bookmarkEnd w:id="64"/>
      <w:proofErr w:type="gramEnd"/>
    </w:p>
    <w:p w:rsidR="00721E41" w:rsidRDefault="00447C0C" w:rsidP="00447C0C">
      <w:r w:rsidRPr="00433A8D">
        <w:t xml:space="preserve">Note that this exercise uses predefined files and configurations with the goal to get you familiar with the process of data upload. This exercise does not include data preparation task, such exercise will be subject of subsequent tutorials and / or bilateral interaction between eNanoMapper and NSC projects. </w:t>
      </w:r>
    </w:p>
    <w:p w:rsidR="00721E41" w:rsidRDefault="00721E41" w:rsidP="00447C0C"/>
    <w:p w:rsidR="00721E41" w:rsidRDefault="00721E41" w:rsidP="00447C0C"/>
    <w:p w:rsidR="00721E41" w:rsidRDefault="00721E41" w:rsidP="00721E41">
      <w:pPr>
        <w:pStyle w:val="Heading2"/>
      </w:pPr>
      <w:r>
        <w:t>4.6</w:t>
      </w:r>
      <w:r w:rsidRPr="00433A8D">
        <w:t xml:space="preserve">. </w:t>
      </w:r>
      <w:r>
        <w:t>UPLOAD DOSE RESPONSE DATA</w:t>
      </w:r>
    </w:p>
    <w:p w:rsidR="00721E41" w:rsidRDefault="00721E41" w:rsidP="00721E41"/>
    <w:p w:rsidR="00721E41" w:rsidRDefault="00721E41" w:rsidP="00721E41">
      <w:r>
        <w:t xml:space="preserve">Download LDH assay data, generated by FP7 MARINA project (KI, [1]) from </w:t>
      </w:r>
      <w:hyperlink r:id="rId49" w:history="1">
        <w:r w:rsidRPr="00304D57">
          <w:rPr>
            <w:rStyle w:val="Hyperlink"/>
          </w:rPr>
          <w:t>https://github.com/enanomapper/tutorials/tree/master/Hackathon_on_templates_for_data_collection/upload/blocks</w:t>
        </w:r>
      </w:hyperlink>
      <w:r>
        <w:t xml:space="preserve"> </w:t>
      </w:r>
    </w:p>
    <w:p w:rsidR="00721E41" w:rsidRDefault="00721E41" w:rsidP="00721E41"/>
    <w:p w:rsidR="00721E41" w:rsidRPr="00433A8D" w:rsidRDefault="00721E41" w:rsidP="00721E41">
      <w:r>
        <w:t xml:space="preserve">There are two files, </w:t>
      </w:r>
      <w:r w:rsidRPr="00721E41">
        <w:t>MARINA-invitro-WP09-P32-NM103TiO2-HMDM_Cytotoxity_LDH.xls</w:t>
      </w:r>
      <w:r>
        <w:t xml:space="preserve"> and </w:t>
      </w:r>
      <w:r w:rsidRPr="00721E41">
        <w:t>MARINA-</w:t>
      </w:r>
      <w:proofErr w:type="spellStart"/>
      <w:r w:rsidRPr="00721E41">
        <w:t>invitro</w:t>
      </w:r>
      <w:proofErr w:type="spellEnd"/>
      <w:r w:rsidRPr="00721E41">
        <w:t>-</w:t>
      </w:r>
      <w:proofErr w:type="spellStart"/>
      <w:r w:rsidRPr="00721E41">
        <w:t>config.json</w:t>
      </w:r>
      <w:proofErr w:type="spellEnd"/>
      <w:r>
        <w:t xml:space="preserve">. The Excel file is a typical format used in many </w:t>
      </w:r>
      <w:proofErr w:type="spellStart"/>
      <w:r>
        <w:t>NanoSafetyCluster</w:t>
      </w:r>
      <w:proofErr w:type="spellEnd"/>
      <w:r>
        <w:t xml:space="preserve"> projects, and consists of several worksheets.  </w:t>
      </w:r>
      <w:r w:rsidRPr="00433A8D">
        <w:t>Rep</w:t>
      </w:r>
      <w:r>
        <w:t>eat the upload with the step 4.3</w:t>
      </w:r>
      <w:r w:rsidRPr="00433A8D">
        <w:t xml:space="preserve">. </w:t>
      </w:r>
      <w:proofErr w:type="gramStart"/>
      <w:r>
        <w:t>with</w:t>
      </w:r>
      <w:proofErr w:type="gramEnd"/>
      <w:r>
        <w:t xml:space="preserve"> these files</w:t>
      </w:r>
      <w:r w:rsidRPr="00433A8D">
        <w:t>.</w:t>
      </w:r>
    </w:p>
    <w:p w:rsidR="005051EA" w:rsidRDefault="005051EA" w:rsidP="00447C0C">
      <w:r>
        <w:t>[1]</w:t>
      </w:r>
      <w:r>
        <w:tab/>
        <w:t xml:space="preserve">L. </w:t>
      </w:r>
      <w:proofErr w:type="spellStart"/>
      <w:r>
        <w:t>Farcal</w:t>
      </w:r>
      <w:proofErr w:type="spellEnd"/>
      <w:r>
        <w:t xml:space="preserve">, F. Torres </w:t>
      </w:r>
      <w:proofErr w:type="spellStart"/>
      <w:r>
        <w:t>Andón</w:t>
      </w:r>
      <w:proofErr w:type="spellEnd"/>
      <w:r>
        <w:t xml:space="preserve">, L. Di Cristo, B. M. </w:t>
      </w:r>
      <w:proofErr w:type="spellStart"/>
      <w:r>
        <w:t>Rotoli</w:t>
      </w:r>
      <w:proofErr w:type="spellEnd"/>
      <w:r>
        <w:t xml:space="preserve">, O. </w:t>
      </w:r>
      <w:proofErr w:type="spellStart"/>
      <w:r>
        <w:t>Bussolati</w:t>
      </w:r>
      <w:proofErr w:type="spellEnd"/>
      <w:r>
        <w:t xml:space="preserve">, E. Bergamaschi, A. </w:t>
      </w:r>
      <w:proofErr w:type="spellStart"/>
      <w:r>
        <w:t>Mech</w:t>
      </w:r>
      <w:proofErr w:type="spellEnd"/>
      <w:r>
        <w:t xml:space="preserve">, N. B. Hartmann, K. Rasmussen, J. </w:t>
      </w:r>
      <w:proofErr w:type="spellStart"/>
      <w:r>
        <w:t>Riego-Sintes</w:t>
      </w:r>
      <w:proofErr w:type="spellEnd"/>
      <w:r>
        <w:t xml:space="preserve">, J. </w:t>
      </w:r>
      <w:proofErr w:type="spellStart"/>
      <w:r>
        <w:t>Ponti</w:t>
      </w:r>
      <w:proofErr w:type="spellEnd"/>
      <w:r>
        <w:t xml:space="preserve">, A. </w:t>
      </w:r>
      <w:proofErr w:type="spellStart"/>
      <w:r>
        <w:t>Kinsner-Ovaskainen</w:t>
      </w:r>
      <w:proofErr w:type="spellEnd"/>
      <w:r>
        <w:t xml:space="preserve">, F. Rossi, A. </w:t>
      </w:r>
      <w:proofErr w:type="spellStart"/>
      <w:r>
        <w:t>Oomen</w:t>
      </w:r>
      <w:proofErr w:type="spellEnd"/>
      <w:r>
        <w:t xml:space="preserve">, P. </w:t>
      </w:r>
      <w:proofErr w:type="spellStart"/>
      <w:r>
        <w:t>Bos</w:t>
      </w:r>
      <w:proofErr w:type="spellEnd"/>
      <w:r>
        <w:t xml:space="preserve">, R. Chen, R. Bai, C. Chen, L. Rocks, N. Fulton, B. Ross, G. Hutchison, L. Tran, S. </w:t>
      </w:r>
      <w:proofErr w:type="spellStart"/>
      <w:r>
        <w:t>Mues</w:t>
      </w:r>
      <w:proofErr w:type="spellEnd"/>
      <w:r>
        <w:t xml:space="preserve">, R. </w:t>
      </w:r>
      <w:proofErr w:type="spellStart"/>
      <w:r>
        <w:t>Ossig</w:t>
      </w:r>
      <w:proofErr w:type="spellEnd"/>
      <w:r>
        <w:t xml:space="preserve">, J. </w:t>
      </w:r>
      <w:proofErr w:type="spellStart"/>
      <w:r>
        <w:t>Schnekenburger</w:t>
      </w:r>
      <w:proofErr w:type="spellEnd"/>
      <w:r>
        <w:t xml:space="preserve">, L. Campagnolo, L. </w:t>
      </w:r>
      <w:proofErr w:type="spellStart"/>
      <w:r>
        <w:t>Vecchione</w:t>
      </w:r>
      <w:proofErr w:type="spellEnd"/>
      <w:r>
        <w:t xml:space="preserve">, A. </w:t>
      </w:r>
      <w:proofErr w:type="spellStart"/>
      <w:r>
        <w:t>Pietroiusti</w:t>
      </w:r>
      <w:proofErr w:type="spellEnd"/>
      <w:r>
        <w:t xml:space="preserve">, and B. </w:t>
      </w:r>
      <w:proofErr w:type="spellStart"/>
      <w:r>
        <w:t>Fadeel</w:t>
      </w:r>
      <w:proofErr w:type="spellEnd"/>
      <w:r>
        <w:t xml:space="preserve">, “Comprehensive In Vitro Toxicity Testing of a Panel of Representative Oxide Nanomaterials: First Steps towards an Intelligent Testing Strategy,” </w:t>
      </w:r>
      <w:proofErr w:type="spellStart"/>
      <w:r>
        <w:rPr>
          <w:i/>
          <w:iCs/>
        </w:rPr>
        <w:t>PLoS</w:t>
      </w:r>
      <w:proofErr w:type="spellEnd"/>
      <w:r>
        <w:rPr>
          <w:i/>
          <w:iCs/>
        </w:rPr>
        <w:t xml:space="preserve"> One</w:t>
      </w:r>
      <w:r>
        <w:t>, vol. 10, no. 5, p. e0127174, May 2015.</w:t>
      </w:r>
    </w:p>
    <w:p w:rsidR="00721E41" w:rsidRDefault="00721E41" w:rsidP="00447C0C"/>
    <w:p w:rsidR="00721E41" w:rsidRDefault="00721E41" w:rsidP="00721E41">
      <w:pPr>
        <w:pStyle w:val="Heading2"/>
      </w:pPr>
      <w:r>
        <w:t>4.7</w:t>
      </w:r>
      <w:r w:rsidRPr="00433A8D">
        <w:t xml:space="preserve">. </w:t>
      </w:r>
      <w:r>
        <w:t>UPLOAD DATA in JRC/NANoREG template (Advanced)</w:t>
      </w:r>
    </w:p>
    <w:p w:rsidR="00721E41" w:rsidRDefault="00721E41" w:rsidP="00721E41"/>
    <w:p w:rsidR="00721E41" w:rsidRDefault="00721E41" w:rsidP="00721E41">
      <w:pPr>
        <w:rPr>
          <w:rFonts w:asciiTheme="majorHAnsi" w:hAnsiTheme="majorHAnsi"/>
        </w:rPr>
      </w:pPr>
      <w:r>
        <w:t xml:space="preserve">Download LDH template and the corresponding JSON configuration </w:t>
      </w:r>
      <w:proofErr w:type="gramStart"/>
      <w:r>
        <w:t xml:space="preserve">from  </w:t>
      </w:r>
      <w:proofErr w:type="gramEnd"/>
      <w:r>
        <w:rPr>
          <w:rFonts w:asciiTheme="majorHAnsi" w:hAnsiTheme="majorHAnsi"/>
        </w:rPr>
        <w:fldChar w:fldCharType="begin"/>
      </w:r>
      <w:r>
        <w:rPr>
          <w:rFonts w:asciiTheme="majorHAnsi" w:hAnsiTheme="majorHAnsi"/>
        </w:rPr>
        <w:instrText xml:space="preserve"> HYPERLINK "</w:instrText>
      </w:r>
      <w:r w:rsidRPr="00721E41">
        <w:rPr>
          <w:rFonts w:asciiTheme="majorHAnsi" w:hAnsiTheme="majorHAnsi"/>
        </w:rPr>
        <w:instrText>https://github.com/enanomapper/tutorials/tree/master/Hackathon_on_templates_for_data_collection/upload/columns</w:instrText>
      </w:r>
      <w:r>
        <w:rPr>
          <w:rFonts w:asciiTheme="majorHAnsi" w:hAnsiTheme="majorHAnsi"/>
        </w:rPr>
        <w:instrText xml:space="preserve">" </w:instrText>
      </w:r>
      <w:r>
        <w:rPr>
          <w:rFonts w:asciiTheme="majorHAnsi" w:hAnsiTheme="majorHAnsi"/>
        </w:rPr>
        <w:fldChar w:fldCharType="separate"/>
      </w:r>
      <w:r w:rsidRPr="00304D57">
        <w:rPr>
          <w:rStyle w:val="Hyperlink"/>
          <w:rFonts w:asciiTheme="majorHAnsi" w:hAnsiTheme="majorHAnsi"/>
        </w:rPr>
        <w:t>https://github.com/enanomapper/tutorials/tree/master/Hackathon_on_templates_for_data_collection/upload/columns</w:t>
      </w:r>
      <w:r>
        <w:rPr>
          <w:rFonts w:asciiTheme="majorHAnsi" w:hAnsiTheme="majorHAnsi"/>
        </w:rPr>
        <w:fldChar w:fldCharType="end"/>
      </w:r>
    </w:p>
    <w:p w:rsidR="00721E41" w:rsidRDefault="00721E41" w:rsidP="00721E41"/>
    <w:p w:rsidR="00874264" w:rsidRDefault="00721E41" w:rsidP="00721E41">
      <w:r>
        <w:t xml:space="preserve">There are two files, </w:t>
      </w:r>
      <w:hyperlink r:id="rId50" w:history="1">
        <w:r w:rsidRPr="00304D57">
          <w:rPr>
            <w:rStyle w:val="Hyperlink"/>
          </w:rPr>
          <w:t>datatemplate_INVITRO_CYTOTOXICITY_LDH.xlsx</w:t>
        </w:r>
      </w:hyperlink>
      <w:r>
        <w:t xml:space="preserve"> and </w:t>
      </w:r>
      <w:proofErr w:type="spellStart"/>
      <w:r w:rsidRPr="00721E41">
        <w:t>in_vitro_Cytotoxicity_LDH_</w:t>
      </w:r>
      <w:proofErr w:type="gramStart"/>
      <w:r w:rsidRPr="00721E41">
        <w:t>sheet.json</w:t>
      </w:r>
      <w:proofErr w:type="spellEnd"/>
      <w:r>
        <w:t xml:space="preserve"> .</w:t>
      </w:r>
      <w:proofErr w:type="gramEnd"/>
      <w:r>
        <w:t xml:space="preserve">  T</w:t>
      </w:r>
      <w:r w:rsidR="00874264">
        <w:t xml:space="preserve">he Excel file is part of the </w:t>
      </w:r>
      <w:proofErr w:type="spellStart"/>
      <w:r w:rsidR="00874264">
        <w:t>eNanoMapper</w:t>
      </w:r>
      <w:proofErr w:type="spellEnd"/>
      <w:r w:rsidR="00874264">
        <w:t xml:space="preserve"> release of data entry templates, based on JRC/</w:t>
      </w:r>
      <w:proofErr w:type="spellStart"/>
      <w:r w:rsidR="00874264">
        <w:t>NANoREG</w:t>
      </w:r>
      <w:proofErr w:type="spellEnd"/>
      <w:r w:rsidR="00874264">
        <w:t xml:space="preserve"> templates. </w:t>
      </w:r>
      <w:proofErr w:type="gramStart"/>
      <w:r w:rsidR="00874264">
        <w:t xml:space="preserve">More information at </w:t>
      </w:r>
      <w:r w:rsidR="00874264" w:rsidRPr="00874264">
        <w:t>https://github.com/enanomapper/tutorials/tree/master/DataTemplates</w:t>
      </w:r>
      <w:r w:rsidR="00874264">
        <w:t>.</w:t>
      </w:r>
      <w:proofErr w:type="gramEnd"/>
    </w:p>
    <w:p w:rsidR="00874264" w:rsidRDefault="00874264" w:rsidP="00721E41"/>
    <w:p w:rsidR="00874264" w:rsidRDefault="00874264" w:rsidP="00721E41"/>
    <w:p w:rsidR="00874264" w:rsidRDefault="00874264" w:rsidP="00721E41">
      <w:r>
        <w:t>In this exercise the template is (almost) empty and before upload the data has to be entered. You may use the data from the file in 4.6 or enter your own data.</w:t>
      </w:r>
    </w:p>
    <w:p w:rsidR="00874264" w:rsidRDefault="00874264" w:rsidP="00721E41"/>
    <w:p w:rsidR="00721E41" w:rsidRPr="00433A8D" w:rsidRDefault="00721E41" w:rsidP="00721E41">
      <w:r w:rsidRPr="00433A8D">
        <w:t>Rep</w:t>
      </w:r>
      <w:r>
        <w:t>eat the upload with the step 4.3</w:t>
      </w:r>
      <w:r w:rsidRPr="00433A8D">
        <w:t xml:space="preserve">. </w:t>
      </w:r>
      <w:proofErr w:type="gramStart"/>
      <w:r>
        <w:t>with</w:t>
      </w:r>
      <w:proofErr w:type="gramEnd"/>
      <w:r>
        <w:t xml:space="preserve"> these files</w:t>
      </w:r>
      <w:r w:rsidRPr="00433A8D">
        <w:t>.</w:t>
      </w:r>
    </w:p>
    <w:p w:rsidR="00721E41" w:rsidRDefault="00721E41" w:rsidP="00721E41">
      <w:pPr>
        <w:rPr>
          <w:rFonts w:asciiTheme="majorHAnsi" w:hAnsiTheme="majorHAnsi"/>
        </w:rPr>
      </w:pPr>
      <w:r w:rsidRPr="00591094">
        <w:rPr>
          <w:rFonts w:asciiTheme="majorHAnsi" w:hAnsiTheme="majorHAnsi"/>
        </w:rPr>
        <w:br w:type="page"/>
      </w:r>
      <w:bookmarkStart w:id="65" w:name="_GoBack"/>
      <w:bookmarkEnd w:id="65"/>
    </w:p>
    <w:p w:rsidR="00721E41" w:rsidRDefault="00721E41" w:rsidP="00721E41"/>
    <w:p w:rsidR="00721E41" w:rsidRPr="00591094" w:rsidRDefault="00721E41" w:rsidP="00447C0C">
      <w:pPr>
        <w:rPr>
          <w:rFonts w:asciiTheme="majorHAnsi" w:hAnsiTheme="majorHAnsi"/>
        </w:rPr>
      </w:pPr>
    </w:p>
    <w:p w:rsidR="00447C0C" w:rsidRPr="00433A8D" w:rsidRDefault="00447C0C" w:rsidP="00447C0C">
      <w:pPr>
        <w:pStyle w:val="Heading1"/>
      </w:pPr>
      <w:bookmarkStart w:id="66" w:name="_Toc443931162"/>
      <w:r>
        <w:t xml:space="preserve">5. </w:t>
      </w:r>
      <w:r w:rsidRPr="00433A8D">
        <w:t>Data visualization</w:t>
      </w:r>
      <w:bookmarkEnd w:id="66"/>
    </w:p>
    <w:p w:rsidR="00447C0C" w:rsidRPr="00447C0C" w:rsidRDefault="00447C0C" w:rsidP="00447C0C">
      <w:r w:rsidRPr="00447C0C">
        <w:t xml:space="preserve">The last </w:t>
      </w:r>
      <w:r>
        <w:t>t</w:t>
      </w:r>
      <w:r w:rsidRPr="00447C0C">
        <w:t>ask</w:t>
      </w:r>
      <w:r>
        <w:t xml:space="preserve"> of this tutorial shows you another advantage of Application Programming Interfaces: it is easy to reuse in different frameworks. Here, we show </w:t>
      </w:r>
      <w:r w:rsidRPr="00447C0C">
        <w:t xml:space="preserve">visualization of data with many </w:t>
      </w:r>
      <w:r>
        <w:t>HTML and JavaScript, using various libraries</w:t>
      </w:r>
      <w:r w:rsidRPr="00447C0C">
        <w:t>.</w:t>
      </w:r>
    </w:p>
    <w:p w:rsidR="00447C0C" w:rsidRPr="00433A8D" w:rsidRDefault="00447C0C" w:rsidP="00447C0C"/>
    <w:p w:rsidR="00447C0C" w:rsidRPr="00433A8D" w:rsidRDefault="00447C0C" w:rsidP="00447C0C">
      <w:pPr>
        <w:pStyle w:val="Heading2"/>
      </w:pPr>
      <w:bookmarkStart w:id="67" w:name="h.cubd4quw85f9" w:colFirst="0" w:colLast="0"/>
      <w:bookmarkStart w:id="68" w:name="_Toc443931163"/>
      <w:bookmarkEnd w:id="67"/>
      <w:r>
        <w:t>5</w:t>
      </w:r>
      <w:r w:rsidRPr="00433A8D">
        <w:t>.1 browse the examples</w:t>
      </w:r>
      <w:bookmarkEnd w:id="68"/>
    </w:p>
    <w:p w:rsidR="00447C0C" w:rsidRPr="00433A8D" w:rsidRDefault="00447C0C" w:rsidP="00447C0C">
      <w:r w:rsidRPr="00433A8D">
        <w:t xml:space="preserve">Go to the following website and try </w:t>
      </w:r>
      <w:hyperlink r:id="rId51">
        <w:r w:rsidRPr="00433A8D">
          <w:rPr>
            <w:color w:val="1155CC"/>
            <w:u w:val="single"/>
          </w:rPr>
          <w:t>the various examples</w:t>
        </w:r>
      </w:hyperlink>
      <w:r w:rsidRPr="00433A8D">
        <w:t xml:space="preserve">. These JavaScript-enriched HTML pages use </w:t>
      </w:r>
      <w:hyperlink r:id="rId52">
        <w:r w:rsidRPr="00433A8D">
          <w:rPr>
            <w:color w:val="1155CC"/>
            <w:u w:val="single"/>
          </w:rPr>
          <w:t>ambit.js</w:t>
        </w:r>
      </w:hyperlink>
      <w:r w:rsidRPr="00433A8D">
        <w:t xml:space="preserve"> and </w:t>
      </w:r>
      <w:hyperlink r:id="rId53">
        <w:r w:rsidRPr="00433A8D">
          <w:rPr>
            <w:color w:val="1155CC"/>
            <w:u w:val="single"/>
          </w:rPr>
          <w:t>d3.js</w:t>
        </w:r>
      </w:hyperlink>
      <w:r w:rsidRPr="00433A8D">
        <w:t xml:space="preserve"> (mind you, these examples to not do justice to the features of d3.js!).</w:t>
      </w:r>
    </w:p>
    <w:p w:rsidR="00447C0C" w:rsidRPr="00433A8D" w:rsidRDefault="00447C0C" w:rsidP="00447C0C"/>
    <w:p w:rsidR="00447C0C" w:rsidRDefault="00447C0C" w:rsidP="00447C0C">
      <w:r>
        <w:rPr>
          <w:noProof/>
        </w:rPr>
        <w:drawing>
          <wp:inline distT="114300" distB="114300" distL="114300" distR="114300" wp14:anchorId="55FA8F2A" wp14:editId="0853218B">
            <wp:extent cx="5731200" cy="2717800"/>
            <wp:effectExtent l="0" t="0" r="0" b="0"/>
            <wp:docPr id="29" name="image49.png" descr="ambitJSexamples.png"/>
            <wp:cNvGraphicFramePr/>
            <a:graphic xmlns:a="http://schemas.openxmlformats.org/drawingml/2006/main">
              <a:graphicData uri="http://schemas.openxmlformats.org/drawingml/2006/picture">
                <pic:pic xmlns:pic="http://schemas.openxmlformats.org/drawingml/2006/picture">
                  <pic:nvPicPr>
                    <pic:cNvPr id="0" name="image49.png" descr="ambitJSexamples.png"/>
                    <pic:cNvPicPr preferRelativeResize="0"/>
                  </pic:nvPicPr>
                  <pic:blipFill>
                    <a:blip r:embed="rId54"/>
                    <a:srcRect/>
                    <a:stretch>
                      <a:fillRect/>
                    </a:stretch>
                  </pic:blipFill>
                  <pic:spPr>
                    <a:xfrm>
                      <a:off x="0" y="0"/>
                      <a:ext cx="5731200" cy="2717800"/>
                    </a:xfrm>
                    <a:prstGeom prst="rect">
                      <a:avLst/>
                    </a:prstGeom>
                    <a:ln/>
                  </pic:spPr>
                </pic:pic>
              </a:graphicData>
            </a:graphic>
          </wp:inline>
        </w:drawing>
      </w:r>
    </w:p>
    <w:p w:rsidR="00447C0C" w:rsidRDefault="00447C0C" w:rsidP="00447C0C"/>
    <w:p w:rsidR="00447C0C" w:rsidRPr="00433A8D" w:rsidRDefault="00447C0C" w:rsidP="00447C0C">
      <w:r w:rsidRPr="00433A8D">
        <w:t xml:space="preserve">Particularly, check </w:t>
      </w:r>
      <w:hyperlink r:id="rId55">
        <w:r w:rsidRPr="00433A8D">
          <w:rPr>
            <w:color w:val="1155CC"/>
            <w:u w:val="single"/>
          </w:rPr>
          <w:t>example 5</w:t>
        </w:r>
      </w:hyperlink>
      <w:r w:rsidRPr="00433A8D">
        <w:t xml:space="preserve">, </w:t>
      </w:r>
      <w:hyperlink r:id="rId56">
        <w:r w:rsidRPr="00433A8D">
          <w:rPr>
            <w:color w:val="1155CC"/>
            <w:u w:val="single"/>
          </w:rPr>
          <w:t>example 9</w:t>
        </w:r>
      </w:hyperlink>
      <w:r w:rsidRPr="00433A8D">
        <w:t xml:space="preserve">, </w:t>
      </w:r>
      <w:hyperlink r:id="rId57">
        <w:r w:rsidRPr="00433A8D">
          <w:rPr>
            <w:color w:val="1155CC"/>
            <w:u w:val="single"/>
          </w:rPr>
          <w:t>example 10</w:t>
        </w:r>
      </w:hyperlink>
      <w:r w:rsidRPr="00433A8D">
        <w:t xml:space="preserve">, and </w:t>
      </w:r>
      <w:hyperlink r:id="rId58">
        <w:r w:rsidRPr="00433A8D">
          <w:rPr>
            <w:color w:val="1155CC"/>
            <w:u w:val="single"/>
          </w:rPr>
          <w:t>example 11</w:t>
        </w:r>
      </w:hyperlink>
      <w:r w:rsidRPr="00433A8D">
        <w:t>.</w:t>
      </w:r>
    </w:p>
    <w:p w:rsidR="00447C0C" w:rsidRPr="00433A8D" w:rsidRDefault="00447C0C" w:rsidP="00447C0C"/>
    <w:p w:rsidR="00447C0C" w:rsidRDefault="00447C0C" w:rsidP="00447C0C">
      <w:r>
        <w:rPr>
          <w:noProof/>
        </w:rPr>
        <w:drawing>
          <wp:inline distT="114300" distB="114300" distL="114300" distR="114300" wp14:anchorId="783A7875" wp14:editId="762C0BB9">
            <wp:extent cx="5731200" cy="2959100"/>
            <wp:effectExtent l="0" t="0" r="0" b="0"/>
            <wp:docPr id="30" name="image37.png" descr="zetaPotentials.png"/>
            <wp:cNvGraphicFramePr/>
            <a:graphic xmlns:a="http://schemas.openxmlformats.org/drawingml/2006/main">
              <a:graphicData uri="http://schemas.openxmlformats.org/drawingml/2006/picture">
                <pic:pic xmlns:pic="http://schemas.openxmlformats.org/drawingml/2006/picture">
                  <pic:nvPicPr>
                    <pic:cNvPr id="0" name="image37.png" descr="zetaPotentials.png"/>
                    <pic:cNvPicPr preferRelativeResize="0"/>
                  </pic:nvPicPr>
                  <pic:blipFill>
                    <a:blip r:embed="rId59"/>
                    <a:srcRect/>
                    <a:stretch>
                      <a:fillRect/>
                    </a:stretch>
                  </pic:blipFill>
                  <pic:spPr>
                    <a:xfrm>
                      <a:off x="0" y="0"/>
                      <a:ext cx="5731200" cy="2959100"/>
                    </a:xfrm>
                    <a:prstGeom prst="rect">
                      <a:avLst/>
                    </a:prstGeom>
                    <a:ln/>
                  </pic:spPr>
                </pic:pic>
              </a:graphicData>
            </a:graphic>
          </wp:inline>
        </w:drawing>
      </w:r>
    </w:p>
    <w:p w:rsidR="00447C0C" w:rsidRDefault="00447C0C" w:rsidP="00447C0C"/>
    <w:p w:rsidR="00447C0C" w:rsidRPr="00433A8D" w:rsidRDefault="00447C0C" w:rsidP="00447C0C">
      <w:pPr>
        <w:pStyle w:val="Heading2"/>
      </w:pPr>
      <w:bookmarkStart w:id="69" w:name="h.jy7cqxi9bub8" w:colFirst="0" w:colLast="0"/>
      <w:bookmarkStart w:id="70" w:name="_Toc443931164"/>
      <w:bookmarkEnd w:id="69"/>
      <w:r>
        <w:t>5</w:t>
      </w:r>
      <w:r w:rsidRPr="00433A8D">
        <w:t>.2 titanium dioxide</w:t>
      </w:r>
      <w:bookmarkEnd w:id="70"/>
    </w:p>
    <w:p w:rsidR="00447C0C" w:rsidRPr="00433A8D" w:rsidRDefault="00447C0C" w:rsidP="00447C0C">
      <w:r w:rsidRPr="00433A8D">
        <w:t xml:space="preserve">Open this page to view a summary of titanium dioxides in data.enanomapper.net: </w:t>
      </w:r>
      <w:hyperlink r:id="rId60">
        <w:r w:rsidRPr="00433A8D">
          <w:rPr>
            <w:color w:val="1155CC"/>
            <w:u w:val="single"/>
          </w:rPr>
          <w:t>http://enanomapper.github.io/ambit.js/titaniumoxide.html</w:t>
        </w:r>
      </w:hyperlink>
      <w:r w:rsidRPr="00433A8D">
        <w:t xml:space="preserve"> </w:t>
      </w:r>
    </w:p>
    <w:p w:rsidR="004740D7" w:rsidRPr="00591094" w:rsidRDefault="004740D7">
      <w:pPr>
        <w:rPr>
          <w:rFonts w:asciiTheme="majorHAnsi" w:hAnsiTheme="majorHAnsi"/>
        </w:rPr>
      </w:pPr>
    </w:p>
    <w:p w:rsidR="00447C0C" w:rsidRDefault="00447C0C">
      <w:pPr>
        <w:rPr>
          <w:rStyle w:val="TitleChar"/>
          <w:rFonts w:ascii="Calibri" w:hAnsi="Calibri"/>
          <w:caps/>
          <w:spacing w:val="0"/>
          <w:kern w:val="0"/>
          <w:szCs w:val="32"/>
        </w:rPr>
      </w:pPr>
      <w:r>
        <w:rPr>
          <w:noProof/>
        </w:rPr>
        <w:drawing>
          <wp:inline distT="114300" distB="114300" distL="114300" distR="114300" wp14:anchorId="24C17409" wp14:editId="2C8D3D09">
            <wp:extent cx="4810125" cy="4324350"/>
            <wp:effectExtent l="0" t="0" r="9525" b="0"/>
            <wp:docPr id="31" name="image29.png" descr="ambitJSexamples3.png"/>
            <wp:cNvGraphicFramePr/>
            <a:graphic xmlns:a="http://schemas.openxmlformats.org/drawingml/2006/main">
              <a:graphicData uri="http://schemas.openxmlformats.org/drawingml/2006/picture">
                <pic:pic xmlns:pic="http://schemas.openxmlformats.org/drawingml/2006/picture">
                  <pic:nvPicPr>
                    <pic:cNvPr id="0" name="image29.png" descr="ambitJSexamples3.png"/>
                    <pic:cNvPicPr preferRelativeResize="0"/>
                  </pic:nvPicPr>
                  <pic:blipFill>
                    <a:blip r:embed="rId61"/>
                    <a:srcRect/>
                    <a:stretch>
                      <a:fillRect/>
                    </a:stretch>
                  </pic:blipFill>
                  <pic:spPr>
                    <a:xfrm>
                      <a:off x="0" y="0"/>
                      <a:ext cx="4810125" cy="4324350"/>
                    </a:xfrm>
                    <a:prstGeom prst="rect">
                      <a:avLst/>
                    </a:prstGeom>
                    <a:ln/>
                  </pic:spPr>
                </pic:pic>
              </a:graphicData>
            </a:graphic>
          </wp:inline>
        </w:drawing>
      </w:r>
    </w:p>
    <w:p w:rsidR="00F23075" w:rsidRPr="00DD0E1D" w:rsidRDefault="00F23075" w:rsidP="00F23075">
      <w:pPr>
        <w:rPr>
          <w:rFonts w:eastAsiaTheme="majorEastAsia" w:cstheme="majorBidi"/>
          <w:b/>
          <w:bCs/>
          <w:caps/>
          <w:color w:val="FF5050"/>
          <w:sz w:val="56"/>
          <w:szCs w:val="32"/>
        </w:rPr>
      </w:pPr>
    </w:p>
    <w:sectPr w:rsidR="00F23075" w:rsidRPr="00DD0E1D" w:rsidSect="00B94D46">
      <w:headerReference w:type="default" r:id="rId62"/>
      <w:footerReference w:type="default" r:id="rId63"/>
      <w:headerReference w:type="first" r:id="rId64"/>
      <w:footerReference w:type="first" r:id="rId65"/>
      <w:pgSz w:w="11900" w:h="16840"/>
      <w:pgMar w:top="2126" w:right="1270" w:bottom="851" w:left="1276" w:header="709" w:footer="28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58C4" w:rsidRDefault="006258C4" w:rsidP="00F43162">
      <w:r>
        <w:separator/>
      </w:r>
    </w:p>
  </w:endnote>
  <w:endnote w:type="continuationSeparator" w:id="0">
    <w:p w:rsidR="006258C4" w:rsidRDefault="006258C4" w:rsidP="00F4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1730"/>
      <w:gridCol w:w="1922"/>
      <w:gridCol w:w="1878"/>
      <w:gridCol w:w="2019"/>
    </w:tblGrid>
    <w:tr w:rsidR="00721E41" w:rsidTr="0034732C">
      <w:tc>
        <w:tcPr>
          <w:tcW w:w="1913" w:type="dxa"/>
        </w:tcPr>
        <w:p w:rsidR="00721E41" w:rsidRDefault="00721E41" w:rsidP="00B94D46">
          <w:pPr>
            <w:pStyle w:val="Footer"/>
            <w:jc w:val="left"/>
          </w:pPr>
          <w:r>
            <w:t>eNanoMapper</w:t>
          </w:r>
        </w:p>
      </w:tc>
      <w:tc>
        <w:tcPr>
          <w:tcW w:w="1730" w:type="dxa"/>
        </w:tcPr>
        <w:p w:rsidR="00721E41" w:rsidRDefault="00721E41" w:rsidP="00B94D46">
          <w:pPr>
            <w:pStyle w:val="Footer"/>
          </w:pPr>
          <w:r>
            <w:t>604134</w:t>
          </w:r>
        </w:p>
      </w:tc>
      <w:tc>
        <w:tcPr>
          <w:tcW w:w="1922" w:type="dxa"/>
        </w:tcPr>
        <w:p w:rsidR="00721E41" w:rsidRDefault="00721E41" w:rsidP="00732C8A">
          <w:pPr>
            <w:pStyle w:val="Footer"/>
          </w:pPr>
          <w:r>
            <w:fldChar w:fldCharType="begin"/>
          </w:r>
          <w:r>
            <w:instrText xml:space="preserve"> DATE \@ "d MMMM yyyy" </w:instrText>
          </w:r>
          <w:r>
            <w:fldChar w:fldCharType="separate"/>
          </w:r>
          <w:r>
            <w:rPr>
              <w:noProof/>
            </w:rPr>
            <w:t>7 February 2017</w:t>
          </w:r>
          <w:r>
            <w:fldChar w:fldCharType="end"/>
          </w:r>
        </w:p>
      </w:tc>
      <w:sdt>
        <w:sdtPr>
          <w:alias w:val="Title"/>
          <w:tag w:val=""/>
          <w:id w:val="-1812403185"/>
          <w:dataBinding w:prefixMappings="xmlns:ns0='http://purl.org/dc/elements/1.1/' xmlns:ns1='http://schemas.openxmlformats.org/package/2006/metadata/core-properties' " w:xpath="/ns1:coreProperties[1]/ns0:title[1]" w:storeItemID="{6C3C8BC8-F283-45AE-878A-BAB7291924A1}"/>
          <w:text/>
        </w:sdtPr>
        <w:sdtContent>
          <w:tc>
            <w:tcPr>
              <w:tcW w:w="1878" w:type="dxa"/>
            </w:tcPr>
            <w:p w:rsidR="00721E41" w:rsidRDefault="00721E41" w:rsidP="0034732C">
              <w:pPr>
                <w:pStyle w:val="Footer"/>
              </w:pPr>
              <w:r>
                <w:rPr>
                  <w:lang w:val="sl-SI"/>
                </w:rPr>
                <w:t>ENM TUTORIALS</w:t>
              </w:r>
            </w:p>
          </w:tc>
        </w:sdtContent>
      </w:sdt>
      <w:tc>
        <w:tcPr>
          <w:tcW w:w="2019" w:type="dxa"/>
        </w:tcPr>
        <w:p w:rsidR="00721E41" w:rsidRDefault="00721E41" w:rsidP="00B94D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74264">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74264">
            <w:rPr>
              <w:b/>
              <w:bCs/>
              <w:noProof/>
            </w:rPr>
            <w:t>24</w:t>
          </w:r>
          <w:r>
            <w:rPr>
              <w:b/>
              <w:bCs/>
              <w:sz w:val="24"/>
              <w:szCs w:val="24"/>
            </w:rPr>
            <w:fldChar w:fldCharType="end"/>
          </w:r>
        </w:p>
      </w:tc>
    </w:tr>
  </w:tbl>
  <w:p w:rsidR="00721E41" w:rsidRPr="00B94D46" w:rsidRDefault="00721E41" w:rsidP="00B94D46">
    <w:pPr>
      <w:pStyle w:val="Foote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E41" w:rsidRPr="00BA2B55" w:rsidRDefault="00721E41" w:rsidP="004E5E6F">
    <w:pPr>
      <w:pStyle w:val="Footer"/>
      <w:tabs>
        <w:tab w:val="left" w:pos="3110"/>
      </w:tabs>
      <w:jc w:val="left"/>
      <w:rPr>
        <w:color w:val="808080" w:themeColor="background1" w:themeShade="80"/>
      </w:rPr>
    </w:pPr>
    <w:r>
      <w:rPr>
        <w:color w:val="808080" w:themeColor="background1" w:themeShade="80"/>
      </w:rPr>
      <w:tab/>
    </w:r>
    <w:r>
      <w:rPr>
        <w:color w:val="808080" w:themeColor="background1" w:themeShade="80"/>
      </w:rPr>
      <w:tab/>
    </w:r>
  </w:p>
  <w:p w:rsidR="00721E41" w:rsidRPr="00BA2B55" w:rsidRDefault="00721E41" w:rsidP="00020631">
    <w:pPr>
      <w:pStyle w:val="Footer"/>
      <w:rPr>
        <w:color w:val="808080" w:themeColor="background1" w:themeShade="80"/>
      </w:rPr>
    </w:pPr>
    <w:r>
      <w:rPr>
        <w:noProof/>
        <w:color w:val="808080" w:themeColor="background1" w:themeShade="80"/>
      </w:rPr>
      <w:drawing>
        <wp:inline distT="0" distB="0" distL="0" distR="0" wp14:anchorId="14619548" wp14:editId="7EA895DD">
          <wp:extent cx="794751" cy="54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94751" cy="540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58C4" w:rsidRDefault="006258C4" w:rsidP="00F43162">
      <w:r>
        <w:separator/>
      </w:r>
    </w:p>
  </w:footnote>
  <w:footnote w:type="continuationSeparator" w:id="0">
    <w:p w:rsidR="006258C4" w:rsidRDefault="006258C4" w:rsidP="00F431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E41" w:rsidRDefault="00721E41">
    <w:pPr>
      <w:pStyle w:val="Header"/>
    </w:pPr>
    <w:r>
      <w:rPr>
        <w:noProof/>
      </w:rPr>
      <w:drawing>
        <wp:anchor distT="0" distB="0" distL="114300" distR="114300" simplePos="0" relativeHeight="251659264" behindDoc="0" locked="0" layoutInCell="1" allowOverlap="1" wp14:anchorId="0D2A39B5" wp14:editId="27F4986A">
          <wp:simplePos x="0" y="0"/>
          <wp:positionH relativeFrom="column">
            <wp:posOffset>5328920</wp:posOffset>
          </wp:positionH>
          <wp:positionV relativeFrom="paragraph">
            <wp:posOffset>-25400</wp:posOffset>
          </wp:positionV>
          <wp:extent cx="728980" cy="46799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28980" cy="46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590D65E6" wp14:editId="720AFEB8">
          <wp:simplePos x="0" y="0"/>
          <wp:positionH relativeFrom="column">
            <wp:posOffset>-169545</wp:posOffset>
          </wp:positionH>
          <wp:positionV relativeFrom="paragraph">
            <wp:posOffset>-44433</wp:posOffset>
          </wp:positionV>
          <wp:extent cx="6375997" cy="1044000"/>
          <wp:effectExtent l="0" t="0" r="6350" b="0"/>
          <wp:wrapTight wrapText="bothSides">
            <wp:wrapPolygon edited="0">
              <wp:start x="581" y="0"/>
              <wp:lineTo x="258" y="1577"/>
              <wp:lineTo x="0" y="4336"/>
              <wp:lineTo x="0" y="11825"/>
              <wp:lineTo x="7616" y="12613"/>
              <wp:lineTo x="7551" y="14584"/>
              <wp:lineTo x="11230" y="15372"/>
              <wp:lineTo x="19492" y="15372"/>
              <wp:lineTo x="21557" y="14584"/>
              <wp:lineTo x="21557" y="10248"/>
              <wp:lineTo x="6067" y="5518"/>
              <wp:lineTo x="6002" y="788"/>
              <wp:lineTo x="5938" y="0"/>
              <wp:lineTo x="581"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2">
                    <a:extLst>
                      <a:ext uri="{28A0092B-C50C-407E-A947-70E740481C1C}">
                        <a14:useLocalDpi xmlns:a14="http://schemas.microsoft.com/office/drawing/2010/main" val="0"/>
                      </a:ext>
                    </a:extLst>
                  </a:blip>
                  <a:stretch>
                    <a:fillRect/>
                  </a:stretch>
                </pic:blipFill>
                <pic:spPr>
                  <a:xfrm>
                    <a:off x="0" y="0"/>
                    <a:ext cx="6375997" cy="1044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alias w:val="Title"/>
      <w:tag w:val=""/>
      <w:id w:val="782542121"/>
      <w:dataBinding w:prefixMappings="xmlns:ns0='http://purl.org/dc/elements/1.1/' xmlns:ns1='http://schemas.openxmlformats.org/package/2006/metadata/core-properties' " w:xpath="/ns1:coreProperties[1]/ns0:title[1]" w:storeItemID="{6C3C8BC8-F283-45AE-878A-BAB7291924A1}"/>
      <w:text/>
    </w:sdtPr>
    <w:sdtContent>
      <w:p w:rsidR="00721E41" w:rsidRPr="00732C8A" w:rsidRDefault="00721E41" w:rsidP="00732C8A">
        <w:pPr>
          <w:pStyle w:val="Heading4"/>
          <w:rPr>
            <w:sz w:val="28"/>
            <w:szCs w:val="28"/>
          </w:rPr>
        </w:pPr>
        <w:r>
          <w:rPr>
            <w:sz w:val="28"/>
            <w:szCs w:val="28"/>
            <w:lang w:val="sl-SI"/>
          </w:rPr>
          <w:t>ENM TUTORIALS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11A61"/>
    <w:multiLevelType w:val="hybridMultilevel"/>
    <w:tmpl w:val="5C84B64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nsid w:val="17FF44C3"/>
    <w:multiLevelType w:val="multilevel"/>
    <w:tmpl w:val="96FEF376"/>
    <w:styleLink w:val="Bullets"/>
    <w:lvl w:ilvl="0">
      <w:start w:val="1"/>
      <w:numFmt w:val="bullet"/>
      <w:lvlText w:val=""/>
      <w:lvlJc w:val="left"/>
      <w:pPr>
        <w:ind w:left="360" w:hanging="360"/>
      </w:pPr>
      <w:rPr>
        <w:rFonts w:ascii="Symbol" w:hAnsi="Symbol" w:hint="default"/>
        <w:color w:val="FF5050"/>
      </w:rPr>
    </w:lvl>
    <w:lvl w:ilvl="1">
      <w:start w:val="1"/>
      <w:numFmt w:val="bullet"/>
      <w:lvlText w:val=""/>
      <w:lvlJc w:val="left"/>
      <w:pPr>
        <w:ind w:left="720" w:hanging="360"/>
      </w:pPr>
      <w:rPr>
        <w:rFonts w:ascii="Symbol" w:hAnsi="Symbol" w:hint="default"/>
        <w:color w:val="auto"/>
        <w:u w:color="FF5050"/>
      </w:rPr>
    </w:lvl>
    <w:lvl w:ilvl="2">
      <w:start w:val="1"/>
      <w:numFmt w:val="bullet"/>
      <w:lvlText w:val=""/>
      <w:lvlJc w:val="left"/>
      <w:pPr>
        <w:ind w:left="1080" w:hanging="360"/>
      </w:pPr>
      <w:rPr>
        <w:rFonts w:ascii="Symbol" w:hAnsi="Symbol" w:hint="default"/>
        <w:color w:val="auto"/>
      </w:rPr>
    </w:lvl>
    <w:lvl w:ilvl="3">
      <w:start w:val="1"/>
      <w:numFmt w:val="none"/>
      <w:lvlText w:val="(%4)"/>
      <w:lvlJc w:val="left"/>
      <w:pPr>
        <w:ind w:left="1440" w:hanging="360"/>
      </w:pPr>
      <w:rPr>
        <w:rFonts w:hint="default"/>
      </w:rPr>
    </w:lvl>
    <w:lvl w:ilvl="4">
      <w:start w:val="1"/>
      <w:numFmt w:val="none"/>
      <w:lvlText w:val="(%5)"/>
      <w:lvlJc w:val="left"/>
      <w:pPr>
        <w:ind w:left="1800" w:hanging="360"/>
      </w:pPr>
      <w:rPr>
        <w:rFonts w:hint="default"/>
      </w:rPr>
    </w:lvl>
    <w:lvl w:ilvl="5">
      <w:start w:val="1"/>
      <w:numFmt w:val="non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EC824F9"/>
    <w:multiLevelType w:val="multilevel"/>
    <w:tmpl w:val="15FEF86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844D44"/>
    <w:multiLevelType w:val="multilevel"/>
    <w:tmpl w:val="E2C65E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297375D"/>
    <w:multiLevelType w:val="hybridMultilevel"/>
    <w:tmpl w:val="4E2408B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2BAD3E60"/>
    <w:multiLevelType w:val="hybridMultilevel"/>
    <w:tmpl w:val="36A27748"/>
    <w:lvl w:ilvl="0" w:tplc="E846812E">
      <w:start w:val="1"/>
      <w:numFmt w:val="bullet"/>
      <w:lvlText w:val=""/>
      <w:lvlJc w:val="left"/>
      <w:pPr>
        <w:ind w:left="720" w:hanging="360"/>
      </w:pPr>
      <w:rPr>
        <w:rFonts w:ascii="Symbol" w:hAnsi="Symbol" w:hint="default"/>
        <w:color w:val="FF41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390E3A"/>
    <w:multiLevelType w:val="multilevel"/>
    <w:tmpl w:val="F6AEF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CA674A4"/>
    <w:multiLevelType w:val="multilevel"/>
    <w:tmpl w:val="1846A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E574FFE"/>
    <w:multiLevelType w:val="multilevel"/>
    <w:tmpl w:val="96FEF376"/>
    <w:numStyleLink w:val="Bullets"/>
  </w:abstractNum>
  <w:abstractNum w:abstractNumId="9">
    <w:nsid w:val="49446A6B"/>
    <w:multiLevelType w:val="multilevel"/>
    <w:tmpl w:val="BF6E69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CB219BB"/>
    <w:multiLevelType w:val="hybridMultilevel"/>
    <w:tmpl w:val="A8485C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53A76CE2"/>
    <w:multiLevelType w:val="multilevel"/>
    <w:tmpl w:val="0424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5B008CF"/>
    <w:multiLevelType w:val="hybridMultilevel"/>
    <w:tmpl w:val="59884F3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nsid w:val="67125793"/>
    <w:multiLevelType w:val="multilevel"/>
    <w:tmpl w:val="E44E0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7D17EBB"/>
    <w:multiLevelType w:val="multilevel"/>
    <w:tmpl w:val="0424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5">
    <w:nsid w:val="6A3B2E3C"/>
    <w:multiLevelType w:val="hybridMultilevel"/>
    <w:tmpl w:val="FB3E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1677FB"/>
    <w:multiLevelType w:val="hybridMultilevel"/>
    <w:tmpl w:val="C00E7604"/>
    <w:lvl w:ilvl="0" w:tplc="2130A920">
      <w:start w:val="1"/>
      <w:numFmt w:val="decimal"/>
      <w:lvlText w:val="%1."/>
      <w:lvlJc w:val="left"/>
      <w:pPr>
        <w:ind w:left="885" w:hanging="525"/>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nsid w:val="71627AE3"/>
    <w:multiLevelType w:val="hybridMultilevel"/>
    <w:tmpl w:val="503431F0"/>
    <w:lvl w:ilvl="0" w:tplc="AEAEB60E">
      <w:start w:val="1"/>
      <w:numFmt w:val="bullet"/>
      <w:lvlText w:val=""/>
      <w:lvlJc w:val="left"/>
      <w:pPr>
        <w:ind w:left="720" w:hanging="360"/>
      </w:pPr>
      <w:rPr>
        <w:rFonts w:ascii="Symbol" w:hAnsi="Symbol" w:hint="default"/>
        <w:color w:val="F2020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456963"/>
    <w:multiLevelType w:val="multilevel"/>
    <w:tmpl w:val="8FA642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4"/>
  </w:num>
  <w:num w:numId="3">
    <w:abstractNumId w:val="16"/>
  </w:num>
  <w:num w:numId="4">
    <w:abstractNumId w:val="14"/>
  </w:num>
  <w:num w:numId="5">
    <w:abstractNumId w:val="2"/>
  </w:num>
  <w:num w:numId="6">
    <w:abstractNumId w:val="1"/>
  </w:num>
  <w:num w:numId="7">
    <w:abstractNumId w:val="8"/>
  </w:num>
  <w:num w:numId="8">
    <w:abstractNumId w:val="11"/>
  </w:num>
  <w:num w:numId="9">
    <w:abstractNumId w:val="15"/>
  </w:num>
  <w:num w:numId="10">
    <w:abstractNumId w:val="5"/>
  </w:num>
  <w:num w:numId="11">
    <w:abstractNumId w:val="17"/>
  </w:num>
  <w:num w:numId="12">
    <w:abstractNumId w:val="0"/>
  </w:num>
  <w:num w:numId="13">
    <w:abstractNumId w:val="10"/>
  </w:num>
  <w:num w:numId="14">
    <w:abstractNumId w:val="7"/>
  </w:num>
  <w:num w:numId="15">
    <w:abstractNumId w:val="6"/>
  </w:num>
  <w:num w:numId="16">
    <w:abstractNumId w:val="3"/>
  </w:num>
  <w:num w:numId="17">
    <w:abstractNumId w:val="1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A57"/>
    <w:rsid w:val="00001CDD"/>
    <w:rsid w:val="00020631"/>
    <w:rsid w:val="00024409"/>
    <w:rsid w:val="00033499"/>
    <w:rsid w:val="00034B96"/>
    <w:rsid w:val="00040AE3"/>
    <w:rsid w:val="00073509"/>
    <w:rsid w:val="0008305C"/>
    <w:rsid w:val="0008652B"/>
    <w:rsid w:val="00087F96"/>
    <w:rsid w:val="00093754"/>
    <w:rsid w:val="00096A42"/>
    <w:rsid w:val="000A14F4"/>
    <w:rsid w:val="000A6E32"/>
    <w:rsid w:val="000D1D9B"/>
    <w:rsid w:val="000E54C9"/>
    <w:rsid w:val="000E7FD3"/>
    <w:rsid w:val="000F0383"/>
    <w:rsid w:val="00115278"/>
    <w:rsid w:val="00117F94"/>
    <w:rsid w:val="0012170C"/>
    <w:rsid w:val="00125A4C"/>
    <w:rsid w:val="00127A76"/>
    <w:rsid w:val="001301B7"/>
    <w:rsid w:val="00142DE2"/>
    <w:rsid w:val="00146534"/>
    <w:rsid w:val="00146D02"/>
    <w:rsid w:val="001473DB"/>
    <w:rsid w:val="00152248"/>
    <w:rsid w:val="00163849"/>
    <w:rsid w:val="00164342"/>
    <w:rsid w:val="00173C00"/>
    <w:rsid w:val="001849DD"/>
    <w:rsid w:val="001859C1"/>
    <w:rsid w:val="00186355"/>
    <w:rsid w:val="001A3E70"/>
    <w:rsid w:val="001B2008"/>
    <w:rsid w:val="001C4E53"/>
    <w:rsid w:val="001C624D"/>
    <w:rsid w:val="001C6926"/>
    <w:rsid w:val="001D1BAC"/>
    <w:rsid w:val="001D3268"/>
    <w:rsid w:val="001E0A2E"/>
    <w:rsid w:val="001E5547"/>
    <w:rsid w:val="001F38FD"/>
    <w:rsid w:val="00207BB2"/>
    <w:rsid w:val="00210048"/>
    <w:rsid w:val="0021416F"/>
    <w:rsid w:val="002154B6"/>
    <w:rsid w:val="002241A9"/>
    <w:rsid w:val="0022533C"/>
    <w:rsid w:val="00225C90"/>
    <w:rsid w:val="00226452"/>
    <w:rsid w:val="00227D16"/>
    <w:rsid w:val="00237A3F"/>
    <w:rsid w:val="002471E3"/>
    <w:rsid w:val="002477EA"/>
    <w:rsid w:val="00247E21"/>
    <w:rsid w:val="002505F0"/>
    <w:rsid w:val="00252286"/>
    <w:rsid w:val="002535CA"/>
    <w:rsid w:val="002563D0"/>
    <w:rsid w:val="00260B35"/>
    <w:rsid w:val="00276506"/>
    <w:rsid w:val="002803CA"/>
    <w:rsid w:val="0028249E"/>
    <w:rsid w:val="00284623"/>
    <w:rsid w:val="00291CDB"/>
    <w:rsid w:val="002A33F4"/>
    <w:rsid w:val="002A7B9F"/>
    <w:rsid w:val="002B3DC8"/>
    <w:rsid w:val="002C103F"/>
    <w:rsid w:val="002C4BE4"/>
    <w:rsid w:val="002C7392"/>
    <w:rsid w:val="002E225B"/>
    <w:rsid w:val="002F3CCC"/>
    <w:rsid w:val="00304F01"/>
    <w:rsid w:val="0031745C"/>
    <w:rsid w:val="00324917"/>
    <w:rsid w:val="00334A91"/>
    <w:rsid w:val="00343063"/>
    <w:rsid w:val="00344CBB"/>
    <w:rsid w:val="00345CBB"/>
    <w:rsid w:val="0034732C"/>
    <w:rsid w:val="0035337D"/>
    <w:rsid w:val="00357DE8"/>
    <w:rsid w:val="0037622E"/>
    <w:rsid w:val="0038353E"/>
    <w:rsid w:val="00397542"/>
    <w:rsid w:val="003A4A0A"/>
    <w:rsid w:val="003A5C11"/>
    <w:rsid w:val="003B020D"/>
    <w:rsid w:val="003B166E"/>
    <w:rsid w:val="003B1DA0"/>
    <w:rsid w:val="003B2E85"/>
    <w:rsid w:val="003C1550"/>
    <w:rsid w:val="003C448A"/>
    <w:rsid w:val="003C5384"/>
    <w:rsid w:val="003D055B"/>
    <w:rsid w:val="003E4440"/>
    <w:rsid w:val="003F3BD7"/>
    <w:rsid w:val="00400502"/>
    <w:rsid w:val="00400E66"/>
    <w:rsid w:val="00404FD1"/>
    <w:rsid w:val="00412CEC"/>
    <w:rsid w:val="00412EAA"/>
    <w:rsid w:val="00420D26"/>
    <w:rsid w:val="004229B4"/>
    <w:rsid w:val="0043733C"/>
    <w:rsid w:val="00442783"/>
    <w:rsid w:val="00447C0C"/>
    <w:rsid w:val="004547A1"/>
    <w:rsid w:val="00455EA1"/>
    <w:rsid w:val="0046348A"/>
    <w:rsid w:val="00464187"/>
    <w:rsid w:val="00467E45"/>
    <w:rsid w:val="004740D7"/>
    <w:rsid w:val="004749B8"/>
    <w:rsid w:val="00476D6C"/>
    <w:rsid w:val="00486432"/>
    <w:rsid w:val="0048740D"/>
    <w:rsid w:val="00496A7C"/>
    <w:rsid w:val="004A1CA0"/>
    <w:rsid w:val="004B0895"/>
    <w:rsid w:val="004B6A09"/>
    <w:rsid w:val="004C4DFF"/>
    <w:rsid w:val="004C65F5"/>
    <w:rsid w:val="004E4F84"/>
    <w:rsid w:val="004E5E6F"/>
    <w:rsid w:val="00503A6B"/>
    <w:rsid w:val="005051EA"/>
    <w:rsid w:val="00506483"/>
    <w:rsid w:val="00507FE4"/>
    <w:rsid w:val="005128AB"/>
    <w:rsid w:val="00514472"/>
    <w:rsid w:val="0052251E"/>
    <w:rsid w:val="0052342A"/>
    <w:rsid w:val="00524749"/>
    <w:rsid w:val="00524A4C"/>
    <w:rsid w:val="0052559B"/>
    <w:rsid w:val="0052615A"/>
    <w:rsid w:val="00542FF3"/>
    <w:rsid w:val="00543A3D"/>
    <w:rsid w:val="005454B3"/>
    <w:rsid w:val="00546FB2"/>
    <w:rsid w:val="0055493F"/>
    <w:rsid w:val="00554B00"/>
    <w:rsid w:val="00557D9B"/>
    <w:rsid w:val="00560709"/>
    <w:rsid w:val="00564975"/>
    <w:rsid w:val="00566AF8"/>
    <w:rsid w:val="00580E3F"/>
    <w:rsid w:val="00581E48"/>
    <w:rsid w:val="00591094"/>
    <w:rsid w:val="00592027"/>
    <w:rsid w:val="0059531F"/>
    <w:rsid w:val="005D606C"/>
    <w:rsid w:val="005E1CC5"/>
    <w:rsid w:val="005E7B99"/>
    <w:rsid w:val="005F2FD9"/>
    <w:rsid w:val="005F34B9"/>
    <w:rsid w:val="005F5837"/>
    <w:rsid w:val="006056E3"/>
    <w:rsid w:val="0061128A"/>
    <w:rsid w:val="00614E4E"/>
    <w:rsid w:val="00617B61"/>
    <w:rsid w:val="00623AFB"/>
    <w:rsid w:val="006258C4"/>
    <w:rsid w:val="00641F87"/>
    <w:rsid w:val="0064314F"/>
    <w:rsid w:val="006478B7"/>
    <w:rsid w:val="0065220E"/>
    <w:rsid w:val="00654038"/>
    <w:rsid w:val="0066468C"/>
    <w:rsid w:val="0067088C"/>
    <w:rsid w:val="0067164D"/>
    <w:rsid w:val="00671F2D"/>
    <w:rsid w:val="0069142A"/>
    <w:rsid w:val="00691D75"/>
    <w:rsid w:val="00694247"/>
    <w:rsid w:val="006946F9"/>
    <w:rsid w:val="006B5138"/>
    <w:rsid w:val="006E0F8D"/>
    <w:rsid w:val="006E20DE"/>
    <w:rsid w:val="007006E1"/>
    <w:rsid w:val="0070140C"/>
    <w:rsid w:val="00702EB9"/>
    <w:rsid w:val="00704DD3"/>
    <w:rsid w:val="00706B4C"/>
    <w:rsid w:val="007102B2"/>
    <w:rsid w:val="007113FD"/>
    <w:rsid w:val="00712AA4"/>
    <w:rsid w:val="00716C63"/>
    <w:rsid w:val="00721E41"/>
    <w:rsid w:val="00721EA9"/>
    <w:rsid w:val="00722210"/>
    <w:rsid w:val="007238D9"/>
    <w:rsid w:val="00727CC3"/>
    <w:rsid w:val="00732C8A"/>
    <w:rsid w:val="0074244E"/>
    <w:rsid w:val="00757BBC"/>
    <w:rsid w:val="007611D4"/>
    <w:rsid w:val="00761B5A"/>
    <w:rsid w:val="00767925"/>
    <w:rsid w:val="00770262"/>
    <w:rsid w:val="00770930"/>
    <w:rsid w:val="00772DDB"/>
    <w:rsid w:val="0077500B"/>
    <w:rsid w:val="00782AAA"/>
    <w:rsid w:val="00783764"/>
    <w:rsid w:val="007924E5"/>
    <w:rsid w:val="0079255F"/>
    <w:rsid w:val="007A26C0"/>
    <w:rsid w:val="007A6162"/>
    <w:rsid w:val="007B77C6"/>
    <w:rsid w:val="007C2ED5"/>
    <w:rsid w:val="007C44CF"/>
    <w:rsid w:val="007C6C1D"/>
    <w:rsid w:val="007E2B6D"/>
    <w:rsid w:val="007E75CB"/>
    <w:rsid w:val="007F569F"/>
    <w:rsid w:val="007F589B"/>
    <w:rsid w:val="008130B2"/>
    <w:rsid w:val="008158D0"/>
    <w:rsid w:val="008210AF"/>
    <w:rsid w:val="0082146E"/>
    <w:rsid w:val="00826691"/>
    <w:rsid w:val="00833D07"/>
    <w:rsid w:val="00843692"/>
    <w:rsid w:val="00847403"/>
    <w:rsid w:val="00850BC7"/>
    <w:rsid w:val="008737DD"/>
    <w:rsid w:val="00874264"/>
    <w:rsid w:val="008854D0"/>
    <w:rsid w:val="00887199"/>
    <w:rsid w:val="008918ED"/>
    <w:rsid w:val="00896528"/>
    <w:rsid w:val="008A24CB"/>
    <w:rsid w:val="008A3833"/>
    <w:rsid w:val="008B033A"/>
    <w:rsid w:val="008B0B60"/>
    <w:rsid w:val="008B5087"/>
    <w:rsid w:val="008C31B4"/>
    <w:rsid w:val="008C4E3C"/>
    <w:rsid w:val="008C5142"/>
    <w:rsid w:val="008C5573"/>
    <w:rsid w:val="008D1620"/>
    <w:rsid w:val="008D7D59"/>
    <w:rsid w:val="008F0378"/>
    <w:rsid w:val="008F05BB"/>
    <w:rsid w:val="008F3A97"/>
    <w:rsid w:val="0090057F"/>
    <w:rsid w:val="00903A7A"/>
    <w:rsid w:val="00903E55"/>
    <w:rsid w:val="00910FAC"/>
    <w:rsid w:val="009134B0"/>
    <w:rsid w:val="00920415"/>
    <w:rsid w:val="00925067"/>
    <w:rsid w:val="00925332"/>
    <w:rsid w:val="00925A39"/>
    <w:rsid w:val="0093169D"/>
    <w:rsid w:val="0093405A"/>
    <w:rsid w:val="00940184"/>
    <w:rsid w:val="009439E9"/>
    <w:rsid w:val="009528E6"/>
    <w:rsid w:val="009666AB"/>
    <w:rsid w:val="009709FE"/>
    <w:rsid w:val="00972E8E"/>
    <w:rsid w:val="00973A77"/>
    <w:rsid w:val="00983B64"/>
    <w:rsid w:val="00985C84"/>
    <w:rsid w:val="00987C80"/>
    <w:rsid w:val="009900C7"/>
    <w:rsid w:val="00991363"/>
    <w:rsid w:val="00993A55"/>
    <w:rsid w:val="009A2E5C"/>
    <w:rsid w:val="009A38A8"/>
    <w:rsid w:val="009A518A"/>
    <w:rsid w:val="009B0EF9"/>
    <w:rsid w:val="009B7735"/>
    <w:rsid w:val="009C2A57"/>
    <w:rsid w:val="009C53DA"/>
    <w:rsid w:val="009D4AAF"/>
    <w:rsid w:val="009D6D34"/>
    <w:rsid w:val="009E16B7"/>
    <w:rsid w:val="009E660B"/>
    <w:rsid w:val="009E7A55"/>
    <w:rsid w:val="009F4156"/>
    <w:rsid w:val="00A04CE1"/>
    <w:rsid w:val="00A05BF7"/>
    <w:rsid w:val="00A07F4E"/>
    <w:rsid w:val="00A27112"/>
    <w:rsid w:val="00A348EE"/>
    <w:rsid w:val="00A43A76"/>
    <w:rsid w:val="00A50307"/>
    <w:rsid w:val="00A50823"/>
    <w:rsid w:val="00A5170D"/>
    <w:rsid w:val="00A55063"/>
    <w:rsid w:val="00A80666"/>
    <w:rsid w:val="00A8348B"/>
    <w:rsid w:val="00A85C5C"/>
    <w:rsid w:val="00A90814"/>
    <w:rsid w:val="00A9228D"/>
    <w:rsid w:val="00AA1FBF"/>
    <w:rsid w:val="00AB0C28"/>
    <w:rsid w:val="00AB4C28"/>
    <w:rsid w:val="00AC2391"/>
    <w:rsid w:val="00AD5586"/>
    <w:rsid w:val="00AD5FFE"/>
    <w:rsid w:val="00B056B6"/>
    <w:rsid w:val="00B12266"/>
    <w:rsid w:val="00B1242F"/>
    <w:rsid w:val="00B13609"/>
    <w:rsid w:val="00B15DAD"/>
    <w:rsid w:val="00B253CE"/>
    <w:rsid w:val="00B32476"/>
    <w:rsid w:val="00B46DA3"/>
    <w:rsid w:val="00B55FAD"/>
    <w:rsid w:val="00B5756E"/>
    <w:rsid w:val="00B65A3C"/>
    <w:rsid w:val="00B77D52"/>
    <w:rsid w:val="00B854E3"/>
    <w:rsid w:val="00B865D1"/>
    <w:rsid w:val="00B92E75"/>
    <w:rsid w:val="00B94D46"/>
    <w:rsid w:val="00BA0F66"/>
    <w:rsid w:val="00BA2B55"/>
    <w:rsid w:val="00BB2AF0"/>
    <w:rsid w:val="00BB463A"/>
    <w:rsid w:val="00BB650D"/>
    <w:rsid w:val="00BC112C"/>
    <w:rsid w:val="00BE1B24"/>
    <w:rsid w:val="00BE45D1"/>
    <w:rsid w:val="00BF2DF5"/>
    <w:rsid w:val="00BF6067"/>
    <w:rsid w:val="00C20472"/>
    <w:rsid w:val="00C22E49"/>
    <w:rsid w:val="00C257F4"/>
    <w:rsid w:val="00C32DD5"/>
    <w:rsid w:val="00C359A2"/>
    <w:rsid w:val="00C4661F"/>
    <w:rsid w:val="00C4730B"/>
    <w:rsid w:val="00C5287A"/>
    <w:rsid w:val="00C53FAE"/>
    <w:rsid w:val="00C5584D"/>
    <w:rsid w:val="00C6093B"/>
    <w:rsid w:val="00C61E8B"/>
    <w:rsid w:val="00C6435C"/>
    <w:rsid w:val="00C7454C"/>
    <w:rsid w:val="00C77C21"/>
    <w:rsid w:val="00C80E61"/>
    <w:rsid w:val="00C83C2F"/>
    <w:rsid w:val="00C873F6"/>
    <w:rsid w:val="00C96073"/>
    <w:rsid w:val="00C964D3"/>
    <w:rsid w:val="00CA529E"/>
    <w:rsid w:val="00CA7276"/>
    <w:rsid w:val="00CB5F42"/>
    <w:rsid w:val="00CC345A"/>
    <w:rsid w:val="00CC399C"/>
    <w:rsid w:val="00CC6A25"/>
    <w:rsid w:val="00CE18B9"/>
    <w:rsid w:val="00CE1FEC"/>
    <w:rsid w:val="00D017C4"/>
    <w:rsid w:val="00D10C21"/>
    <w:rsid w:val="00D41CF8"/>
    <w:rsid w:val="00D46264"/>
    <w:rsid w:val="00D508A3"/>
    <w:rsid w:val="00D531AC"/>
    <w:rsid w:val="00D60AF6"/>
    <w:rsid w:val="00D704CB"/>
    <w:rsid w:val="00D9638C"/>
    <w:rsid w:val="00DA348B"/>
    <w:rsid w:val="00DB215D"/>
    <w:rsid w:val="00DB395D"/>
    <w:rsid w:val="00DC3FDE"/>
    <w:rsid w:val="00DC5214"/>
    <w:rsid w:val="00DD0E1D"/>
    <w:rsid w:val="00DD7858"/>
    <w:rsid w:val="00DE5BB4"/>
    <w:rsid w:val="00DF5F7A"/>
    <w:rsid w:val="00E0293F"/>
    <w:rsid w:val="00E02F1F"/>
    <w:rsid w:val="00E04554"/>
    <w:rsid w:val="00E04C0C"/>
    <w:rsid w:val="00E16C6D"/>
    <w:rsid w:val="00E249C3"/>
    <w:rsid w:val="00E25A96"/>
    <w:rsid w:val="00E27756"/>
    <w:rsid w:val="00E33AC4"/>
    <w:rsid w:val="00E44917"/>
    <w:rsid w:val="00E50E41"/>
    <w:rsid w:val="00E70895"/>
    <w:rsid w:val="00E77C63"/>
    <w:rsid w:val="00EA002E"/>
    <w:rsid w:val="00EB2857"/>
    <w:rsid w:val="00EC0ACA"/>
    <w:rsid w:val="00ED02AA"/>
    <w:rsid w:val="00ED5C90"/>
    <w:rsid w:val="00EE2DF3"/>
    <w:rsid w:val="00EF450A"/>
    <w:rsid w:val="00F00964"/>
    <w:rsid w:val="00F017A1"/>
    <w:rsid w:val="00F03FF0"/>
    <w:rsid w:val="00F16ECD"/>
    <w:rsid w:val="00F23075"/>
    <w:rsid w:val="00F27EE5"/>
    <w:rsid w:val="00F30EC0"/>
    <w:rsid w:val="00F43162"/>
    <w:rsid w:val="00F437B9"/>
    <w:rsid w:val="00F45A9A"/>
    <w:rsid w:val="00F504F7"/>
    <w:rsid w:val="00F521D4"/>
    <w:rsid w:val="00F52C59"/>
    <w:rsid w:val="00F55F0B"/>
    <w:rsid w:val="00F74737"/>
    <w:rsid w:val="00F7545A"/>
    <w:rsid w:val="00F84DE7"/>
    <w:rsid w:val="00F86925"/>
    <w:rsid w:val="00F9786B"/>
    <w:rsid w:val="00FA1521"/>
    <w:rsid w:val="00FB0CB0"/>
    <w:rsid w:val="00FB2F5A"/>
    <w:rsid w:val="00FC3BAD"/>
    <w:rsid w:val="00FC5B1E"/>
    <w:rsid w:val="00FD08A7"/>
    <w:rsid w:val="00FD488D"/>
    <w:rsid w:val="00FD6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 w:type="character" w:styleId="FollowedHyperlink">
    <w:name w:val="FollowedHyperlink"/>
    <w:basedOn w:val="DefaultParagraphFont"/>
    <w:uiPriority w:val="99"/>
    <w:semiHidden/>
    <w:unhideWhenUsed/>
    <w:rsid w:val="005051EA"/>
    <w:rPr>
      <w:color w:val="FD7E7B"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 w:type="character" w:styleId="FollowedHyperlink">
    <w:name w:val="FollowedHyperlink"/>
    <w:basedOn w:val="DefaultParagraphFont"/>
    <w:uiPriority w:val="99"/>
    <w:semiHidden/>
    <w:unhideWhenUsed/>
    <w:rsid w:val="005051EA"/>
    <w:rPr>
      <w:color w:val="FD7E7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0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anomapper.ne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apps.ideaconsult.net/enmtest"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github.com/enanomapper/tutorials/blob/master/Hackathon_on_templates_for_data_collection/upload/columns/datatemplate_INVITRO_CYTOTOXICITY_LDH.xlsx" TargetMode="External"/><Relationship Id="rId55" Type="http://schemas.openxmlformats.org/officeDocument/2006/relationships/hyperlink" Target="http://enanomapper.github.io/ambit.js/example5.html"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ata.enanomapper.net/" TargetMode="External"/><Relationship Id="rId24" Type="http://schemas.openxmlformats.org/officeDocument/2006/relationships/hyperlink" Target="http://goo.gl/forms/D7Y3v7vBsX" TargetMode="External"/><Relationship Id="rId32" Type="http://schemas.openxmlformats.org/officeDocument/2006/relationships/hyperlink" Target="http://enanomapper.github.io/API/" TargetMode="External"/><Relationship Id="rId37" Type="http://schemas.openxmlformats.org/officeDocument/2006/relationships/hyperlink" Target="http://www.json.org/"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3js.org/" TargetMode="External"/><Relationship Id="rId58" Type="http://schemas.openxmlformats.org/officeDocument/2006/relationships/hyperlink" Target="http://enanomapper.github.io/ambit.js/example11.html" TargetMode="External"/><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github.com/enanomapper/tutorials/tree/master/Hackathon_on_templates_for_data_collection/upload/blocks" TargetMode="External"/><Relationship Id="rId57" Type="http://schemas.openxmlformats.org/officeDocument/2006/relationships/hyperlink" Target="http://enanomapper.github.io/ambit.js/example10.html" TargetMode="External"/><Relationship Id="rId61"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github.com/enanomapper/renm" TargetMode="External"/><Relationship Id="rId44" Type="http://schemas.openxmlformats.org/officeDocument/2006/relationships/image" Target="media/image23.png"/><Relationship Id="rId52" Type="http://schemas.openxmlformats.org/officeDocument/2006/relationships/hyperlink" Target="https://github.com/enanomapper/ambit.js/" TargetMode="External"/><Relationship Id="rId60" Type="http://schemas.openxmlformats.org/officeDocument/2006/relationships/hyperlink" Target="http://enanomapper.github.io/ambit.js/titaniumoxide.html"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apps.ideaconsult.net/enanomappe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cost.eu/COST_Actions/mpns/TD1204"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enanomapper.github.io/ambit.js/example9.html" TargetMode="External"/><Relationship Id="rId64"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yperlink" Target="http://enanomapper.github.io/ambit.js/" TargetMode="External"/><Relationship Id="rId3" Type="http://schemas.openxmlformats.org/officeDocument/2006/relationships/numbering" Target="numbering.xml"/><Relationship Id="rId12" Type="http://schemas.openxmlformats.org/officeDocument/2006/relationships/hyperlink" Target="http://www.beilstein-journals.org/bjnano/single/articleFullText.htm?publicId=2190-4286-6-165"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data.enanomapper.net/" TargetMode="External"/><Relationship Id="rId38" Type="http://schemas.openxmlformats.org/officeDocument/2006/relationships/hyperlink" Target="https://drive.google.com/drive/folders/0B55jmD17Vg55dVJqX3RXQ1JHMUk" TargetMode="External"/><Relationship Id="rId46" Type="http://schemas.openxmlformats.org/officeDocument/2006/relationships/image" Target="media/image25.png"/><Relationship Id="rId59" Type="http://schemas.openxmlformats.org/officeDocument/2006/relationships/image" Target="media/image29.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3.jp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E:\eNM_TUTORIAL%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8A0FCF32D2D438EADD501209A67447B"/>
        <w:category>
          <w:name w:val="General"/>
          <w:gallery w:val="placeholder"/>
        </w:category>
        <w:types>
          <w:type w:val="bbPlcHdr"/>
        </w:types>
        <w:behaviors>
          <w:behavior w:val="content"/>
        </w:behaviors>
        <w:guid w:val="{440DBF91-5B56-466F-B791-27421348DBC7}"/>
      </w:docPartPr>
      <w:docPartBody>
        <w:p w:rsidR="00447D1C" w:rsidRDefault="00233D6A">
          <w:pPr>
            <w:pStyle w:val="D8A0FCF32D2D438EADD501209A67447B"/>
          </w:pPr>
          <w:r w:rsidRPr="00D67F0E">
            <w:rPr>
              <w:rStyle w:val="PlaceholderText"/>
            </w:rPr>
            <w:t>Click here to enter text.</w:t>
          </w:r>
        </w:p>
      </w:docPartBody>
    </w:docPart>
    <w:docPart>
      <w:docPartPr>
        <w:name w:val="8F325C9CCCA54D9DAA8CAA2035C099EC"/>
        <w:category>
          <w:name w:val="General"/>
          <w:gallery w:val="placeholder"/>
        </w:category>
        <w:types>
          <w:type w:val="bbPlcHdr"/>
        </w:types>
        <w:behaviors>
          <w:behavior w:val="content"/>
        </w:behaviors>
        <w:guid w:val="{C8E2CA54-FB00-49D3-931E-563BE103964A}"/>
      </w:docPartPr>
      <w:docPartBody>
        <w:p w:rsidR="00447D1C" w:rsidRDefault="00233D6A">
          <w:pPr>
            <w:pStyle w:val="8F325C9CCCA54D9DAA8CAA2035C099EC"/>
          </w:pPr>
          <w:r w:rsidRPr="00A020F0">
            <w:rPr>
              <w:rStyle w:val="PlaceholderText"/>
            </w:rPr>
            <w:t>Click here to enter text.</w:t>
          </w:r>
        </w:p>
      </w:docPartBody>
    </w:docPart>
    <w:docPart>
      <w:docPartPr>
        <w:name w:val="89B2F7C5D83743F4A2A831B55236C01C"/>
        <w:category>
          <w:name w:val="General"/>
          <w:gallery w:val="placeholder"/>
        </w:category>
        <w:types>
          <w:type w:val="bbPlcHdr"/>
        </w:types>
        <w:behaviors>
          <w:behavior w:val="content"/>
        </w:behaviors>
        <w:guid w:val="{0D1AA098-710F-4451-BA49-D7C673E0E359}"/>
      </w:docPartPr>
      <w:docPartBody>
        <w:p w:rsidR="00447D1C" w:rsidRDefault="00233D6A">
          <w:pPr>
            <w:pStyle w:val="89B2F7C5D83743F4A2A831B55236C01C"/>
          </w:pPr>
          <w:r w:rsidRPr="006253E9">
            <w:rPr>
              <w:rStyle w:val="PlaceholderText"/>
            </w:rPr>
            <w:t>[Publish Date]</w:t>
          </w:r>
        </w:p>
      </w:docPartBody>
    </w:docPart>
    <w:docPart>
      <w:docPartPr>
        <w:name w:val="926C31AD3AAC45E59A067CE07D784394"/>
        <w:category>
          <w:name w:val="General"/>
          <w:gallery w:val="placeholder"/>
        </w:category>
        <w:types>
          <w:type w:val="bbPlcHdr"/>
        </w:types>
        <w:behaviors>
          <w:behavior w:val="content"/>
        </w:behaviors>
        <w:guid w:val="{31CD3582-A560-4CB4-8707-DF51ACBD752E}"/>
      </w:docPartPr>
      <w:docPartBody>
        <w:p w:rsidR="00447D1C" w:rsidRDefault="00233D6A">
          <w:pPr>
            <w:pStyle w:val="926C31AD3AAC45E59A067CE07D784394"/>
          </w:pPr>
          <w:r w:rsidRPr="00A020F0">
            <w:rPr>
              <w:rStyle w:val="PlaceholderText"/>
            </w:rPr>
            <w:t>Click here to enter text.</w:t>
          </w:r>
        </w:p>
      </w:docPartBody>
    </w:docPart>
    <w:docPart>
      <w:docPartPr>
        <w:name w:val="B92DF8D4A6D94C5ABFCF78DF6084F16E"/>
        <w:category>
          <w:name w:val="General"/>
          <w:gallery w:val="placeholder"/>
        </w:category>
        <w:types>
          <w:type w:val="bbPlcHdr"/>
        </w:types>
        <w:behaviors>
          <w:behavior w:val="content"/>
        </w:behaviors>
        <w:guid w:val="{671FD680-8AE0-4BB0-B610-9C6A2DD6FB9E}"/>
      </w:docPartPr>
      <w:docPartBody>
        <w:p w:rsidR="00447D1C" w:rsidRDefault="00233D6A">
          <w:pPr>
            <w:pStyle w:val="B92DF8D4A6D94C5ABFCF78DF6084F16E"/>
          </w:pPr>
          <w:r w:rsidRPr="006253E9">
            <w:rPr>
              <w:rStyle w:val="PlaceholderText"/>
            </w:rPr>
            <w:t>[Subject]</w:t>
          </w:r>
        </w:p>
      </w:docPartBody>
    </w:docPart>
    <w:docPart>
      <w:docPartPr>
        <w:name w:val="F611819A988946CAA2DA466E5CA3B774"/>
        <w:category>
          <w:name w:val="General"/>
          <w:gallery w:val="placeholder"/>
        </w:category>
        <w:types>
          <w:type w:val="bbPlcHdr"/>
        </w:types>
        <w:behaviors>
          <w:behavior w:val="content"/>
        </w:behaviors>
        <w:guid w:val="{9DFC6F24-2552-4121-B4B2-D54A992CCEE4}"/>
      </w:docPartPr>
      <w:docPartBody>
        <w:p w:rsidR="00447D1C" w:rsidRDefault="00233D6A">
          <w:pPr>
            <w:pStyle w:val="F611819A988946CAA2DA466E5CA3B774"/>
          </w:pPr>
          <w:r w:rsidRPr="00A020F0">
            <w:rPr>
              <w:rStyle w:val="PlaceholderText"/>
            </w:rPr>
            <w:t>Click here to enter text.</w:t>
          </w:r>
        </w:p>
      </w:docPartBody>
    </w:docPart>
    <w:docPart>
      <w:docPartPr>
        <w:name w:val="6670AE127E744B93AB560316BCE945AB"/>
        <w:category>
          <w:name w:val="General"/>
          <w:gallery w:val="placeholder"/>
        </w:category>
        <w:types>
          <w:type w:val="bbPlcHdr"/>
        </w:types>
        <w:behaviors>
          <w:behavior w:val="content"/>
        </w:behaviors>
        <w:guid w:val="{FB671089-D022-43C6-9667-451CDA2842C9}"/>
      </w:docPartPr>
      <w:docPartBody>
        <w:p w:rsidR="00447D1C" w:rsidRDefault="00233D6A">
          <w:pPr>
            <w:pStyle w:val="6670AE127E744B93AB560316BCE945AB"/>
          </w:pPr>
          <w:r w:rsidRPr="00D67F0E">
            <w:rPr>
              <w:rStyle w:val="PlaceholderText"/>
            </w:rPr>
            <w:t>Click here to enter text.</w:t>
          </w:r>
        </w:p>
      </w:docPartBody>
    </w:docPart>
    <w:docPart>
      <w:docPartPr>
        <w:name w:val="17EC30051D2547DE8DD8FEC3809FF84F"/>
        <w:category>
          <w:name w:val="General"/>
          <w:gallery w:val="placeholder"/>
        </w:category>
        <w:types>
          <w:type w:val="bbPlcHdr"/>
        </w:types>
        <w:behaviors>
          <w:behavior w:val="content"/>
        </w:behaviors>
        <w:guid w:val="{916E9D6D-7D9D-48DB-A059-690A5C334102}"/>
      </w:docPartPr>
      <w:docPartBody>
        <w:p w:rsidR="00447D1C" w:rsidRDefault="00233D6A">
          <w:pPr>
            <w:pStyle w:val="17EC30051D2547DE8DD8FEC3809FF84F"/>
          </w:pPr>
          <w:r w:rsidRPr="006253E9">
            <w:rPr>
              <w:rStyle w:val="PlaceholderText"/>
            </w:rPr>
            <w:t>Click here to enter text.</w:t>
          </w:r>
        </w:p>
      </w:docPartBody>
    </w:docPart>
    <w:docPart>
      <w:docPartPr>
        <w:name w:val="E83CB171F79A45D3B73CF2021099B8A7"/>
        <w:category>
          <w:name w:val="General"/>
          <w:gallery w:val="placeholder"/>
        </w:category>
        <w:types>
          <w:type w:val="bbPlcHdr"/>
        </w:types>
        <w:behaviors>
          <w:behavior w:val="content"/>
        </w:behaviors>
        <w:guid w:val="{FABC8AD2-ADCA-4A88-BD56-C2A275450964}"/>
      </w:docPartPr>
      <w:docPartBody>
        <w:p w:rsidR="00447D1C" w:rsidRDefault="00233D6A">
          <w:pPr>
            <w:pStyle w:val="E83CB171F79A45D3B73CF2021099B8A7"/>
          </w:pPr>
          <w:r w:rsidRPr="006253E9">
            <w:rPr>
              <w:rStyle w:val="PlaceholderText"/>
            </w:rPr>
            <w:t>[Author]</w:t>
          </w:r>
        </w:p>
      </w:docPartBody>
    </w:docPart>
    <w:docPart>
      <w:docPartPr>
        <w:name w:val="1E4C9219E85E4D319BFCAC2C6EEF069E"/>
        <w:category>
          <w:name w:val="General"/>
          <w:gallery w:val="placeholder"/>
        </w:category>
        <w:types>
          <w:type w:val="bbPlcHdr"/>
        </w:types>
        <w:behaviors>
          <w:behavior w:val="content"/>
        </w:behaviors>
        <w:guid w:val="{6A578279-B761-48B0-84DF-1DD0CE48E30B}"/>
      </w:docPartPr>
      <w:docPartBody>
        <w:p w:rsidR="00447D1C" w:rsidRDefault="00233D6A">
          <w:pPr>
            <w:pStyle w:val="1E4C9219E85E4D319BFCAC2C6EEF069E"/>
          </w:pPr>
          <w:r w:rsidRPr="00A020F0">
            <w:rPr>
              <w:rStyle w:val="PlaceholderText"/>
            </w:rPr>
            <w:t>Click here to enter text.</w:t>
          </w:r>
        </w:p>
      </w:docPartBody>
    </w:docPart>
    <w:docPart>
      <w:docPartPr>
        <w:name w:val="5C0AAC83808B4748B7F8454D13AB32BF"/>
        <w:category>
          <w:name w:val="General"/>
          <w:gallery w:val="placeholder"/>
        </w:category>
        <w:types>
          <w:type w:val="bbPlcHdr"/>
        </w:types>
        <w:behaviors>
          <w:behavior w:val="content"/>
        </w:behaviors>
        <w:guid w:val="{A96C1184-782F-4315-9DC9-43E5A625034F}"/>
      </w:docPartPr>
      <w:docPartBody>
        <w:p w:rsidR="00447D1C" w:rsidRDefault="00233D6A">
          <w:pPr>
            <w:pStyle w:val="5C0AAC83808B4748B7F8454D13AB32BF"/>
          </w:pPr>
          <w:r w:rsidRPr="00356CC3">
            <w:rPr>
              <w:rStyle w:val="PlaceholderText"/>
            </w:rPr>
            <w:t>[Company]</w:t>
          </w:r>
        </w:p>
      </w:docPartBody>
    </w:docPart>
    <w:docPart>
      <w:docPartPr>
        <w:name w:val="BC8BE0316D9E4FBC91EA2B2F77244BC9"/>
        <w:category>
          <w:name w:val="General"/>
          <w:gallery w:val="placeholder"/>
        </w:category>
        <w:types>
          <w:type w:val="bbPlcHdr"/>
        </w:types>
        <w:behaviors>
          <w:behavior w:val="content"/>
        </w:behaviors>
        <w:guid w:val="{3BCE99D4-288E-496A-9649-CDCEB0AD66F2}"/>
      </w:docPartPr>
      <w:docPartBody>
        <w:p w:rsidR="00447D1C" w:rsidRDefault="00233D6A">
          <w:pPr>
            <w:pStyle w:val="BC8BE0316D9E4FBC91EA2B2F77244BC9"/>
          </w:pPr>
          <w:r w:rsidRPr="00A020F0">
            <w:rPr>
              <w:rStyle w:val="PlaceholderText"/>
            </w:rPr>
            <w:t>Click here to enter text.</w:t>
          </w:r>
        </w:p>
      </w:docPartBody>
    </w:docPart>
    <w:docPart>
      <w:docPartPr>
        <w:name w:val="17DB28CB82914FE68A673405B5B559F1"/>
        <w:category>
          <w:name w:val="General"/>
          <w:gallery w:val="placeholder"/>
        </w:category>
        <w:types>
          <w:type w:val="bbPlcHdr"/>
        </w:types>
        <w:behaviors>
          <w:behavior w:val="content"/>
        </w:behaviors>
        <w:guid w:val="{CCA9EB72-0FD1-4600-9743-8845F9B9C70B}"/>
      </w:docPartPr>
      <w:docPartBody>
        <w:p w:rsidR="00447D1C" w:rsidRDefault="00233D6A">
          <w:pPr>
            <w:pStyle w:val="17DB28CB82914FE68A673405B5B559F1"/>
          </w:pPr>
          <w:r w:rsidRPr="006253E9">
            <w:rPr>
              <w:rStyle w:val="PlaceholderText"/>
            </w:rPr>
            <w:t>[E-mail]</w:t>
          </w:r>
        </w:p>
      </w:docPartBody>
    </w:docPart>
    <w:docPart>
      <w:docPartPr>
        <w:name w:val="597D0C0902EB44C192B8815473B98C3D"/>
        <w:category>
          <w:name w:val="General"/>
          <w:gallery w:val="placeholder"/>
        </w:category>
        <w:types>
          <w:type w:val="bbPlcHdr"/>
        </w:types>
        <w:behaviors>
          <w:behavior w:val="content"/>
        </w:behaviors>
        <w:guid w:val="{D03D0151-5721-47A0-9FA4-0B2A11818FB9}"/>
      </w:docPartPr>
      <w:docPartBody>
        <w:p w:rsidR="00447D1C" w:rsidRDefault="00233D6A">
          <w:pPr>
            <w:pStyle w:val="597D0C0902EB44C192B8815473B98C3D"/>
          </w:pPr>
          <w:r w:rsidRPr="006253E9">
            <w:rPr>
              <w:rStyle w:val="PlaceholderText"/>
            </w:rPr>
            <w:t>Click here to enter text.</w:t>
          </w:r>
        </w:p>
      </w:docPartBody>
    </w:docPart>
    <w:docPart>
      <w:docPartPr>
        <w:name w:val="A8CAF433229F4EE4A57AA47A29342D64"/>
        <w:category>
          <w:name w:val="General"/>
          <w:gallery w:val="placeholder"/>
        </w:category>
        <w:types>
          <w:type w:val="bbPlcHdr"/>
        </w:types>
        <w:behaviors>
          <w:behavior w:val="content"/>
        </w:behaviors>
        <w:guid w:val="{8B3EEF52-BA0C-4E9F-994A-EFE770FE2304}"/>
      </w:docPartPr>
      <w:docPartBody>
        <w:p w:rsidR="00447D1C" w:rsidRDefault="00233D6A">
          <w:pPr>
            <w:pStyle w:val="A8CAF433229F4EE4A57AA47A29342D64"/>
          </w:pPr>
          <w:r w:rsidRPr="00893295">
            <w:rPr>
              <w:rStyle w:val="PlaceholderText"/>
            </w:rPr>
            <w:t>Click here to enter text.</w:t>
          </w:r>
        </w:p>
      </w:docPartBody>
    </w:docPart>
    <w:docPart>
      <w:docPartPr>
        <w:name w:val="224E14C980A04B0189BC3A4C0C33BF46"/>
        <w:category>
          <w:name w:val="General"/>
          <w:gallery w:val="placeholder"/>
        </w:category>
        <w:types>
          <w:type w:val="bbPlcHdr"/>
        </w:types>
        <w:behaviors>
          <w:behavior w:val="content"/>
        </w:behaviors>
        <w:guid w:val="{E4CA633F-B4D5-4A98-A61B-A2AD28DFD31C}"/>
      </w:docPartPr>
      <w:docPartBody>
        <w:p w:rsidR="00447D1C" w:rsidRDefault="00233D6A">
          <w:pPr>
            <w:pStyle w:val="224E14C980A04B0189BC3A4C0C33BF46"/>
          </w:pPr>
          <w:r w:rsidRPr="00893295">
            <w:rPr>
              <w:rStyle w:val="PlaceholderText"/>
            </w:rPr>
            <w:t>[</w:t>
          </w:r>
          <w:r>
            <w:rPr>
              <w:rStyle w:val="PlaceholderText"/>
            </w:rPr>
            <w:t xml:space="preserve">e.g. CC-BY 4.0 </w:t>
          </w:r>
          <w:r w:rsidRPr="00893295">
            <w:rPr>
              <w:rStyle w:val="PlaceholderText"/>
            </w:rPr>
            <w:t>]</w:t>
          </w:r>
        </w:p>
      </w:docPartBody>
    </w:docPart>
    <w:docPart>
      <w:docPartPr>
        <w:name w:val="398A126F65B140DAA17DA1A547CB6CFD"/>
        <w:category>
          <w:name w:val="General"/>
          <w:gallery w:val="placeholder"/>
        </w:category>
        <w:types>
          <w:type w:val="bbPlcHdr"/>
        </w:types>
        <w:behaviors>
          <w:behavior w:val="content"/>
        </w:behaviors>
        <w:guid w:val="{0A026268-00F9-4A99-976B-A464435B4552}"/>
      </w:docPartPr>
      <w:docPartBody>
        <w:p w:rsidR="00447D1C" w:rsidRDefault="00233D6A" w:rsidP="00233D6A">
          <w:pPr>
            <w:pStyle w:val="398A126F65B140DAA17DA1A547CB6CFD"/>
          </w:pPr>
          <w:r w:rsidRPr="006253E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D6A"/>
    <w:rsid w:val="00233D6A"/>
    <w:rsid w:val="003064E0"/>
    <w:rsid w:val="0031461D"/>
    <w:rsid w:val="003E1D5B"/>
    <w:rsid w:val="003E7C30"/>
    <w:rsid w:val="00447D1C"/>
    <w:rsid w:val="00BF20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NanoMapper">
      <a:dk1>
        <a:srgbClr val="777777"/>
      </a:dk1>
      <a:lt1>
        <a:sysClr val="window" lastClr="FFFFFF"/>
      </a:lt1>
      <a:dk2>
        <a:srgbClr val="8C1C1C"/>
      </a:dk2>
      <a:lt2>
        <a:srgbClr val="DFE3E5"/>
      </a:lt2>
      <a:accent1>
        <a:srgbClr val="FF5050"/>
      </a:accent1>
      <a:accent2>
        <a:srgbClr val="DA2A00"/>
      </a:accent2>
      <a:accent3>
        <a:srgbClr val="FF1919"/>
      </a:accent3>
      <a:accent4>
        <a:srgbClr val="FF7171"/>
      </a:accent4>
      <a:accent5>
        <a:srgbClr val="FD7E7B"/>
      </a:accent5>
      <a:accent6>
        <a:srgbClr val="FF5050"/>
      </a:accent6>
      <a:hlink>
        <a:srgbClr val="DA2A00"/>
      </a:hlink>
      <a:folHlink>
        <a:srgbClr val="FD7E7B"/>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2017-02-06T00:00:00</PublishDate>
  <Abstract/>
  <CompanyAddress/>
  <CompanyPhone/>
  <CompanyFax/>
  <CompanyEmail>partners@lists.enanomapper.net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F3D8B-0B79-4584-969C-FB817F2CB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eNM_TUTORIAL template (1).dotx</Template>
  <TotalTime>251</TotalTime>
  <Pages>24</Pages>
  <Words>3105</Words>
  <Characters>17701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ENM TUTORIALS</vt:lpstr>
    </vt:vector>
  </TitlesOfParts>
  <Manager>CC-BY 4.0</Manager>
  <Company>IDEA, UM</Company>
  <LinksUpToDate>false</LinksUpToDate>
  <CharactersWithSpaces>20765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ENM TUTORIALS</dc:title>
  <dc:subject>Data Warehous; Data Analysis</dc:subject>
  <dc:creator>Nina Jeliazkova, Egon Willighagen</dc:creator>
  <cp:lastModifiedBy>Nina Jeliazkova</cp:lastModifiedBy>
  <cp:revision>39</cp:revision>
  <cp:lastPrinted>2014-05-18T09:08:00Z</cp:lastPrinted>
  <dcterms:created xsi:type="dcterms:W3CDTF">2016-02-22T17:37:00Z</dcterms:created>
  <dcterms:modified xsi:type="dcterms:W3CDTF">2017-02-06T22:20:00Z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