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HW1：请用你掌握的工具（如：流程图、泳道图等）描述一个实际的业务流程，注意描述每个活动的要素及流程结构。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患者急诊就医流程图：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755005" cy="3689350"/>
            <wp:effectExtent l="0" t="0" r="17145" b="6350"/>
            <wp:docPr id="9" name="图片 9" descr="未命名文件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未命名文件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该流程图的主要描述了门诊流程，过程的解释如下：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人去挂号处挂号，挂号后去相应的门诊室，门诊医生接诊，然后进行一个初步的诊断——是否需要留诊观察，若是不需要留诊观察，则由门诊医生继续进行治疗即可，若是需要，则留诊观察，然后判断是否住院，若是不需要住院，则病人由门诊医生进行进一步治疗，若是需要住院，则病人需要缴纳住院押金，然后会被安排到住院部住院，住院部根据病人是否持有医保，将住院流程分为持有医保办理和普通病人办理两种住院流程，最终，整个门诊流程结束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流程描述来源：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https://wenku.baidu.com/view/4bd56520a5e9856a561260f4.html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CC"/>
    <w:rsid w:val="0012518B"/>
    <w:rsid w:val="0015517F"/>
    <w:rsid w:val="0019619A"/>
    <w:rsid w:val="001B2420"/>
    <w:rsid w:val="00286136"/>
    <w:rsid w:val="003C72CC"/>
    <w:rsid w:val="00556B23"/>
    <w:rsid w:val="005C7A9B"/>
    <w:rsid w:val="005D7378"/>
    <w:rsid w:val="007C5C91"/>
    <w:rsid w:val="009E6A95"/>
    <w:rsid w:val="00B124C9"/>
    <w:rsid w:val="00C14159"/>
    <w:rsid w:val="00D5378C"/>
    <w:rsid w:val="00EF7104"/>
    <w:rsid w:val="00F91DBB"/>
    <w:rsid w:val="00F95B37"/>
    <w:rsid w:val="00FF497A"/>
    <w:rsid w:val="4231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295</Words>
  <Characters>354</Characters>
  <Lines>1</Lines>
  <Paragraphs>1</Paragraphs>
  <TotalTime>11</TotalTime>
  <ScaleCrop>false</ScaleCrop>
  <LinksUpToDate>false</LinksUpToDate>
  <CharactersWithSpaces>354</CharactersWithSpaces>
  <Application>WPS Office_11.1.0.8550_F1E327BC-269C-435d-A152-05C5408002CA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2013-11-27T01:52:00Z</dcterms:created>
  <dc:creator>Yang YU</dc:creator>
  <cp:lastModifiedBy>yolo</cp:lastModifiedBy>
  <dcterms:modified xsi:type="dcterms:W3CDTF">2019-03-20T07:56:36Z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