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b/>
          <w:sz w:val="48"/>
          <w:szCs w:val="48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b/>
          <w:sz w:val="72"/>
          <w:szCs w:val="72"/>
        </w:rPr>
        <w:drawing>
          <wp:inline distT="0" distB="0" distL="114300" distR="114300">
            <wp:extent cx="3619500" cy="1010285"/>
            <wp:effectExtent l="0" t="0" r="0" b="18415"/>
            <wp:docPr id="1" name="图片 1" descr="说明: Nonam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Noname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eastAsia="华文新魏"/>
          <w:b/>
          <w:sz w:val="84"/>
          <w:szCs w:val="84"/>
        </w:rPr>
      </w:pPr>
    </w:p>
    <w:p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hint="eastAsia" w:ascii="华文新魏" w:eastAsia="华文新魏"/>
          <w:b/>
          <w:sz w:val="48"/>
          <w:szCs w:val="48"/>
        </w:rPr>
        <w:t>《</w:t>
      </w:r>
      <w:r>
        <w:rPr>
          <w:rFonts w:hint="eastAsia" w:ascii="华文新魏" w:eastAsia="华文新魏"/>
          <w:b/>
          <w:sz w:val="48"/>
          <w:szCs w:val="48"/>
          <w:lang w:val="en-US" w:eastAsia="zh-CN"/>
        </w:rPr>
        <w:t>数字电路与逻辑设计</w:t>
      </w:r>
      <w:r>
        <w:rPr>
          <w:rFonts w:hint="eastAsia" w:ascii="华文新魏" w:eastAsia="华文新魏"/>
          <w:b/>
          <w:sz w:val="48"/>
          <w:szCs w:val="48"/>
        </w:rPr>
        <w:t>》实验课</w:t>
      </w:r>
    </w:p>
    <w:p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hint="eastAsia" w:ascii="华文新魏" w:eastAsia="华文新魏"/>
          <w:b/>
          <w:sz w:val="48"/>
          <w:szCs w:val="48"/>
        </w:rPr>
        <w:t>实验报告</w:t>
      </w: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52"/>
          <w:szCs w:val="52"/>
        </w:rPr>
      </w:pP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 xml:space="preserve">班    级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 </w:t>
      </w:r>
      <w:r>
        <w:rPr>
          <w:rFonts w:hint="eastAsia"/>
          <w:b/>
          <w:bCs w:val="0"/>
          <w:sz w:val="36"/>
          <w:szCs w:val="36"/>
          <w:u w:val="thick"/>
          <w:lang w:val="en-US" w:eastAsia="zh-CN"/>
        </w:rPr>
        <w:t xml:space="preserve">教务三班          </w:t>
      </w: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院 </w:t>
      </w:r>
      <w:r>
        <w:rPr>
          <w:rFonts w:hint="eastAsia"/>
          <w:b/>
          <w:sz w:val="36"/>
          <w:szCs w:val="36"/>
          <w:u w:val="thick"/>
        </w:rPr>
        <w:t xml:space="preserve">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>数据科学与计算机学院</w:t>
      </w:r>
      <w:r>
        <w:rPr>
          <w:rFonts w:hint="eastAsia"/>
          <w:b/>
          <w:sz w:val="36"/>
          <w:szCs w:val="36"/>
          <w:u w:val="thick"/>
        </w:rPr>
        <w:t xml:space="preserve">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号 </w:t>
      </w:r>
      <w:r>
        <w:rPr>
          <w:rFonts w:hint="eastAsia"/>
          <w:b/>
          <w:sz w:val="36"/>
          <w:szCs w:val="36"/>
          <w:u w:val="thick"/>
        </w:rPr>
        <w:t xml:space="preserve">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16340198</w:t>
      </w:r>
      <w:r>
        <w:rPr>
          <w:rFonts w:hint="eastAsia"/>
          <w:b/>
          <w:sz w:val="36"/>
          <w:szCs w:val="36"/>
          <w:u w:val="thick"/>
        </w:rPr>
        <w:t xml:space="preserve">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</w:t>
      </w:r>
      <w:r>
        <w:rPr>
          <w:rFonts w:hint="eastAsia"/>
          <w:b/>
          <w:sz w:val="36"/>
          <w:szCs w:val="36"/>
          <w:u w:val="thick"/>
        </w:rPr>
        <w:t xml:space="preserve">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</w:t>
      </w:r>
    </w:p>
    <w:p>
      <w:pPr>
        <w:spacing w:line="440" w:lineRule="exact"/>
        <w:ind w:left="840" w:firstLine="420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学生姓名 </w:t>
      </w:r>
      <w:r>
        <w:rPr>
          <w:rFonts w:hint="eastAsia"/>
          <w:b/>
          <w:sz w:val="36"/>
          <w:szCs w:val="36"/>
          <w:u w:val="thick"/>
        </w:rPr>
        <w:t xml:space="preserve"> 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孙肖冉     </w:t>
      </w:r>
      <w:r>
        <w:rPr>
          <w:rFonts w:hint="eastAsia"/>
          <w:b/>
          <w:sz w:val="36"/>
          <w:szCs w:val="36"/>
          <w:u w:val="thick"/>
        </w:rPr>
        <w:t xml:space="preserve">   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  <w:lang w:val="en-US" w:eastAsia="zh-CN"/>
        </w:rPr>
        <w:t>17</w:t>
      </w:r>
      <w:r>
        <w:rPr>
          <w:rFonts w:hint="eastAsia"/>
          <w:b/>
          <w:sz w:val="32"/>
          <w:szCs w:val="32"/>
        </w:rPr>
        <w:t xml:space="preserve">年 </w:t>
      </w:r>
      <w:r>
        <w:rPr>
          <w:rFonts w:hint="eastAsia"/>
          <w:b/>
          <w:sz w:val="32"/>
          <w:szCs w:val="32"/>
          <w:lang w:val="en-US" w:eastAsia="zh-CN"/>
        </w:rPr>
        <w:t>12月12</w:t>
      </w:r>
      <w:bookmarkStart w:id="0" w:name="_GoBack"/>
      <w:bookmarkEnd w:id="0"/>
      <w:r>
        <w:rPr>
          <w:rFonts w:hint="eastAsia"/>
          <w:b/>
          <w:sz w:val="32"/>
          <w:szCs w:val="32"/>
        </w:rPr>
        <w:t>日</w:t>
      </w: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both"/>
        <w:rPr>
          <w:rFonts w:hint="eastAsia"/>
          <w:b/>
          <w:sz w:val="32"/>
          <w:szCs w:val="32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实验目的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熟悉J-K触发器的逻辑功能，掌握J-K触发器构成的异步计数器和同步计数器。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实验仪器及器材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实验箱，万用表，示波器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74LS73，74LS00，74LS08，74LS20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实验内容</w:t>
      </w:r>
    </w:p>
    <w:p>
      <w:pPr>
        <w:numPr>
          <w:ilvl w:val="0"/>
          <w:numId w:val="3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用JK触发器和门电路设计一个特殊的十二进制同步计数器。并用逻辑分析仪观察并记录CP和每一位的输出波形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PS:这个十二进制同步计数器没有0000状态，要考虑自启动。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逻辑设计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12进制同步计数器的状态表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CP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根据上表得到对应的次态卡诺图：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8150" cy="31432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Q1Q0 Q3Q2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8150" cy="31432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>= (Q2Q1Q0)*(/Q3)+(/Q2)Q3;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J= Q2Q1Q0 , K = Q2;</w:t>
      </w: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5"/>
        </w:numPr>
        <w:ind w:left="0" w:leftChars="0" w:firstLine="420" w:firstLineChars="200"/>
        <w:jc w:val="both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7200" cy="314325"/>
            <wp:effectExtent l="0" t="0" r="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Q1Q0 Q3Q2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7200" cy="314325"/>
            <wp:effectExtent l="0" t="0" r="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= (Q1Q0)*(/Q2) + /(Q1Q0+Q3)*(/Q2)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 = Q1Q0 , K = Q1Q0+Q3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9575" cy="314325"/>
            <wp:effectExtent l="0" t="0" r="9525" b="698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Q1Q0 Q3Q2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9575" cy="314325"/>
            <wp:effectExtent l="0" t="0" r="952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= Q0*(/Q1)+(/Q0)*Q1;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 = K = Q0;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position w:val="-16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position w:val="-16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position w:val="-16"/>
          <w:sz w:val="32"/>
          <w:szCs w:val="32"/>
          <w:lang w:val="en-US" w:eastAsia="zh-CN"/>
        </w:rPr>
      </w:pPr>
    </w:p>
    <w:p>
      <w:pPr>
        <w:numPr>
          <w:ilvl w:val="0"/>
          <w:numId w:val="5"/>
        </w:numPr>
        <w:ind w:left="0" w:leftChars="0" w:firstLine="643" w:firstLineChars="20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position w:val="-16"/>
          <w:sz w:val="32"/>
          <w:szCs w:val="32"/>
          <w:lang w:val="en-US" w:eastAsia="zh-CN"/>
        </w:rPr>
        <w:object>
          <v:shape id="_x0000_i1025" o:spt="75" type="#_x0000_t75" style="height:24.95pt;width:3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Q1Q0 Q3Q2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position w:val="-16"/>
          <w:sz w:val="32"/>
          <w:szCs w:val="32"/>
          <w:lang w:val="en-US" w:eastAsia="zh-CN"/>
        </w:rPr>
        <w:object>
          <v:shape id="_x0000_i1026" o:spt="75" type="#_x0000_t75" style="height:24.95pt;width:3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  <w:r>
        <w:rPr>
          <w:rFonts w:hint="eastAsia"/>
          <w:b/>
          <w:sz w:val="32"/>
          <w:szCs w:val="32"/>
          <w:lang w:val="en-US" w:eastAsia="zh-CN"/>
        </w:rPr>
        <w:t>= /Q0；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J = K = 1;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仿真模拟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3504565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对应的波形图：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4025265"/>
            <wp:effectExtent l="0" t="0" r="762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实验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实验图：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drawing>
          <wp:inline distT="0" distB="0" distL="114300" distR="114300">
            <wp:extent cx="5273675" cy="3955415"/>
            <wp:effectExtent l="0" t="0" r="6985" b="3175"/>
            <wp:docPr id="9" name="图片 9" descr="IMG_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39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示波器波形：</w:t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drawing>
          <wp:inline distT="0" distB="0" distL="114300" distR="114300">
            <wp:extent cx="5273675" cy="3955415"/>
            <wp:effectExtent l="0" t="0" r="3175" b="6985"/>
            <wp:docPr id="10" name="图片 10" descr="IMG_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39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对应的真值表：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880100" cy="1897380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</w:p>
    <w:p>
      <w:pPr>
        <w:numPr>
          <w:ilvl w:val="0"/>
          <w:numId w:val="6"/>
        </w:numPr>
        <w:tabs>
          <w:tab w:val="left" w:pos="1053"/>
          <w:tab w:val="clear" w:pos="312"/>
        </w:tabs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将内容一以对应数字在同一数码管上输出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7"/>
        </w:numPr>
        <w:tabs>
          <w:tab w:val="left" w:pos="1053"/>
        </w:tabs>
        <w:ind w:left="420" w:leftChars="0" w:hanging="420" w:firstLine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逻辑设计</w:t>
      </w:r>
    </w:p>
    <w:p>
      <w:pPr>
        <w:widowControl w:val="0"/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十位：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数字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</w:tbl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个位：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数字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Y0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tabs>
                <w:tab w:val="left" w:pos="1053"/>
              </w:tabs>
              <w:jc w:val="left"/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32"/>
                <w:szCs w:val="32"/>
                <w:vertAlign w:val="baseline"/>
                <w:lang w:val="en-US" w:eastAsia="zh-CN" w:bidi="ar-SA"/>
              </w:rPr>
              <w:t>0</w:t>
            </w:r>
          </w:p>
        </w:tc>
      </w:tr>
    </w:tbl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通过设计得出对应的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十位：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Y3 = Y2 = Y1 = 0 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Y0 = Q3(/Q2)Q1+Q3Q2(/Q1)(/Q0)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个位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Y3 = Q3 (/Q2)(/Q1) 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Y2 = (/Q3)Q2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Y1 = (/Q3)Q1+Q3Q2(/Q1)(/Q0);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Y0 = Q0;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同一数码管输出所以要使用选择器进行选择个位，十位的输出。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使用两个clock频率，用来启动JK触发器的频率为1HZ，用来触发数码管显示的频率为50HZ，且显示个位的输入端直接接clock(当为低电平的时候有效），显示十位的输入端接clock的反（当为高电平的时候有效），视觉暂留效果使得可以看到十位个位同时显现，且组成的数字对应对应的数字。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7"/>
        </w:numPr>
        <w:tabs>
          <w:tab w:val="left" w:pos="1053"/>
        </w:tabs>
        <w:ind w:left="420" w:leftChars="0" w:hanging="420" w:firstLine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仿真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861050" cy="5857240"/>
            <wp:effectExtent l="0" t="0" r="6350" b="10160"/>
            <wp:docPr id="14" name="图片 14" descr="24023075286050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402307528605025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7"/>
        </w:numPr>
        <w:tabs>
          <w:tab w:val="left" w:pos="1053"/>
        </w:tabs>
        <w:ind w:left="420" w:leftChars="0" w:hanging="420" w:firstLine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实验图：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66055" cy="7021830"/>
            <wp:effectExtent l="0" t="0" r="10795" b="7620"/>
            <wp:docPr id="8" name="图片 8" descr="46985667758716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698566775871669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8"/>
        </w:numPr>
        <w:tabs>
          <w:tab w:val="left" w:pos="1053"/>
          <w:tab w:val="clear" w:pos="312"/>
        </w:tabs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实现一个有控制变量D的12进制计数器，并在七段数码管上显示计数结果。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1053"/>
        </w:tabs>
        <w:ind w:left="420" w:leftChars="0" w:hanging="420"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逻辑设计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根据波形的变换计算可以得出：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当顺时针时（即以0001为起始点）：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J0 = J1 = 1;</w:t>
      </w:r>
    </w:p>
    <w:p>
      <w:pPr>
        <w:numPr>
          <w:ilvl w:val="0"/>
          <w:numId w:val="0"/>
        </w:numPr>
        <w:tabs>
          <w:tab w:val="left" w:pos="1053"/>
        </w:tabs>
        <w:ind w:left="840" w:leftChars="0" w:firstLine="420" w:firstLine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J1 = K1 = /Q0;</w:t>
      </w:r>
    </w:p>
    <w:p>
      <w:pPr>
        <w:numPr>
          <w:ilvl w:val="0"/>
          <w:numId w:val="0"/>
        </w:numPr>
        <w:tabs>
          <w:tab w:val="left" w:pos="1053"/>
        </w:tabs>
        <w:ind w:left="840" w:leftChars="0" w:firstLine="420" w:firstLine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J2 = K2 = Q1*(/Q0)+Q3Q2;</w:t>
      </w:r>
    </w:p>
    <w:p>
      <w:pPr>
        <w:numPr>
          <w:ilvl w:val="0"/>
          <w:numId w:val="0"/>
        </w:numPr>
        <w:tabs>
          <w:tab w:val="left" w:pos="1053"/>
        </w:tabs>
        <w:ind w:left="840" w:leftChars="0" w:firstLine="420" w:firstLineChars="0"/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J3 = K3 = Q2Q1(/Q0) +Q3Q2;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逆时针时（即以1010为起始点）：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J0 = k0 = 1;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J1 = K1 = Q0;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J2 = K2 = (/Q1)Q0 + (/Q3)(/Q2)(/Q1)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J3 = K3 = (/Q2)(/Q1)(Q0) +(/Q3)(/Q2)(/Q1)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但此时 输出的BCD码对应的应是Q3Q2Q1(/Q0);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只是显示顺序发生改变而个位十位显示的数字与对应的BCD码的输出并没有发生改变，所以只需将Q0变为/Q0，/Q0变为Q0；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所以：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十位：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Y3 = Y2 = Y1 = 0 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Y0 = Q3(/Q2)Q1+Q3Q2(/Q1)Q0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个位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Y3 = Q3 (/Q2)(/Q1) 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Y2 = (/Q3)Q2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Y1 = (/Q3)Q1+Q3Q2(/Q1)Q0;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Y0 = /Q0;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jc w:val="left"/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>
      <w:pPr>
        <w:numPr>
          <w:ilvl w:val="0"/>
          <w:numId w:val="10"/>
        </w:numPr>
        <w:tabs>
          <w:tab w:val="left" w:pos="1053"/>
        </w:tabs>
        <w:ind w:left="0" w:leftChars="0" w:firstLine="420" w:firstLineChars="0"/>
        <w:jc w:val="left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仿真</w:t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69230" cy="3472180"/>
            <wp:effectExtent l="0" t="0" r="7620" b="13970"/>
            <wp:docPr id="15" name="图片 15" descr="1513089022(1)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13089022(1)_副本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jc w:val="left"/>
        <w:rPr>
          <w:rFonts w:hint="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kern w:val="2"/>
          <w:sz w:val="32"/>
          <w:szCs w:val="32"/>
          <w:lang w:val="en-US" w:eastAsia="zh-CN" w:bidi="ar-SA"/>
        </w:rPr>
        <w:t>图中的D对应的是控制端，当D为0 时是顺时针，为1时为逆时针。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对应波形图：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D = 1：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</w:pPr>
      <w:r>
        <w:drawing>
          <wp:inline distT="0" distB="0" distL="114300" distR="114300">
            <wp:extent cx="5273040" cy="3302635"/>
            <wp:effectExtent l="0" t="0" r="3810" b="1206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从上至下：CP,Q3，Q2,Q1，/Q0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D = 0</w:t>
      </w: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：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</w:pPr>
      <w:r>
        <w:drawing>
          <wp:inline distT="0" distB="0" distL="114300" distR="114300">
            <wp:extent cx="5265420" cy="2959100"/>
            <wp:effectExtent l="0" t="0" r="11430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从上至下：CP,Q3，Q2,Q1，/Q0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比较波形与之前测量的以及示波器的波形一致。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测量个位十位的Y3，Y2，Y1，Y0.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269230" cy="4025265"/>
            <wp:effectExtent l="0" t="0" r="7620" b="133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t>从上至下：CP,Q3，Q2,Q1，/Q0 ，（个）Y0 , Y1 ,Y2 , Y3 ,(十）Y0，Y1(始终为0），Y2(始终为0），Y3(始终为0） 。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对应真值表</w:t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</w:pPr>
      <w:r>
        <w:drawing>
          <wp:inline distT="0" distB="0" distL="114300" distR="114300">
            <wp:extent cx="5532755" cy="1924050"/>
            <wp:effectExtent l="0" t="0" r="1079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53"/>
        </w:tabs>
        <w:ind w:leftChars="0"/>
        <w:jc w:val="left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真值表与理论一致。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字体管家胖丫儿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509CD"/>
    <w:multiLevelType w:val="singleLevel"/>
    <w:tmpl w:val="5A2509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2CF6D1"/>
    <w:multiLevelType w:val="singleLevel"/>
    <w:tmpl w:val="5A2CF6D1"/>
    <w:lvl w:ilvl="0" w:tentative="0">
      <w:start w:val="1"/>
      <w:numFmt w:val="chineseCounting"/>
      <w:suff w:val="nothing"/>
      <w:lvlText w:val="%1．"/>
      <w:lvlJc w:val="left"/>
    </w:lvl>
  </w:abstractNum>
  <w:abstractNum w:abstractNumId="2">
    <w:nsid w:val="5A2CF7B9"/>
    <w:multiLevelType w:val="singleLevel"/>
    <w:tmpl w:val="5A2CF7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CF829"/>
    <w:multiLevelType w:val="singleLevel"/>
    <w:tmpl w:val="5A2CF8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2CFB33"/>
    <w:multiLevelType w:val="singleLevel"/>
    <w:tmpl w:val="5A2CFB3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5A2D0958"/>
    <w:multiLevelType w:val="singleLevel"/>
    <w:tmpl w:val="5A2D095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2D097D"/>
    <w:multiLevelType w:val="singleLevel"/>
    <w:tmpl w:val="5A2D09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A2E6243"/>
    <w:multiLevelType w:val="singleLevel"/>
    <w:tmpl w:val="5A2E624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2FE202"/>
    <w:multiLevelType w:val="singleLevel"/>
    <w:tmpl w:val="5A2FE2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A2FE827"/>
    <w:multiLevelType w:val="singleLevel"/>
    <w:tmpl w:val="5A2FE8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DB68B9"/>
    <w:rsid w:val="01F83939"/>
    <w:rsid w:val="1E704FB1"/>
    <w:rsid w:val="1F176A43"/>
    <w:rsid w:val="376943DC"/>
    <w:rsid w:val="48DB68B9"/>
    <w:rsid w:val="4B841B72"/>
    <w:rsid w:val="7AE06EDC"/>
    <w:rsid w:val="7FFD31B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2017-12-10T08:52:00Z</dcterms:created>
  <dc:creator>Think</dc:creator>
  <cp:lastModifiedBy>Think</cp:lastModifiedBy>
  <dcterms:modified xsi:type="dcterms:W3CDTF">2017-12-12T15:17:48Z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