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A4FFAF" w14:textId="77777777" w:rsidR="007B4298" w:rsidRPr="00745FB6" w:rsidRDefault="007B4298" w:rsidP="007B4298">
      <w:pPr>
        <w:rPr>
          <w:lang w:val="en-GB"/>
        </w:rPr>
      </w:pPr>
      <w:proofErr w:type="spellStart"/>
      <w:r w:rsidRPr="00745FB6">
        <w:rPr>
          <w:lang w:val="en-GB"/>
        </w:rPr>
        <w:t>comparaison</w:t>
      </w:r>
      <w:proofErr w:type="spellEnd"/>
    </w:p>
    <w:p w14:paraId="38F1ADB9" w14:textId="4EEF4BB6" w:rsidR="007B4298" w:rsidRPr="00B0034B" w:rsidRDefault="007B4298" w:rsidP="007B4298">
      <w:pPr>
        <w:rPr>
          <w:lang w:val="en-GB"/>
        </w:rPr>
      </w:pPr>
      <w:r w:rsidRPr="00B422EE">
        <w:rPr>
          <w:lang w:val="en-GB"/>
        </w:rPr>
        <w:t xml:space="preserve">- </w:t>
      </w:r>
      <w:proofErr w:type="spellStart"/>
      <w:r w:rsidRPr="00B422EE">
        <w:rPr>
          <w:highlight w:val="green"/>
          <w:lang w:val="en-GB"/>
        </w:rPr>
        <w:t>Refaire</w:t>
      </w:r>
      <w:proofErr w:type="spellEnd"/>
      <w:r w:rsidRPr="00B422EE">
        <w:rPr>
          <w:highlight w:val="green"/>
          <w:lang w:val="en-GB"/>
        </w:rPr>
        <w:t xml:space="preserve"> </w:t>
      </w:r>
      <w:proofErr w:type="spellStart"/>
      <w:r w:rsidRPr="00B422EE">
        <w:rPr>
          <w:highlight w:val="green"/>
          <w:lang w:val="en-GB"/>
        </w:rPr>
        <w:t>Londres</w:t>
      </w:r>
      <w:proofErr w:type="spellEnd"/>
      <w:r w:rsidRPr="00B422EE">
        <w:rPr>
          <w:highlight w:val="green"/>
          <w:lang w:val="en-GB"/>
        </w:rPr>
        <w:t xml:space="preserve"> &amp; New York &amp; Washington &amp; </w:t>
      </w:r>
      <w:proofErr w:type="gramStart"/>
      <w:r w:rsidRPr="00B422EE">
        <w:rPr>
          <w:highlight w:val="green"/>
          <w:lang w:val="en-GB"/>
        </w:rPr>
        <w:t>Grenoble ?</w:t>
      </w:r>
      <w:proofErr w:type="gramEnd"/>
      <w:r w:rsidR="00B422EE" w:rsidRPr="00B422EE">
        <w:rPr>
          <w:lang w:val="en-GB"/>
        </w:rPr>
        <w:t xml:space="preserve"> </w:t>
      </w:r>
      <w:r w:rsidR="00B422EE" w:rsidRPr="00B0034B">
        <w:rPr>
          <w:lang w:val="en-GB"/>
        </w:rPr>
        <w:t>OK</w:t>
      </w:r>
    </w:p>
    <w:p w14:paraId="2AA2612F" w14:textId="77777777" w:rsidR="007B4298" w:rsidRDefault="007B4298" w:rsidP="007B4298">
      <w:r>
        <w:t xml:space="preserve">- Essayer au niveau pays OU trouver IPI par région (si ça existe ?) (Regarder état fédéral </w:t>
      </w:r>
      <w:proofErr w:type="spellStart"/>
      <w:r>
        <w:t>allemagne</w:t>
      </w:r>
      <w:proofErr w:type="spellEnd"/>
      <w:r>
        <w:t xml:space="preserve"> ou US ça peut fonctionner)</w:t>
      </w:r>
    </w:p>
    <w:p w14:paraId="32770CC9" w14:textId="77777777" w:rsidR="007B4298" w:rsidRDefault="007B4298" w:rsidP="007B4298"/>
    <w:p w14:paraId="1C324427" w14:textId="77777777" w:rsidR="007B4298" w:rsidRDefault="007B4298" w:rsidP="007B4298">
      <w:r>
        <w:t>#Niveau de chaque commune faire imputation données manquantes</w:t>
      </w:r>
    </w:p>
    <w:p w14:paraId="4F6D4A6F" w14:textId="77777777" w:rsidR="007B4298" w:rsidRDefault="007B4298" w:rsidP="007B4298"/>
    <w:p w14:paraId="2ECD5BFE" w14:textId="77777777" w:rsidR="007B4298" w:rsidRDefault="007B4298" w:rsidP="007B4298">
      <w:r>
        <w:t xml:space="preserve">- Out of </w:t>
      </w:r>
      <w:proofErr w:type="spellStart"/>
      <w:r>
        <w:t>Sample</w:t>
      </w:r>
      <w:proofErr w:type="spellEnd"/>
      <w:r>
        <w:t xml:space="preserve"> : Supprimer des points et regarder si ça ne change pas trop les résultats</w:t>
      </w:r>
    </w:p>
    <w:p w14:paraId="00E8AF4A" w14:textId="4411C88F" w:rsidR="007B4298" w:rsidRDefault="007B4298" w:rsidP="007B4298">
      <w:pPr>
        <w:pBdr>
          <w:bottom w:val="single" w:sz="6" w:space="1" w:color="auto"/>
        </w:pBdr>
      </w:pPr>
    </w:p>
    <w:p w14:paraId="58CDB82E" w14:textId="77777777" w:rsidR="00103674" w:rsidRDefault="00103674" w:rsidP="007B4298">
      <w:pPr>
        <w:rPr>
          <w:highlight w:val="yellow"/>
        </w:rPr>
      </w:pPr>
    </w:p>
    <w:p w14:paraId="2CB95C20" w14:textId="42467ABB" w:rsidR="00BE5414" w:rsidRDefault="00BE5414">
      <w:r w:rsidRPr="00BE5414">
        <w:rPr>
          <w:highlight w:val="yellow"/>
        </w:rPr>
        <w:t>Résultats BDF WAQI :</w:t>
      </w:r>
    </w:p>
    <w:p w14:paraId="3EAE8296" w14:textId="69102DC9" w:rsidR="00BE5414" w:rsidRDefault="00BE5414">
      <w:r>
        <w:rPr>
          <w:noProof/>
        </w:rPr>
        <w:drawing>
          <wp:inline distT="0" distB="0" distL="0" distR="0" wp14:anchorId="6F960058" wp14:editId="57BD34FE">
            <wp:extent cx="5760720" cy="360426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80A07" w14:textId="77777777" w:rsidR="00BE5414" w:rsidRDefault="00BE5414"/>
    <w:p w14:paraId="5BB3E557" w14:textId="448F0462" w:rsidR="00BE5414" w:rsidRDefault="00BE5414">
      <w:r w:rsidRPr="00BE5414">
        <w:rPr>
          <w:highlight w:val="yellow"/>
        </w:rPr>
        <w:t>Résultats WAQI Thomas PICAL :</w:t>
      </w:r>
    </w:p>
    <w:p w14:paraId="2CCCE2F2" w14:textId="34166F2D" w:rsidR="00BE5414" w:rsidRDefault="00BE5414">
      <w:r>
        <w:rPr>
          <w:noProof/>
        </w:rPr>
        <w:lastRenderedPageBreak/>
        <w:drawing>
          <wp:inline distT="0" distB="0" distL="0" distR="0" wp14:anchorId="63784A08" wp14:editId="18BD09A6">
            <wp:extent cx="5715495" cy="3429297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753A" w14:textId="402EFF29" w:rsidR="00BE5414" w:rsidRPr="00BE5414" w:rsidRDefault="00BE5414">
      <w:pPr>
        <w:rPr>
          <w:lang w:val="en-GB"/>
        </w:rPr>
      </w:pPr>
      <w:proofErr w:type="spellStart"/>
      <w:r w:rsidRPr="00BE5414">
        <w:rPr>
          <w:highlight w:val="yellow"/>
          <w:lang w:val="en-GB"/>
        </w:rPr>
        <w:t>Résultats</w:t>
      </w:r>
      <w:proofErr w:type="spellEnd"/>
      <w:r w:rsidRPr="00BE5414">
        <w:rPr>
          <w:highlight w:val="yellow"/>
          <w:lang w:val="en-GB"/>
        </w:rPr>
        <w:t xml:space="preserve"> NO2 de WAQI Thomas PICAL:</w:t>
      </w:r>
    </w:p>
    <w:p w14:paraId="77AC1314" w14:textId="729593FE" w:rsidR="00BE5414" w:rsidRDefault="00BE5414">
      <w:r>
        <w:rPr>
          <w:noProof/>
        </w:rPr>
        <w:drawing>
          <wp:inline distT="0" distB="0" distL="0" distR="0" wp14:anchorId="6C1126E5" wp14:editId="690E0CF6">
            <wp:extent cx="5715495" cy="3429297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3CC27" w14:textId="1740FDEA" w:rsidR="00BE5414" w:rsidRDefault="00BE5414">
      <w:r w:rsidRPr="00BE5414">
        <w:rPr>
          <w:highlight w:val="yellow"/>
        </w:rPr>
        <w:t>Résultats NO2 Sentinel 5 :</w:t>
      </w:r>
    </w:p>
    <w:p w14:paraId="68687A26" w14:textId="472BD58B" w:rsidR="00BE5414" w:rsidRDefault="00BE5414">
      <w:r>
        <w:rPr>
          <w:noProof/>
        </w:rPr>
        <w:lastRenderedPageBreak/>
        <w:drawing>
          <wp:inline distT="0" distB="0" distL="0" distR="0" wp14:anchorId="5F554481" wp14:editId="6531EBB1">
            <wp:extent cx="5715495" cy="3429297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FB8A" w14:textId="389731E9" w:rsidR="00BE5414" w:rsidRDefault="00BE5414">
      <w:r w:rsidRPr="00BE5414">
        <w:rPr>
          <w:highlight w:val="yellow"/>
        </w:rPr>
        <w:t>Comparaison conjointe de WAQI NO2 et Sentinel 5 NO2 :</w:t>
      </w:r>
    </w:p>
    <w:p w14:paraId="47F26DEF" w14:textId="395AF1C7" w:rsidR="005E5C36" w:rsidRDefault="00255355">
      <w:r>
        <w:rPr>
          <w:noProof/>
        </w:rPr>
        <w:drawing>
          <wp:inline distT="0" distB="0" distL="0" distR="0" wp14:anchorId="70FA43FE" wp14:editId="1E3A07DA">
            <wp:extent cx="5760720" cy="2717800"/>
            <wp:effectExtent l="0" t="0" r="0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5931" w14:textId="334C071E" w:rsidR="006E2612" w:rsidRPr="007A0D15" w:rsidRDefault="003F3FAE">
      <w:pPr>
        <w:rPr>
          <w:lang w:val="en-GB"/>
        </w:rPr>
      </w:pPr>
      <w:r w:rsidRPr="002164BC">
        <w:rPr>
          <w:highlight w:val="yellow"/>
          <w:lang w:val="en-GB"/>
        </w:rPr>
        <w:t>Cross Correlation Function</w:t>
      </w:r>
      <w:r w:rsidR="006E2612" w:rsidRPr="002164BC">
        <w:rPr>
          <w:highlight w:val="yellow"/>
          <w:lang w:val="en-GB"/>
        </w:rPr>
        <w:t>:</w:t>
      </w:r>
    </w:p>
    <w:p w14:paraId="49E7F974" w14:textId="4DAFB081" w:rsidR="006E2612" w:rsidRDefault="003F3FAE">
      <w:r>
        <w:rPr>
          <w:noProof/>
        </w:rPr>
        <w:lastRenderedPageBreak/>
        <w:drawing>
          <wp:inline distT="0" distB="0" distL="0" distR="0" wp14:anchorId="17BBACE4" wp14:editId="15E4524A">
            <wp:extent cx="5540220" cy="3696020"/>
            <wp:effectExtent l="0" t="0" r="381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230C" w14:textId="13B21AFB" w:rsidR="007A0D15" w:rsidRPr="00CF7F28" w:rsidRDefault="002164BC">
      <w:pPr>
        <w:rPr>
          <w:lang w:val="en-GB"/>
        </w:rPr>
      </w:pPr>
      <w:r w:rsidRPr="00CF7F28">
        <w:rPr>
          <w:highlight w:val="yellow"/>
          <w:lang w:val="en-GB"/>
        </w:rPr>
        <w:t>With</w:t>
      </w:r>
      <w:r w:rsidR="007A0D15" w:rsidRPr="00CF7F28">
        <w:rPr>
          <w:highlight w:val="yellow"/>
          <w:lang w:val="en-GB"/>
        </w:rPr>
        <w:t xml:space="preserve"> lag 50 </w:t>
      </w:r>
      <w:r w:rsidRPr="00CF7F28">
        <w:rPr>
          <w:highlight w:val="yellow"/>
          <w:lang w:val="en-GB"/>
        </w:rPr>
        <w:t>days</w:t>
      </w:r>
      <w:r w:rsidR="007A0D15" w:rsidRPr="00CF7F28">
        <w:rPr>
          <w:highlight w:val="yellow"/>
          <w:lang w:val="en-GB"/>
        </w:rPr>
        <w:t>:</w:t>
      </w:r>
    </w:p>
    <w:p w14:paraId="253D968B" w14:textId="77777777" w:rsidR="007A0D15" w:rsidRPr="007A0D15" w:rsidRDefault="007A0D15" w:rsidP="007A0D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61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</w:pPr>
      <w:r w:rsidRPr="00CF7F2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  <w:tab/>
      </w:r>
      <w:r w:rsidRPr="007A0D1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  <w:t>Pearson's product-moment correlation</w:t>
      </w:r>
    </w:p>
    <w:p w14:paraId="46C50D64" w14:textId="77777777" w:rsidR="007A0D15" w:rsidRPr="007A0D15" w:rsidRDefault="007A0D15" w:rsidP="007A0D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61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</w:pPr>
    </w:p>
    <w:p w14:paraId="109F8654" w14:textId="77777777" w:rsidR="007A0D15" w:rsidRPr="007A0D15" w:rsidRDefault="007A0D15" w:rsidP="007A0D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61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</w:pPr>
      <w:r w:rsidRPr="007A0D1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  <w:t xml:space="preserve">data:  </w:t>
      </w:r>
      <w:proofErr w:type="spellStart"/>
      <w:r w:rsidRPr="007A0D1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  <w:t>df$WAQI</w:t>
      </w:r>
      <w:proofErr w:type="spellEnd"/>
      <w:r w:rsidRPr="007A0D1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  <w:t xml:space="preserve"> and </w:t>
      </w:r>
      <w:proofErr w:type="gramStart"/>
      <w:r w:rsidRPr="007A0D1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  <w:t>lag(</w:t>
      </w:r>
      <w:proofErr w:type="gramEnd"/>
      <w:r w:rsidRPr="007A0D1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  <w:t>df$Sentinel5, 50)</w:t>
      </w:r>
    </w:p>
    <w:p w14:paraId="52F1058D" w14:textId="77777777" w:rsidR="007A0D15" w:rsidRPr="007A0D15" w:rsidRDefault="007A0D15" w:rsidP="007A0D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61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proofErr w:type="gramStart"/>
      <w:r w:rsidRPr="007A0D1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t</w:t>
      </w:r>
      <w:proofErr w:type="gramEnd"/>
      <w:r w:rsidRPr="007A0D1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= 11.632, </w:t>
      </w:r>
      <w:proofErr w:type="spellStart"/>
      <w:r w:rsidRPr="007A0D1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df</w:t>
      </w:r>
      <w:proofErr w:type="spellEnd"/>
      <w:r w:rsidRPr="007A0D1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= 121, p-value &lt; 2.2e-16</w:t>
      </w:r>
    </w:p>
    <w:p w14:paraId="036EE58B" w14:textId="77777777" w:rsidR="007A0D15" w:rsidRPr="007A0D15" w:rsidRDefault="007A0D15" w:rsidP="007A0D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61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</w:pPr>
      <w:r w:rsidRPr="007A0D1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  <w:t>alternative hypothesis: true correlation is not equal to 0</w:t>
      </w:r>
    </w:p>
    <w:p w14:paraId="5068A783" w14:textId="77777777" w:rsidR="007A0D15" w:rsidRPr="007A0D15" w:rsidRDefault="007A0D15" w:rsidP="007A0D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61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7A0D1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95 percent confidence </w:t>
      </w:r>
      <w:proofErr w:type="spellStart"/>
      <w:proofErr w:type="gramStart"/>
      <w:r w:rsidRPr="007A0D1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interval</w:t>
      </w:r>
      <w:proofErr w:type="spellEnd"/>
      <w:r w:rsidRPr="007A0D1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:</w:t>
      </w:r>
      <w:proofErr w:type="gramEnd"/>
    </w:p>
    <w:p w14:paraId="59EF3843" w14:textId="77777777" w:rsidR="007A0D15" w:rsidRPr="007A0D15" w:rsidRDefault="007A0D15" w:rsidP="007A0D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61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7A0D1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0.6306689 0.8006300</w:t>
      </w:r>
    </w:p>
    <w:p w14:paraId="494E3CDA" w14:textId="77777777" w:rsidR="007A0D15" w:rsidRPr="007A0D15" w:rsidRDefault="007A0D15" w:rsidP="007A0D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61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proofErr w:type="spellStart"/>
      <w:proofErr w:type="gramStart"/>
      <w:r w:rsidRPr="007A0D1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sample</w:t>
      </w:r>
      <w:proofErr w:type="spellEnd"/>
      <w:proofErr w:type="gramEnd"/>
      <w:r w:rsidRPr="007A0D1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</w:t>
      </w:r>
      <w:proofErr w:type="spellStart"/>
      <w:r w:rsidRPr="007A0D1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estimates</w:t>
      </w:r>
      <w:proofErr w:type="spellEnd"/>
      <w:r w:rsidRPr="007A0D1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:</w:t>
      </w:r>
    </w:p>
    <w:p w14:paraId="59816138" w14:textId="77777777" w:rsidR="007A0D15" w:rsidRPr="007A0D15" w:rsidRDefault="007A0D15" w:rsidP="007A0D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61" w:lineRule="atLeast"/>
        <w:rPr>
          <w:rFonts w:ascii="Lucida Console" w:eastAsia="Times New Roman" w:hAnsi="Lucida Console" w:cs="Courier New"/>
          <w:b/>
          <w:bCs/>
          <w:color w:val="000000"/>
          <w:sz w:val="20"/>
          <w:szCs w:val="20"/>
          <w:bdr w:val="none" w:sz="0" w:space="0" w:color="auto" w:frame="1"/>
          <w:lang w:eastAsia="fr-FR"/>
        </w:rPr>
      </w:pPr>
      <w:r w:rsidRPr="007A0D15">
        <w:rPr>
          <w:rFonts w:ascii="Lucida Console" w:eastAsia="Times New Roman" w:hAnsi="Lucida Console" w:cs="Courier New"/>
          <w:b/>
          <w:bCs/>
          <w:color w:val="000000"/>
          <w:sz w:val="20"/>
          <w:szCs w:val="20"/>
          <w:bdr w:val="none" w:sz="0" w:space="0" w:color="auto" w:frame="1"/>
          <w:lang w:eastAsia="fr-FR"/>
        </w:rPr>
        <w:t xml:space="preserve">      </w:t>
      </w:r>
      <w:proofErr w:type="gramStart"/>
      <w:r w:rsidRPr="007A0D15">
        <w:rPr>
          <w:rFonts w:ascii="Lucida Console" w:eastAsia="Times New Roman" w:hAnsi="Lucida Console" w:cs="Courier New"/>
          <w:b/>
          <w:bCs/>
          <w:color w:val="000000"/>
          <w:sz w:val="20"/>
          <w:szCs w:val="20"/>
          <w:bdr w:val="none" w:sz="0" w:space="0" w:color="auto" w:frame="1"/>
          <w:lang w:eastAsia="fr-FR"/>
        </w:rPr>
        <w:t>cor</w:t>
      </w:r>
      <w:proofErr w:type="gramEnd"/>
      <w:r w:rsidRPr="007A0D15">
        <w:rPr>
          <w:rFonts w:ascii="Lucida Console" w:eastAsia="Times New Roman" w:hAnsi="Lucida Console" w:cs="Courier New"/>
          <w:b/>
          <w:bCs/>
          <w:color w:val="000000"/>
          <w:sz w:val="20"/>
          <w:szCs w:val="20"/>
          <w:bdr w:val="none" w:sz="0" w:space="0" w:color="auto" w:frame="1"/>
          <w:lang w:eastAsia="fr-FR"/>
        </w:rPr>
        <w:t xml:space="preserve"> </w:t>
      </w:r>
    </w:p>
    <w:p w14:paraId="537B7C02" w14:textId="77777777" w:rsidR="007A0D15" w:rsidRPr="007A0D15" w:rsidRDefault="007A0D15" w:rsidP="007A0D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61" w:lineRule="atLeast"/>
        <w:rPr>
          <w:rFonts w:ascii="Lucida Console" w:eastAsia="Times New Roman" w:hAnsi="Lucida Console" w:cs="Courier New"/>
          <w:b/>
          <w:bCs/>
          <w:color w:val="000000"/>
          <w:sz w:val="20"/>
          <w:szCs w:val="20"/>
          <w:lang w:eastAsia="fr-FR"/>
        </w:rPr>
      </w:pPr>
      <w:r w:rsidRPr="007A0D15">
        <w:rPr>
          <w:rFonts w:ascii="Lucida Console" w:eastAsia="Times New Roman" w:hAnsi="Lucida Console" w:cs="Courier New"/>
          <w:b/>
          <w:bCs/>
          <w:color w:val="000000"/>
          <w:sz w:val="20"/>
          <w:szCs w:val="20"/>
          <w:bdr w:val="none" w:sz="0" w:space="0" w:color="auto" w:frame="1"/>
          <w:lang w:eastAsia="fr-FR"/>
        </w:rPr>
        <w:t xml:space="preserve">0.7265805 </w:t>
      </w:r>
    </w:p>
    <w:p w14:paraId="44234667" w14:textId="77777777" w:rsidR="007A0D15" w:rsidRDefault="007A0D15"/>
    <w:p w14:paraId="11C6B2DA" w14:textId="113CFA02" w:rsidR="007A0D15" w:rsidRDefault="007A0D15">
      <w:r w:rsidRPr="002164BC">
        <w:rPr>
          <w:highlight w:val="yellow"/>
        </w:rPr>
        <w:t>Plot :</w:t>
      </w:r>
    </w:p>
    <w:p w14:paraId="6B4FDCEA" w14:textId="33AC4E06" w:rsidR="007A0D15" w:rsidRDefault="002164BC">
      <w:r>
        <w:rPr>
          <w:noProof/>
        </w:rPr>
        <w:drawing>
          <wp:inline distT="0" distB="0" distL="0" distR="0" wp14:anchorId="743A186A" wp14:editId="4E66EB3D">
            <wp:extent cx="5760720" cy="2717800"/>
            <wp:effectExtent l="0" t="0" r="0" b="635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6A285" w14:textId="2B20F275" w:rsidR="003F3FAE" w:rsidRDefault="00CF7F28">
      <w:r w:rsidRPr="00CF7F28">
        <w:rPr>
          <w:highlight w:val="yellow"/>
        </w:rPr>
        <w:lastRenderedPageBreak/>
        <w:t>Comparaison avec les chiffres de la production :</w:t>
      </w:r>
    </w:p>
    <w:p w14:paraId="1C832C11" w14:textId="0DDF339F" w:rsidR="00CF7F28" w:rsidRDefault="00CF7F28">
      <w:r>
        <w:rPr>
          <w:noProof/>
        </w:rPr>
        <w:drawing>
          <wp:inline distT="0" distB="0" distL="0" distR="0" wp14:anchorId="537FCF98" wp14:editId="03AE5E5E">
            <wp:extent cx="5760720" cy="306705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1043" w14:textId="55146F70" w:rsidR="00CF7F28" w:rsidRDefault="00CF7F28">
      <w:pPr>
        <w:rPr>
          <w:lang w:val="en-GB"/>
        </w:rPr>
      </w:pPr>
      <w:proofErr w:type="spellStart"/>
      <w:r w:rsidRPr="00D12B71">
        <w:rPr>
          <w:lang w:val="en-GB"/>
        </w:rPr>
        <w:t>En</w:t>
      </w:r>
      <w:proofErr w:type="spellEnd"/>
      <w:r w:rsidRPr="00D12B71">
        <w:rPr>
          <w:lang w:val="en-GB"/>
        </w:rPr>
        <w:t xml:space="preserve"> rouge et </w:t>
      </w:r>
      <w:r w:rsidR="00D12B71" w:rsidRPr="00D12B71">
        <w:rPr>
          <w:lang w:val="en-GB"/>
        </w:rPr>
        <w:t>jaune:</w:t>
      </w:r>
      <w:r w:rsidRPr="00D12B71">
        <w:rPr>
          <w:lang w:val="en-GB"/>
        </w:rPr>
        <w:t xml:space="preserve"> </w:t>
      </w:r>
      <w:r w:rsidR="00B13F87">
        <w:rPr>
          <w:lang w:val="en-GB"/>
        </w:rPr>
        <w:t xml:space="preserve">Monthly </w:t>
      </w:r>
      <w:r w:rsidRPr="00D12B71">
        <w:rPr>
          <w:lang w:val="en-GB"/>
        </w:rPr>
        <w:t>Industrial production index Base 2015 - Results by business sector</w:t>
      </w:r>
    </w:p>
    <w:p w14:paraId="753C2541" w14:textId="02CD17D5" w:rsidR="00D12B71" w:rsidRDefault="00D12B71">
      <w:pPr>
        <w:pBdr>
          <w:bottom w:val="single" w:sz="6" w:space="1" w:color="auto"/>
        </w:pBdr>
      </w:pPr>
      <w:r w:rsidRPr="00D12B71">
        <w:t>Non corrigé de la saisonnalité e</w:t>
      </w:r>
      <w:r>
        <w:t>t des jours ouvrés.</w:t>
      </w:r>
    </w:p>
    <w:p w14:paraId="0A1AC697" w14:textId="40413658" w:rsidR="006F46A5" w:rsidRDefault="00B422EE" w:rsidP="00B422EE">
      <w:r>
        <w:br w:type="page"/>
      </w:r>
    </w:p>
    <w:p w14:paraId="2549D5BF" w14:textId="536001AB" w:rsidR="006F46A5" w:rsidRDefault="006F46A5" w:rsidP="006F46A5">
      <w:r w:rsidRPr="006F46A5">
        <w:rPr>
          <w:highlight w:val="green"/>
        </w:rPr>
        <w:lastRenderedPageBreak/>
        <w:t>LONDON</w:t>
      </w:r>
      <w:r>
        <w:t> : Confinement partiel à partir du 31 janvier, confinement total le 24 mars</w:t>
      </w:r>
    </w:p>
    <w:p w14:paraId="591DFCB7" w14:textId="3CCA536E" w:rsidR="006F46A5" w:rsidRDefault="006F46A5">
      <w:r>
        <w:rPr>
          <w:noProof/>
        </w:rPr>
        <w:drawing>
          <wp:inline distT="0" distB="0" distL="0" distR="0" wp14:anchorId="38EF6B91" wp14:editId="53FE73E3">
            <wp:extent cx="5745978" cy="2720576"/>
            <wp:effectExtent l="0" t="0" r="7620" b="381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5978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8F8AB" w14:textId="0AD9FEAA" w:rsidR="006F46A5" w:rsidRDefault="006F46A5" w:rsidP="001A0E14">
      <w:r>
        <w:rPr>
          <w:noProof/>
        </w:rPr>
        <w:drawing>
          <wp:inline distT="0" distB="0" distL="0" distR="0" wp14:anchorId="25FBB883" wp14:editId="20CA4EF9">
            <wp:extent cx="5745090" cy="2015663"/>
            <wp:effectExtent l="0" t="0" r="8255" b="381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20373" b="5525"/>
                    <a:stretch/>
                  </pic:blipFill>
                  <pic:spPr bwMode="auto">
                    <a:xfrm>
                      <a:off x="0" y="0"/>
                      <a:ext cx="5745978" cy="2015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Corrélation de 0,58 ; pas de lead. Forte volatilité probablement à cause de la couverture nuageuse.</w:t>
      </w:r>
      <w:r w:rsidR="00B422EE">
        <w:br w:type="page"/>
      </w:r>
    </w:p>
    <w:p w14:paraId="5B34A95D" w14:textId="7860525C" w:rsidR="006F46A5" w:rsidRDefault="006F46A5">
      <w:r w:rsidRPr="0091688C">
        <w:rPr>
          <w:highlight w:val="green"/>
        </w:rPr>
        <w:lastRenderedPageBreak/>
        <w:t>New York</w:t>
      </w:r>
      <w:r>
        <w:t> </w:t>
      </w:r>
      <w:r w:rsidR="0091688C">
        <w:t xml:space="preserve">(5 </w:t>
      </w:r>
      <w:proofErr w:type="spellStart"/>
      <w:r w:rsidR="0091688C">
        <w:t>regions</w:t>
      </w:r>
      <w:proofErr w:type="spellEnd"/>
      <w:r w:rsidR="0091688C">
        <w:t xml:space="preserve">) </w:t>
      </w:r>
      <w:r>
        <w:t>:</w:t>
      </w:r>
    </w:p>
    <w:p w14:paraId="7B91D0E9" w14:textId="224498B9" w:rsidR="006F46A5" w:rsidRDefault="0091688C">
      <w:r>
        <w:rPr>
          <w:noProof/>
        </w:rPr>
        <w:drawing>
          <wp:inline distT="0" distB="0" distL="0" distR="0" wp14:anchorId="2A265339" wp14:editId="1B53870E">
            <wp:extent cx="5745978" cy="2720576"/>
            <wp:effectExtent l="0" t="0" r="7620" b="381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5978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3AA14" w14:textId="37DDB593" w:rsidR="0091688C" w:rsidRDefault="0091688C">
      <w:r>
        <w:rPr>
          <w:noProof/>
        </w:rPr>
        <w:drawing>
          <wp:inline distT="0" distB="0" distL="0" distR="0" wp14:anchorId="1278E883" wp14:editId="1A548778">
            <wp:extent cx="5745351" cy="2008851"/>
            <wp:effectExtent l="0" t="0" r="8255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21136" b="5017"/>
                    <a:stretch/>
                  </pic:blipFill>
                  <pic:spPr bwMode="auto">
                    <a:xfrm>
                      <a:off x="0" y="0"/>
                      <a:ext cx="5745978" cy="2009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02F72" w14:textId="2C2DF861" w:rsidR="0091688C" w:rsidRDefault="0091688C">
      <w:r>
        <w:t xml:space="preserve">Pas de lead lag significatif. Impossible de tirer des conclusions car pas de confinement total dans l’état de New York. </w:t>
      </w:r>
    </w:p>
    <w:p w14:paraId="3173341B" w14:textId="2BA2CED2" w:rsidR="0091688C" w:rsidRDefault="00B422EE" w:rsidP="00B422EE">
      <w:r>
        <w:br w:type="page"/>
      </w:r>
    </w:p>
    <w:p w14:paraId="3E87FF8B" w14:textId="26FA1B1A" w:rsidR="00DA09CD" w:rsidRDefault="00DA09CD">
      <w:r w:rsidRPr="00DA09CD">
        <w:rPr>
          <w:highlight w:val="green"/>
        </w:rPr>
        <w:lastRenderedPageBreak/>
        <w:t>Grenoble</w:t>
      </w:r>
      <w:r>
        <w:t> :</w:t>
      </w:r>
    </w:p>
    <w:p w14:paraId="74A618BA" w14:textId="63EE6F69" w:rsidR="0091688C" w:rsidRDefault="00DA09CD">
      <w:r>
        <w:rPr>
          <w:noProof/>
        </w:rPr>
        <w:drawing>
          <wp:inline distT="0" distB="0" distL="0" distR="0" wp14:anchorId="5069C8C2" wp14:editId="0547894E">
            <wp:extent cx="5745978" cy="2720576"/>
            <wp:effectExtent l="0" t="0" r="7620" b="381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5978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0D79" w14:textId="7F5DD150" w:rsidR="00DA09CD" w:rsidRDefault="00DA09CD">
      <w:proofErr w:type="spellStart"/>
      <w:r>
        <w:t>Correlation</w:t>
      </w:r>
      <w:proofErr w:type="spellEnd"/>
      <w:r>
        <w:t xml:space="preserve"> de 0,18</w:t>
      </w:r>
    </w:p>
    <w:p w14:paraId="4D33F0C8" w14:textId="73E71C5E" w:rsidR="00DA09CD" w:rsidRDefault="00DA09CD">
      <w:r>
        <w:rPr>
          <w:noProof/>
        </w:rPr>
        <w:drawing>
          <wp:inline distT="0" distB="0" distL="0" distR="0" wp14:anchorId="7BE860D5" wp14:editId="423B3182">
            <wp:extent cx="5745479" cy="2050472"/>
            <wp:effectExtent l="0" t="0" r="8255" b="6985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19608" b="5017"/>
                    <a:stretch/>
                  </pic:blipFill>
                  <pic:spPr bwMode="auto">
                    <a:xfrm>
                      <a:off x="0" y="0"/>
                      <a:ext cx="5745978" cy="205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A27C7B" w14:textId="2B581650" w:rsidR="00DA09CD" w:rsidRDefault="00142692">
      <w:r>
        <w:t xml:space="preserve">Peu d’observations pour Grenoble via satellite (95 observations, soit 3 mois) + la ville comporte au maximum un unique point de relevé.  </w:t>
      </w:r>
    </w:p>
    <w:p w14:paraId="6D5CD19A" w14:textId="66AA342E" w:rsidR="00685A33" w:rsidRPr="001A0E14" w:rsidRDefault="009E340E">
      <w:pPr>
        <w:rPr>
          <w:color w:val="2F5496" w:themeColor="accent1" w:themeShade="BF"/>
        </w:rPr>
      </w:pPr>
      <w:r w:rsidRPr="001A0E14">
        <w:rPr>
          <w:color w:val="2F5496" w:themeColor="accent1" w:themeShade="BF"/>
        </w:rPr>
        <w:t xml:space="preserve">Seconde tentative en sélectionnant </w:t>
      </w:r>
      <w:r w:rsidR="000041E1" w:rsidRPr="001A0E14">
        <w:rPr>
          <w:color w:val="2F5496" w:themeColor="accent1" w:themeShade="BF"/>
        </w:rPr>
        <w:t>Grenoble via un encadrement de latitude / longitudes</w:t>
      </w:r>
      <w:r w:rsidR="001A0E14">
        <w:rPr>
          <w:color w:val="2F5496" w:themeColor="accent1" w:themeShade="BF"/>
        </w:rPr>
        <w:t xml:space="preserve"> (soit un nombre d’observations plus élevé)</w:t>
      </w:r>
      <w:r w:rsidR="000041E1" w:rsidRPr="001A0E14">
        <w:rPr>
          <w:color w:val="2F5496" w:themeColor="accent1" w:themeShade="BF"/>
        </w:rPr>
        <w:t> :</w:t>
      </w:r>
    </w:p>
    <w:p w14:paraId="08E2E739" w14:textId="5E06934B" w:rsidR="000041E1" w:rsidRDefault="000041E1">
      <w:r>
        <w:rPr>
          <w:noProof/>
        </w:rPr>
        <w:lastRenderedPageBreak/>
        <w:drawing>
          <wp:inline distT="0" distB="0" distL="0" distR="0" wp14:anchorId="5F3430F2" wp14:editId="70468FC6">
            <wp:extent cx="5745978" cy="2720576"/>
            <wp:effectExtent l="0" t="0" r="7620" b="381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5978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D8188" w14:textId="0B8A35F4" w:rsidR="000041E1" w:rsidRDefault="000041E1">
      <w:r>
        <w:t>Corrélation 0,68</w:t>
      </w:r>
    </w:p>
    <w:p w14:paraId="504477EE" w14:textId="4F9CEFC7" w:rsidR="000041E1" w:rsidRDefault="000041E1">
      <w:r>
        <w:rPr>
          <w:noProof/>
        </w:rPr>
        <w:drawing>
          <wp:inline distT="0" distB="0" distL="0" distR="0" wp14:anchorId="1F5F50CF" wp14:editId="334094E5">
            <wp:extent cx="5744868" cy="2015837"/>
            <wp:effectExtent l="0" t="0" r="8255" b="381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20626" b="5263"/>
                    <a:stretch/>
                  </pic:blipFill>
                  <pic:spPr bwMode="auto">
                    <a:xfrm>
                      <a:off x="0" y="0"/>
                      <a:ext cx="5745978" cy="2016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79649" w14:textId="0C76650A" w:rsidR="000041E1" w:rsidRDefault="000041E1">
      <w:r>
        <w:t xml:space="preserve">Pas de Lag/Lead. </w:t>
      </w:r>
    </w:p>
    <w:p w14:paraId="1D3257CB" w14:textId="77777777" w:rsidR="000041E1" w:rsidRDefault="000041E1" w:rsidP="000041E1">
      <w:pPr>
        <w:pStyle w:val="Paragraphedeliste"/>
        <w:numPr>
          <w:ilvl w:val="0"/>
          <w:numId w:val="1"/>
        </w:numPr>
      </w:pPr>
      <w:r>
        <w:t xml:space="preserve">Conclusions :  </w:t>
      </w:r>
    </w:p>
    <w:p w14:paraId="24CC7A13" w14:textId="207E027E" w:rsidR="000041E1" w:rsidRDefault="000041E1" w:rsidP="000041E1">
      <w:pPr>
        <w:pStyle w:val="Paragraphedeliste"/>
        <w:numPr>
          <w:ilvl w:val="1"/>
          <w:numId w:val="1"/>
        </w:numPr>
      </w:pPr>
      <w:r w:rsidRPr="001A0E14">
        <w:rPr>
          <w:color w:val="FF0000"/>
        </w:rPr>
        <w:t xml:space="preserve">Importance de prendre des zones « larges » </w:t>
      </w:r>
    </w:p>
    <w:p w14:paraId="78BF8CED" w14:textId="190292B7" w:rsidR="000041E1" w:rsidRPr="001A0E14" w:rsidRDefault="000041E1" w:rsidP="000041E1">
      <w:pPr>
        <w:pStyle w:val="Paragraphedeliste"/>
        <w:numPr>
          <w:ilvl w:val="1"/>
          <w:numId w:val="1"/>
        </w:numPr>
        <w:rPr>
          <w:color w:val="FF0000"/>
        </w:rPr>
      </w:pPr>
      <w:r w:rsidRPr="001A0E14">
        <w:rPr>
          <w:color w:val="FF0000"/>
        </w:rPr>
        <w:t>L’absence d’observations ou une région trop petite est potentiellement l’une des raisons du lag/lead</w:t>
      </w:r>
    </w:p>
    <w:p w14:paraId="11CD82D5" w14:textId="7F4F95DF" w:rsidR="000041E1" w:rsidRDefault="000041E1" w:rsidP="000041E1">
      <w:pPr>
        <w:pStyle w:val="Paragraphedeliste"/>
        <w:numPr>
          <w:ilvl w:val="1"/>
          <w:numId w:val="1"/>
        </w:numPr>
      </w:pPr>
      <w:r>
        <w:t>Impossible de distinguer visuellement le début du confinement à Grenoble. La reprise progressive après mi-avril semble correspondre à la réalité.</w:t>
      </w:r>
    </w:p>
    <w:p w14:paraId="2B357789" w14:textId="289481E5" w:rsidR="00644EBD" w:rsidRDefault="00644EBD">
      <w:r>
        <w:br w:type="page"/>
      </w:r>
    </w:p>
    <w:p w14:paraId="6447F872" w14:textId="790A9D3C" w:rsidR="00644EBD" w:rsidRDefault="001A0E14" w:rsidP="00644EB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2FACB3" wp14:editId="0DCCD90B">
                <wp:simplePos x="0" y="0"/>
                <wp:positionH relativeFrom="column">
                  <wp:posOffset>3624580</wp:posOffset>
                </wp:positionH>
                <wp:positionV relativeFrom="paragraph">
                  <wp:posOffset>262255</wp:posOffset>
                </wp:positionV>
                <wp:extent cx="933450" cy="257175"/>
                <wp:effectExtent l="0" t="0" r="0" b="952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2571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5611C2" w14:textId="428744C2" w:rsidR="00DE1E6F" w:rsidRDefault="00DE1E6F" w:rsidP="001A0E14">
                            <w:r>
                              <w:t>PARIS BIS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2FACB3" id="Rectangle 7" o:spid="_x0000_s1026" style="position:absolute;margin-left:285.4pt;margin-top:20.65pt;width:73.5pt;height:2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" fillcolor="white [3201]" stroked="f" strokeweight="1pt">
                <v:textbox>
                  <w:txbxContent>
                    <w:p w14:paraId="705611C2" w14:textId="428744C2" w:rsidR="00DE1E6F" w:rsidRDefault="00DE1E6F" w:rsidP="001A0E14">
                      <w:r>
                        <w:t>PARIS BIS</w:t>
                      </w:r>
                    </w:p>
                  </w:txbxContent>
                </v:textbox>
              </v:rect>
            </w:pict>
          </mc:Fallback>
        </mc:AlternateContent>
      </w:r>
      <w:r w:rsidR="00644EBD" w:rsidRPr="00644EBD">
        <w:rPr>
          <w:highlight w:val="green"/>
        </w:rPr>
        <w:t>Paris BIS</w:t>
      </w:r>
      <w:r w:rsidR="00644EBD">
        <w:t> :</w:t>
      </w:r>
      <w:r>
        <w:t xml:space="preserve"> On réalise la même méthode que Grenoble BIS avec Paris.</w:t>
      </w:r>
    </w:p>
    <w:p w14:paraId="5931F958" w14:textId="37184D32" w:rsidR="00644EBD" w:rsidRDefault="00644EBD" w:rsidP="00644EBD">
      <w:r>
        <w:rPr>
          <w:noProof/>
        </w:rPr>
        <w:drawing>
          <wp:inline distT="0" distB="0" distL="0" distR="0" wp14:anchorId="5B90A77B" wp14:editId="5775FF96">
            <wp:extent cx="5745978" cy="2720576"/>
            <wp:effectExtent l="0" t="0" r="7620" b="381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5978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362E" w14:textId="77777777" w:rsidR="001A0E14" w:rsidRDefault="001A0E14" w:rsidP="00644EBD"/>
    <w:p w14:paraId="14D71E22" w14:textId="0A83655C" w:rsidR="00644EBD" w:rsidRDefault="00644EBD" w:rsidP="00644EBD">
      <w:r>
        <w:t xml:space="preserve">Corr : </w:t>
      </w:r>
      <w:r w:rsidRPr="00644EBD">
        <w:t>0.13</w:t>
      </w:r>
    </w:p>
    <w:p w14:paraId="266FD111" w14:textId="6657E853" w:rsidR="00644EBD" w:rsidRDefault="00644EBD" w:rsidP="00644EBD">
      <w:r>
        <w:rPr>
          <w:noProof/>
        </w:rPr>
        <w:drawing>
          <wp:inline distT="0" distB="0" distL="0" distR="0" wp14:anchorId="73925769" wp14:editId="074F5BDA">
            <wp:extent cx="5744707" cy="2008909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20882" b="5261"/>
                    <a:stretch/>
                  </pic:blipFill>
                  <pic:spPr bwMode="auto">
                    <a:xfrm>
                      <a:off x="0" y="0"/>
                      <a:ext cx="5745978" cy="2009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7A82F9" w14:textId="77777777" w:rsidR="005E5C36" w:rsidRDefault="001A0E14" w:rsidP="001A0E14">
      <w:r>
        <w:t>Peu de changement comparé au premier graph de Paris.</w:t>
      </w:r>
    </w:p>
    <w:p w14:paraId="17A0E99A" w14:textId="77777777" w:rsidR="005E5C36" w:rsidRDefault="005E5C36" w:rsidP="001A0E14">
      <w:r>
        <w:t>Rappel :</w:t>
      </w:r>
    </w:p>
    <w:p w14:paraId="5578961D" w14:textId="132E6E86" w:rsidR="00745FB6" w:rsidRDefault="005E5C36" w:rsidP="005E5C36">
      <w:pPr>
        <w:jc w:val="center"/>
      </w:pPr>
      <w:r>
        <w:rPr>
          <w:noProof/>
        </w:rPr>
        <w:drawing>
          <wp:inline distT="0" distB="0" distL="0" distR="0" wp14:anchorId="7752B948" wp14:editId="704040B0">
            <wp:extent cx="4591655" cy="2166257"/>
            <wp:effectExtent l="0" t="0" r="0" b="5715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6534" cy="217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FB6">
        <w:br w:type="page"/>
      </w:r>
    </w:p>
    <w:p w14:paraId="02F21098" w14:textId="4B8033BC" w:rsidR="00644EBD" w:rsidRDefault="00745FB6" w:rsidP="00644EBD">
      <w:r w:rsidRPr="00745FB6">
        <w:rPr>
          <w:highlight w:val="green"/>
        </w:rPr>
        <w:lastRenderedPageBreak/>
        <w:t>France :</w:t>
      </w:r>
    </w:p>
    <w:p w14:paraId="104D86FF" w14:textId="13FBF21C" w:rsidR="00745FB6" w:rsidRDefault="00745FB6" w:rsidP="00644EBD">
      <w:r>
        <w:rPr>
          <w:noProof/>
        </w:rPr>
        <w:drawing>
          <wp:inline distT="0" distB="0" distL="0" distR="0" wp14:anchorId="3FCCCD0C" wp14:editId="10D3449D">
            <wp:extent cx="5760720" cy="2411095"/>
            <wp:effectExtent l="0" t="0" r="0" b="825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E30E" w14:textId="522546C3" w:rsidR="00745FB6" w:rsidRDefault="00745FB6" w:rsidP="00644EBD">
      <w:r>
        <w:t>Corrélation 0,66</w:t>
      </w:r>
    </w:p>
    <w:p w14:paraId="7B18961B" w14:textId="103BF0AE" w:rsidR="00745FB6" w:rsidRDefault="00745FB6" w:rsidP="00644EBD">
      <w:r>
        <w:rPr>
          <w:noProof/>
        </w:rPr>
        <w:drawing>
          <wp:inline distT="0" distB="0" distL="0" distR="0" wp14:anchorId="7B9258E1" wp14:editId="2F98B3F1">
            <wp:extent cx="5760576" cy="1794106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20112" b="5475"/>
                    <a:stretch/>
                  </pic:blipFill>
                  <pic:spPr bwMode="auto">
                    <a:xfrm>
                      <a:off x="0" y="0"/>
                      <a:ext cx="5760720" cy="1794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8D0BAA" w14:textId="6B64E2B0" w:rsidR="00745FB6" w:rsidRDefault="00745FB6" w:rsidP="00644EBD">
      <w:r>
        <w:t>Absence de Lead / Lag</w:t>
      </w:r>
    </w:p>
    <w:p w14:paraId="18596DA1" w14:textId="6F227D49" w:rsidR="00745FB6" w:rsidRPr="001A0E14" w:rsidRDefault="00745FB6" w:rsidP="00745FB6">
      <w:pPr>
        <w:pStyle w:val="Paragraphedeliste"/>
        <w:numPr>
          <w:ilvl w:val="0"/>
          <w:numId w:val="2"/>
        </w:numPr>
        <w:rPr>
          <w:color w:val="FF0000"/>
        </w:rPr>
      </w:pPr>
      <w:r w:rsidRPr="001A0E14">
        <w:rPr>
          <w:color w:val="FF0000"/>
        </w:rPr>
        <w:t>On observe une décroissance commune de Janvier à Mars</w:t>
      </w:r>
    </w:p>
    <w:p w14:paraId="2DA0F67C" w14:textId="2024DA8C" w:rsidR="00745FB6" w:rsidRPr="001A0E14" w:rsidRDefault="00745FB6" w:rsidP="00745FB6">
      <w:pPr>
        <w:pStyle w:val="Paragraphedeliste"/>
        <w:numPr>
          <w:ilvl w:val="0"/>
          <w:numId w:val="2"/>
        </w:numPr>
        <w:rPr>
          <w:color w:val="FF0000"/>
        </w:rPr>
      </w:pPr>
      <w:r w:rsidRPr="001A0E14">
        <w:rPr>
          <w:color w:val="FF0000"/>
        </w:rPr>
        <w:t>On retrouve également cette décroissance du côté de WAQI.</w:t>
      </w:r>
    </w:p>
    <w:p w14:paraId="40E0DF23" w14:textId="11559FF5" w:rsidR="00745FB6" w:rsidRPr="001A0E14" w:rsidRDefault="00745FB6" w:rsidP="00745FB6">
      <w:pPr>
        <w:pStyle w:val="Paragraphedeliste"/>
        <w:numPr>
          <w:ilvl w:val="0"/>
          <w:numId w:val="2"/>
        </w:numPr>
        <w:rPr>
          <w:color w:val="FF0000"/>
        </w:rPr>
      </w:pPr>
      <w:r w:rsidRPr="001A0E14">
        <w:rPr>
          <w:color w:val="FF0000"/>
        </w:rPr>
        <w:t xml:space="preserve">Note une croissance légère de mars à juin des données satellite. </w:t>
      </w:r>
    </w:p>
    <w:p w14:paraId="5B5A44CB" w14:textId="4042519E" w:rsidR="00745FB6" w:rsidRDefault="00745FB6" w:rsidP="00745FB6">
      <w:pPr>
        <w:pStyle w:val="Paragraphedeliste"/>
        <w:numPr>
          <w:ilvl w:val="0"/>
          <w:numId w:val="2"/>
        </w:numPr>
        <w:rPr>
          <w:color w:val="FF0000"/>
        </w:rPr>
      </w:pPr>
      <w:r w:rsidRPr="001A0E14">
        <w:rPr>
          <w:color w:val="FF0000"/>
        </w:rPr>
        <w:t xml:space="preserve">On ne constate pas de diminution du NO2 en Mars à partir du satellite : cela peut s’expliquer par la couverture des campagnes et des zones rurales peu polluées tout au long de l’année. </w:t>
      </w:r>
    </w:p>
    <w:p w14:paraId="4B41F79C" w14:textId="2C52A30C" w:rsidR="001A0E14" w:rsidRDefault="001A0E14">
      <w:pPr>
        <w:rPr>
          <w:color w:val="FF0000"/>
        </w:rPr>
      </w:pPr>
      <w:r>
        <w:rPr>
          <w:color w:val="FF0000"/>
        </w:rPr>
        <w:br w:type="page"/>
      </w:r>
    </w:p>
    <w:p w14:paraId="7945BF26" w14:textId="6175BCBA" w:rsidR="001A0E14" w:rsidRPr="001A0E14" w:rsidRDefault="001A0E14" w:rsidP="001A0E14">
      <w:pPr>
        <w:rPr>
          <w:b/>
          <w:bCs/>
        </w:rPr>
      </w:pPr>
      <w:r w:rsidRPr="001A0E14">
        <w:rPr>
          <w:b/>
          <w:bCs/>
        </w:rPr>
        <w:lastRenderedPageBreak/>
        <w:t>Etude en série temporelle sans comparaison avec l’année précédente.</w:t>
      </w:r>
    </w:p>
    <w:p w14:paraId="65493B4D" w14:textId="11C47DF5" w:rsidR="00F23B4A" w:rsidRDefault="00F23B4A" w:rsidP="00F23B4A">
      <w:r>
        <w:rPr>
          <w:noProof/>
        </w:rPr>
        <w:drawing>
          <wp:inline distT="0" distB="0" distL="0" distR="0" wp14:anchorId="6CE328DB" wp14:editId="6C4442D3">
            <wp:extent cx="5760720" cy="2529840"/>
            <wp:effectExtent l="0" t="0" r="0" b="381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0F74" w14:textId="6E6D27F6" w:rsidR="00F23B4A" w:rsidRDefault="00B378E9" w:rsidP="00F23B4A">
      <w:r>
        <w:t>Corrélation</w:t>
      </w:r>
      <w:r w:rsidR="00F23B4A">
        <w:t xml:space="preserve"> </w:t>
      </w:r>
      <w:r w:rsidR="00F23B4A" w:rsidRPr="00F23B4A">
        <w:t>0.38</w:t>
      </w:r>
      <w:r w:rsidR="00F23B4A">
        <w:t xml:space="preserve"> et celle-ci passe à 0,53 si on exclut les données &gt;= mars 2020. </w:t>
      </w:r>
    </w:p>
    <w:p w14:paraId="5F170B81" w14:textId="5EB72810" w:rsidR="00F23B4A" w:rsidRDefault="00F23B4A" w:rsidP="00F23B4A">
      <w:r>
        <w:t xml:space="preserve">Semble présence d’un léger retard des données satellite par rapport aux données WAQI. Cela est cohérent. </w:t>
      </w:r>
    </w:p>
    <w:p w14:paraId="3388C7F4" w14:textId="32A7D5F7" w:rsidR="00F23B4A" w:rsidRPr="001A0E14" w:rsidRDefault="00F23B4A" w:rsidP="00F23B4A">
      <w:pPr>
        <w:rPr>
          <w:color w:val="FF0000"/>
        </w:rPr>
      </w:pPr>
      <w:r w:rsidRPr="001A0E14">
        <w:rPr>
          <w:color w:val="FF0000"/>
        </w:rPr>
        <w:t xml:space="preserve">On note une tendance commune avec une exception à partir de Mars ou les tendances sont contradictoires. </w:t>
      </w:r>
    </w:p>
    <w:p w14:paraId="6BC821F2" w14:textId="6B3734CA" w:rsidR="004D5B60" w:rsidRDefault="004D5B60" w:rsidP="00F23B4A">
      <w:r w:rsidRPr="001A0E14">
        <w:rPr>
          <w:b/>
          <w:bCs/>
        </w:rPr>
        <w:t>Raisons</w:t>
      </w:r>
      <w:r w:rsidR="001A0E14">
        <w:t xml:space="preserve"> </w:t>
      </w:r>
      <w:r w:rsidR="001A0E14" w:rsidRPr="001A0E14">
        <w:rPr>
          <w:b/>
          <w:bCs/>
        </w:rPr>
        <w:t>potentielles</w:t>
      </w:r>
      <w:r w:rsidR="001A0E14">
        <w:t> : Vents</w:t>
      </w:r>
      <w:r>
        <w:t xml:space="preserve"> ? Tendance saisonnière au printemps que nous ne pouvons pas observer ? Très mauvaises observations en mars et avril 2020 ?</w:t>
      </w:r>
    </w:p>
    <w:p w14:paraId="55059D6D" w14:textId="56724020" w:rsidR="004D5B60" w:rsidRDefault="004D5B60" w:rsidP="004D5B60">
      <w:pPr>
        <w:pStyle w:val="Paragraphedeliste"/>
        <w:numPr>
          <w:ilvl w:val="0"/>
          <w:numId w:val="1"/>
        </w:numPr>
      </w:pPr>
      <w:r>
        <w:t>Etude d’un autre pays nécessaire.</w:t>
      </w:r>
    </w:p>
    <w:p w14:paraId="7812E1A4" w14:textId="5CC5C025" w:rsidR="004D5B60" w:rsidRDefault="00F9564E" w:rsidP="004D5B60">
      <w:r>
        <w:rPr>
          <w:noProof/>
        </w:rPr>
        <w:drawing>
          <wp:inline distT="0" distB="0" distL="0" distR="0" wp14:anchorId="44059C7C" wp14:editId="5C204361">
            <wp:extent cx="5760720" cy="2529840"/>
            <wp:effectExtent l="0" t="0" r="0" b="381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93877" w14:textId="13055891" w:rsidR="00F9564E" w:rsidRDefault="00F9564E" w:rsidP="00F9564E">
      <w:pPr>
        <w:pStyle w:val="Paragraphedeliste"/>
        <w:numPr>
          <w:ilvl w:val="0"/>
          <w:numId w:val="2"/>
        </w:numPr>
      </w:pPr>
      <w:r>
        <w:t xml:space="preserve">Absence de données entre janvier et avril 2020 pour WAQI. </w:t>
      </w:r>
    </w:p>
    <w:p w14:paraId="4F236C85" w14:textId="16FA1254" w:rsidR="00F9564E" w:rsidRDefault="00F9564E" w:rsidP="00F9564E">
      <w:pPr>
        <w:pStyle w:val="Paragraphedeliste"/>
        <w:numPr>
          <w:ilvl w:val="0"/>
          <w:numId w:val="2"/>
        </w:numPr>
      </w:pPr>
      <w:r>
        <w:t xml:space="preserve">Semble suivre pattern commun entre janvier 2019 et septembre 2019 puis cassure. </w:t>
      </w:r>
    </w:p>
    <w:p w14:paraId="129DE228" w14:textId="4DC3F95E" w:rsidR="00F9564E" w:rsidRDefault="00F9564E" w:rsidP="00F9564E">
      <w:pPr>
        <w:pStyle w:val="Paragraphedeliste"/>
        <w:numPr>
          <w:ilvl w:val="0"/>
          <w:numId w:val="2"/>
        </w:numPr>
      </w:pPr>
      <w:r>
        <w:t xml:space="preserve">Crise coronavirus marquée ici par les données satellite. </w:t>
      </w:r>
    </w:p>
    <w:p w14:paraId="72425F84" w14:textId="33181F31" w:rsidR="00DD0C05" w:rsidRDefault="00DD0C05" w:rsidP="00DD0C05">
      <w:pPr>
        <w:pStyle w:val="Paragraphedeliste"/>
        <w:numPr>
          <w:ilvl w:val="0"/>
          <w:numId w:val="1"/>
        </w:numPr>
      </w:pPr>
      <w:r>
        <w:t>La concentration de NO2 dans la troposphère (satellite) semble mettre du temps avant d’être résorbé. (Plus forte dépendance entre les observations temporelles)</w:t>
      </w:r>
    </w:p>
    <w:p w14:paraId="37936FF2" w14:textId="1D72C958" w:rsidR="00F9564E" w:rsidRDefault="00F9564E" w:rsidP="004D5B60"/>
    <w:p w14:paraId="57A2EB97" w14:textId="3D8919BA" w:rsidR="001869B7" w:rsidRDefault="001869B7" w:rsidP="001869B7">
      <w:pPr>
        <w:pStyle w:val="Titre"/>
      </w:pPr>
      <w:r>
        <w:lastRenderedPageBreak/>
        <w:t>Nouveaux travaux - Grenoble</w:t>
      </w:r>
    </w:p>
    <w:p w14:paraId="2CB153AB" w14:textId="26B1D8CA" w:rsidR="001869B7" w:rsidRDefault="001869B7" w:rsidP="001869B7">
      <w:pPr>
        <w:pStyle w:val="Paragraphedeliste"/>
        <w:numPr>
          <w:ilvl w:val="0"/>
          <w:numId w:val="2"/>
        </w:numPr>
      </w:pPr>
      <w:r>
        <w:t>J’ai récupéré directement les données sources de Grenoble NO2 brut (non AQI index)</w:t>
      </w:r>
    </w:p>
    <w:p w14:paraId="0FD69281" w14:textId="310E695A" w:rsidR="001869B7" w:rsidRDefault="001869B7" w:rsidP="001869B7">
      <w:pPr>
        <w:pStyle w:val="Paragraphedeliste"/>
        <w:numPr>
          <w:ilvl w:val="0"/>
          <w:numId w:val="2"/>
        </w:numPr>
      </w:pPr>
      <w:r>
        <w:t>Agrégation (moyenne) des différents capteurs</w:t>
      </w:r>
    </w:p>
    <w:p w14:paraId="018563C1" w14:textId="7A9ED6B8" w:rsidR="001869B7" w:rsidRDefault="001869B7" w:rsidP="001869B7">
      <w:pPr>
        <w:pStyle w:val="Paragraphedeliste"/>
        <w:numPr>
          <w:ilvl w:val="0"/>
          <w:numId w:val="2"/>
        </w:numPr>
      </w:pPr>
      <w:r>
        <w:t xml:space="preserve">Aucun traitement/nettoyage pour corriger le vent ou la météo </w:t>
      </w:r>
      <w:proofErr w:type="spellStart"/>
      <w:r>
        <w:t>etc</w:t>
      </w:r>
      <w:proofErr w:type="spellEnd"/>
    </w:p>
    <w:p w14:paraId="3AA05578" w14:textId="7FA8B6CF" w:rsidR="001869B7" w:rsidRDefault="001869B7" w:rsidP="001869B7">
      <w:pPr>
        <w:pStyle w:val="Paragraphedeliste"/>
        <w:numPr>
          <w:ilvl w:val="0"/>
          <w:numId w:val="2"/>
        </w:numPr>
      </w:pPr>
      <w:r>
        <w:t xml:space="preserve">Rolling </w:t>
      </w:r>
      <w:proofErr w:type="spellStart"/>
      <w:r>
        <w:t>Average</w:t>
      </w:r>
      <w:proofErr w:type="spellEnd"/>
    </w:p>
    <w:p w14:paraId="4AE29D12" w14:textId="377FB654" w:rsidR="001869B7" w:rsidRDefault="00E80699" w:rsidP="001869B7">
      <w:pPr>
        <w:pStyle w:val="Paragraphedeliste"/>
        <w:numPr>
          <w:ilvl w:val="0"/>
          <w:numId w:val="2"/>
        </w:numPr>
      </w:pPr>
      <w:r w:rsidRPr="00E80699">
        <w:rPr>
          <w:b/>
          <w:bCs/>
          <w:color w:val="FF0000"/>
        </w:rPr>
        <w:t>Note importante</w:t>
      </w:r>
      <w:r w:rsidRPr="00E80699">
        <w:rPr>
          <w:color w:val="FF0000"/>
        </w:rPr>
        <w:t> </w:t>
      </w:r>
      <w:r>
        <w:t>: Les données de Grenoble sont « larges », c’est-à-dire sélectionné par un encadrement des latitudes / longitudes (Grenoble BIS)</w:t>
      </w:r>
    </w:p>
    <w:p w14:paraId="6ED1C4D8" w14:textId="3FCB2D42" w:rsidR="001869B7" w:rsidRDefault="00D05E97" w:rsidP="001869B7">
      <w:r>
        <w:rPr>
          <w:noProof/>
        </w:rPr>
        <w:drawing>
          <wp:inline distT="0" distB="0" distL="0" distR="0" wp14:anchorId="709404E8" wp14:editId="1811BF07">
            <wp:extent cx="6680353" cy="2933700"/>
            <wp:effectExtent l="0" t="0" r="635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87202" cy="293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F3D03" w14:textId="40CD099E" w:rsidR="001869B7" w:rsidRDefault="001869B7" w:rsidP="001869B7">
      <w:r w:rsidRPr="001869B7">
        <w:rPr>
          <w:highlight w:val="yellow"/>
        </w:rPr>
        <w:t>Corrélation 0,84</w:t>
      </w:r>
    </w:p>
    <w:p w14:paraId="5D701607" w14:textId="77777777" w:rsidR="00E80699" w:rsidRDefault="00E80699" w:rsidP="00E80699">
      <w:r>
        <w:t>Si on compare par rapports au précédent graphs WAQI :</w:t>
      </w:r>
    </w:p>
    <w:p w14:paraId="3009E043" w14:textId="77777777" w:rsidR="00E80699" w:rsidRDefault="00E80699" w:rsidP="00E80699">
      <w:pPr>
        <w:pStyle w:val="Paragraphedeliste"/>
        <w:numPr>
          <w:ilvl w:val="0"/>
          <w:numId w:val="2"/>
        </w:numPr>
      </w:pPr>
      <w:r>
        <w:t>Moins de volatilité</w:t>
      </w:r>
    </w:p>
    <w:p w14:paraId="05ED3C64" w14:textId="77777777" w:rsidR="00E80699" w:rsidRDefault="00E80699" w:rsidP="00E80699">
      <w:pPr>
        <w:pStyle w:val="Paragraphedeliste"/>
        <w:numPr>
          <w:ilvl w:val="0"/>
          <w:numId w:val="2"/>
        </w:numPr>
      </w:pPr>
      <w:r>
        <w:t>La valeur est de plus faible amplitude et est plus cohérente.</w:t>
      </w:r>
    </w:p>
    <w:p w14:paraId="14F6DC5A" w14:textId="3E698A47" w:rsidR="00E80699" w:rsidRDefault="00E80699" w:rsidP="001869B7">
      <w:pPr>
        <w:pStyle w:val="Paragraphedeliste"/>
        <w:numPr>
          <w:ilvl w:val="0"/>
          <w:numId w:val="2"/>
        </w:numPr>
      </w:pPr>
      <w:r>
        <w:t>Correspond à la réalité.</w:t>
      </w:r>
      <w:r w:rsidR="00E62E4E">
        <w:t xml:space="preserve"> </w:t>
      </w:r>
    </w:p>
    <w:p w14:paraId="3C0D9D62" w14:textId="209D7E12" w:rsidR="001869B7" w:rsidRDefault="001869B7" w:rsidP="001869B7">
      <w:pPr>
        <w:pStyle w:val="Paragraphedeliste"/>
        <w:numPr>
          <w:ilvl w:val="0"/>
          <w:numId w:val="2"/>
        </w:numPr>
      </w:pPr>
      <w:r>
        <w:t>Evolution identique de février à mai</w:t>
      </w:r>
      <w:r w:rsidR="00E62E4E">
        <w:t xml:space="preserve"> des </w:t>
      </w:r>
      <w:r w:rsidR="00E62E4E" w:rsidRPr="00E62E4E">
        <w:rPr>
          <w:u w:val="single"/>
        </w:rPr>
        <w:t>données non corrigées</w:t>
      </w:r>
    </w:p>
    <w:p w14:paraId="43E18887" w14:textId="0CF92552" w:rsidR="00E62E4E" w:rsidRPr="00E62E4E" w:rsidRDefault="00E62E4E" w:rsidP="00E62E4E">
      <w:pPr>
        <w:pStyle w:val="Paragraphedeliste"/>
        <w:numPr>
          <w:ilvl w:val="0"/>
          <w:numId w:val="5"/>
        </w:numPr>
        <w:rPr>
          <w:b/>
          <w:bCs/>
        </w:rPr>
      </w:pPr>
      <w:r w:rsidRPr="00E62E4E">
        <w:rPr>
          <w:b/>
          <w:bCs/>
          <w:color w:val="FF0000"/>
        </w:rPr>
        <w:t>Met en lumière que le problème pourrait venir de l’index AQI de WAQI</w:t>
      </w:r>
    </w:p>
    <w:p w14:paraId="1739C12E" w14:textId="61F67620" w:rsidR="001869B7" w:rsidRDefault="001869B7" w:rsidP="001869B7">
      <w:pPr>
        <w:pStyle w:val="Paragraphedeliste"/>
        <w:numPr>
          <w:ilvl w:val="0"/>
          <w:numId w:val="2"/>
        </w:numPr>
      </w:pPr>
      <w:r>
        <w:t>La différence peut s’expliquer à cause de 2019.</w:t>
      </w:r>
      <w:r w:rsidR="00E62E4E">
        <w:t xml:space="preserve"> Plus d’observation serait nécessaire.</w:t>
      </w:r>
    </w:p>
    <w:p w14:paraId="7D25D634" w14:textId="77777777" w:rsidR="001869B7" w:rsidRDefault="001869B7" w:rsidP="001869B7">
      <w:pPr>
        <w:pStyle w:val="Paragraphedeliste"/>
        <w:numPr>
          <w:ilvl w:val="0"/>
          <w:numId w:val="4"/>
        </w:numPr>
      </w:pPr>
      <w:r>
        <w:t>On fait un graph série temporelle basique.</w:t>
      </w:r>
    </w:p>
    <w:p w14:paraId="5D4DAA2D" w14:textId="7BDA2FFA" w:rsidR="001869B7" w:rsidRDefault="001869B7" w:rsidP="001869B7">
      <w:r>
        <w:lastRenderedPageBreak/>
        <w:t xml:space="preserve"> </w:t>
      </w:r>
      <w:r w:rsidR="00D05E97">
        <w:rPr>
          <w:noProof/>
        </w:rPr>
        <w:drawing>
          <wp:inline distT="0" distB="0" distL="0" distR="0" wp14:anchorId="0B6D355A" wp14:editId="38AC4A45">
            <wp:extent cx="6663001" cy="2926080"/>
            <wp:effectExtent l="0" t="0" r="5080" b="762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76108" cy="293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921D" w14:textId="437871D0" w:rsidR="00D05E97" w:rsidRDefault="00E80699" w:rsidP="00D05E97">
      <w:pPr>
        <w:pStyle w:val="Paragraphedeliste"/>
        <w:numPr>
          <w:ilvl w:val="0"/>
          <w:numId w:val="2"/>
        </w:numPr>
      </w:pPr>
      <w:r>
        <w:t>Concentration de NO2 plus élevée</w:t>
      </w:r>
      <w:r w:rsidR="00D05E97">
        <w:t xml:space="preserve"> par Satellite. </w:t>
      </w:r>
    </w:p>
    <w:p w14:paraId="56308504" w14:textId="73D8ED8A" w:rsidR="00E80699" w:rsidRDefault="00E80699" w:rsidP="00E80699"/>
    <w:p w14:paraId="351B9731" w14:textId="77777777" w:rsidR="00E80699" w:rsidRDefault="00E80699" w:rsidP="00E80699">
      <w:r w:rsidRPr="00E80699">
        <w:rPr>
          <w:u w:val="single"/>
        </w:rPr>
        <w:t>Annexe</w:t>
      </w:r>
      <w:r>
        <w:t> : Si on fait le même travail sur Grenoble uniquement en filtrant par le champ « Ville » :</w:t>
      </w:r>
    </w:p>
    <w:p w14:paraId="7E83FB2E" w14:textId="77777777" w:rsidR="00E80699" w:rsidRDefault="00E80699" w:rsidP="00E80699">
      <w:r>
        <w:rPr>
          <w:noProof/>
        </w:rPr>
        <w:drawing>
          <wp:inline distT="0" distB="0" distL="0" distR="0" wp14:anchorId="135B7B6F" wp14:editId="379B0181">
            <wp:extent cx="6614160" cy="2904631"/>
            <wp:effectExtent l="0" t="0" r="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37385" cy="29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7FF62" w14:textId="77777777" w:rsidR="00E80699" w:rsidRPr="00D12B71" w:rsidRDefault="00E80699" w:rsidP="00E80699">
      <w:pPr>
        <w:pStyle w:val="Paragraphedeliste"/>
        <w:numPr>
          <w:ilvl w:val="0"/>
          <w:numId w:val="1"/>
        </w:numPr>
      </w:pPr>
      <w:r>
        <w:t>Sérieux problème de manque d’observations.</w:t>
      </w:r>
    </w:p>
    <w:p w14:paraId="641DBA39" w14:textId="0DA3EBBA" w:rsidR="00E80699" w:rsidRDefault="00E62E4E" w:rsidP="00E62E4E">
      <w:pPr>
        <w:pStyle w:val="Paragraphedeliste"/>
        <w:numPr>
          <w:ilvl w:val="1"/>
          <w:numId w:val="1"/>
        </w:numPr>
        <w:rPr>
          <w:b/>
          <w:bCs/>
        </w:rPr>
      </w:pPr>
      <w:r w:rsidRPr="00E62E4E">
        <w:rPr>
          <w:b/>
          <w:bCs/>
        </w:rPr>
        <w:t>L’ETUDE AU NIVEAU CC_VILLE EST IMPOSSIBLE</w:t>
      </w:r>
    </w:p>
    <w:p w14:paraId="7AB0F9E6" w14:textId="21FB01E2" w:rsidR="00E62E4E" w:rsidRDefault="00E62E4E" w:rsidP="00E62E4E">
      <w:pPr>
        <w:pStyle w:val="Paragraphedeliste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Faire un traitement/correction des données n’aurait pas de sens.</w:t>
      </w:r>
    </w:p>
    <w:p w14:paraId="50E88DD9" w14:textId="67BBEE98" w:rsidR="00E62E4E" w:rsidRDefault="00E62E4E" w:rsidP="00E62E4E">
      <w:pPr>
        <w:rPr>
          <w:b/>
          <w:bCs/>
        </w:rPr>
      </w:pPr>
    </w:p>
    <w:p w14:paraId="2FBD3D6C" w14:textId="09EA29E9" w:rsidR="00E62E4E" w:rsidRDefault="00E62E4E">
      <w:pPr>
        <w:rPr>
          <w:b/>
          <w:bCs/>
        </w:rPr>
      </w:pPr>
      <w:r>
        <w:rPr>
          <w:b/>
          <w:bCs/>
        </w:rPr>
        <w:br w:type="page"/>
      </w:r>
    </w:p>
    <w:p w14:paraId="7370871D" w14:textId="2EBD3647" w:rsidR="00E62E4E" w:rsidRDefault="00E62E4E" w:rsidP="00E62E4E">
      <w:pPr>
        <w:pStyle w:val="Titre"/>
      </w:pPr>
      <w:r>
        <w:lastRenderedPageBreak/>
        <w:t>Nouveaux travaux – Autres villes</w:t>
      </w:r>
    </w:p>
    <w:p w14:paraId="559C6AC8" w14:textId="12D86E5B" w:rsidR="00637594" w:rsidRDefault="00E62E4E" w:rsidP="00637594">
      <w:r>
        <w:t>On réalise les mêmes travaux pour les villes suivantes :</w:t>
      </w:r>
      <w:r w:rsidR="00637594">
        <w:t xml:space="preserve"> Paris</w:t>
      </w:r>
    </w:p>
    <w:p w14:paraId="304AE7B4" w14:textId="6C76D2D7" w:rsidR="00E62E4E" w:rsidRDefault="00E62E4E" w:rsidP="00E62E4E">
      <w:r>
        <w:t>Je suis allé chercher à chaque fois les données sources de WAQI, et retraités à chaque fois.</w:t>
      </w:r>
      <w:r w:rsidR="00637594">
        <w:t xml:space="preserve"> Lorsque je ne peux pas prendre </w:t>
      </w:r>
      <w:proofErr w:type="spellStart"/>
      <w:proofErr w:type="gramStart"/>
      <w:r w:rsidR="00637594">
        <w:t>a</w:t>
      </w:r>
      <w:proofErr w:type="spellEnd"/>
      <w:proofErr w:type="gramEnd"/>
      <w:r w:rsidR="00637594">
        <w:t xml:space="preserve"> l’échelle ville, j’ai uniquement conservé les capteurs présents dans la zone sélectionné, même lorsque la zone est sélectionnée par encadrement. </w:t>
      </w:r>
    </w:p>
    <w:p w14:paraId="25836131" w14:textId="5290EEDD" w:rsidR="00637594" w:rsidRPr="00E62E4E" w:rsidRDefault="00637594" w:rsidP="00E62E4E">
      <w:r w:rsidRPr="00637594">
        <w:rPr>
          <w:highlight w:val="green"/>
        </w:rPr>
        <w:t>Paris</w:t>
      </w:r>
    </w:p>
    <w:p w14:paraId="3EAF0022" w14:textId="6160D9FF" w:rsidR="00E62E4E" w:rsidRDefault="00637594" w:rsidP="00E62E4E">
      <w:r>
        <w:rPr>
          <w:noProof/>
        </w:rPr>
        <w:drawing>
          <wp:inline distT="0" distB="0" distL="0" distR="0" wp14:anchorId="72F88373" wp14:editId="55B3C419">
            <wp:extent cx="5760720" cy="2529840"/>
            <wp:effectExtent l="0" t="0" r="0" b="381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5964C" w14:textId="62D54E0E" w:rsidR="00637594" w:rsidRDefault="00637594" w:rsidP="00637594">
      <w:r>
        <w:t xml:space="preserve">Corrélation </w:t>
      </w:r>
      <w:r w:rsidRPr="00637594">
        <w:t>0</w:t>
      </w:r>
      <w:r>
        <w:t>,</w:t>
      </w:r>
      <w:r w:rsidRPr="00637594">
        <w:t>7</w:t>
      </w:r>
      <w:r>
        <w:t>2</w:t>
      </w:r>
    </w:p>
    <w:p w14:paraId="581E59B6" w14:textId="54738533" w:rsidR="00790CEA" w:rsidRDefault="00790CEA" w:rsidP="00790CEA">
      <w:pPr>
        <w:pStyle w:val="Paragraphedeliste"/>
        <w:numPr>
          <w:ilvl w:val="0"/>
          <w:numId w:val="2"/>
        </w:numPr>
      </w:pPr>
      <w:r>
        <w:t>Résout notre problème de lag et met en lumière une nouvelle fois un potentiel biais de WAQI.</w:t>
      </w:r>
    </w:p>
    <w:p w14:paraId="6EC9CE17" w14:textId="30A0E314" w:rsidR="00790CEA" w:rsidRDefault="00790CEA" w:rsidP="00790CEA">
      <w:pPr>
        <w:pStyle w:val="Paragraphedeliste"/>
        <w:numPr>
          <w:ilvl w:val="0"/>
          <w:numId w:val="2"/>
        </w:numPr>
      </w:pPr>
      <w:r>
        <w:t>La couverture nuageuse ne semble pas être problématique</w:t>
      </w:r>
    </w:p>
    <w:p w14:paraId="753376D4" w14:textId="1DF19643" w:rsidR="00637594" w:rsidRDefault="00637594" w:rsidP="00E62E4E">
      <w:pPr>
        <w:pStyle w:val="Paragraphedeliste"/>
        <w:numPr>
          <w:ilvl w:val="0"/>
          <w:numId w:val="2"/>
        </w:numPr>
      </w:pPr>
      <w:r>
        <w:t xml:space="preserve">Une source de pollution pourrait être captée seulement par le satellite (zone industrielle ?). On constate un pattern, mais qui rejoint toujours la courbe de </w:t>
      </w:r>
      <w:proofErr w:type="spellStart"/>
      <w:r>
        <w:t>AirParif</w:t>
      </w:r>
      <w:proofErr w:type="spellEnd"/>
      <w:r>
        <w:t>. Données aberrantes ? Vérifions cela :</w:t>
      </w:r>
    </w:p>
    <w:p w14:paraId="1E837A66" w14:textId="4A4A44BA" w:rsidR="00637594" w:rsidRDefault="00637594" w:rsidP="00637594">
      <w:r>
        <w:rPr>
          <w:noProof/>
        </w:rPr>
        <w:drawing>
          <wp:inline distT="0" distB="0" distL="0" distR="0" wp14:anchorId="624D9A9B" wp14:editId="7EF64F39">
            <wp:extent cx="5760720" cy="2529840"/>
            <wp:effectExtent l="0" t="0" r="0" b="381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B79B3" w14:textId="69E90DDC" w:rsidR="00637594" w:rsidRDefault="00790CEA" w:rsidP="00790CEA">
      <w:pPr>
        <w:pStyle w:val="Paragraphedeliste"/>
        <w:numPr>
          <w:ilvl w:val="0"/>
          <w:numId w:val="2"/>
        </w:numPr>
      </w:pPr>
      <w:r>
        <w:t>Tendance commune jusqu’à mars 2020 : cassure. Pourquoi ?</w:t>
      </w:r>
    </w:p>
    <w:p w14:paraId="2F8A6865" w14:textId="092D8DD1" w:rsidR="00637594" w:rsidRDefault="00790CEA" w:rsidP="00637594">
      <w:pPr>
        <w:pStyle w:val="Paragraphedeliste"/>
        <w:numPr>
          <w:ilvl w:val="0"/>
          <w:numId w:val="2"/>
        </w:numPr>
      </w:pPr>
      <w:r>
        <w:t xml:space="preserve">Semble rattraper </w:t>
      </w:r>
      <w:proofErr w:type="spellStart"/>
      <w:r>
        <w:t>AirParif</w:t>
      </w:r>
      <w:proofErr w:type="spellEnd"/>
      <w:r>
        <w:t xml:space="preserve"> en juillet. Tendance à confirmer.</w:t>
      </w:r>
    </w:p>
    <w:p w14:paraId="7A3C804F" w14:textId="1D091F56" w:rsidR="00E54E2D" w:rsidRDefault="00E54E2D" w:rsidP="00E54E2D">
      <w:r w:rsidRPr="004721FE">
        <w:rPr>
          <w:highlight w:val="green"/>
        </w:rPr>
        <w:lastRenderedPageBreak/>
        <w:t>BERLIN</w:t>
      </w:r>
      <w:r>
        <w:t> :</w:t>
      </w:r>
    </w:p>
    <w:p w14:paraId="33A64153" w14:textId="2BFF3FBA" w:rsidR="00E54E2D" w:rsidRDefault="00E54E2D" w:rsidP="00E54E2D">
      <w:r>
        <w:rPr>
          <w:noProof/>
        </w:rPr>
        <w:drawing>
          <wp:inline distT="0" distB="0" distL="0" distR="0" wp14:anchorId="414FAC6C" wp14:editId="66CBDB67">
            <wp:extent cx="6530499" cy="2867891"/>
            <wp:effectExtent l="0" t="0" r="3810" b="889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49544" cy="287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01E36" w14:textId="42714DBF" w:rsidR="00E54E2D" w:rsidRDefault="00E54E2D" w:rsidP="00E54E2D">
      <w:r>
        <w:t xml:space="preserve">Faible corrélation 0.23 </w:t>
      </w:r>
    </w:p>
    <w:p w14:paraId="6A653628" w14:textId="2706C816" w:rsidR="00E54E2D" w:rsidRDefault="00E54E2D" w:rsidP="00E54E2D">
      <w:r>
        <w:t>Tentative : supprime lorsque observations &lt; Q1</w:t>
      </w:r>
    </w:p>
    <w:p w14:paraId="4A36AEE3" w14:textId="73006947" w:rsidR="00E54E2D" w:rsidRDefault="00E54E2D" w:rsidP="00E54E2D">
      <w:r>
        <w:rPr>
          <w:noProof/>
        </w:rPr>
        <w:drawing>
          <wp:inline distT="0" distB="0" distL="0" distR="0" wp14:anchorId="4B9B9FC2" wp14:editId="6416E727">
            <wp:extent cx="6562048" cy="2881746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77576" cy="28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AFD1" w14:textId="4A391F23" w:rsidR="00E54E2D" w:rsidRDefault="00E54E2D" w:rsidP="00E54E2D">
      <w:proofErr w:type="spellStart"/>
      <w:r>
        <w:t>Correlation</w:t>
      </w:r>
      <w:proofErr w:type="spellEnd"/>
      <w:r>
        <w:t xml:space="preserve"> 0,29</w:t>
      </w:r>
    </w:p>
    <w:p w14:paraId="1BE7CFB7" w14:textId="46592403" w:rsidR="004721FE" w:rsidRDefault="004721FE" w:rsidP="00E54E2D">
      <w:r>
        <w:t xml:space="preserve">Comparaison entre WAQI et </w:t>
      </w:r>
      <w:proofErr w:type="spellStart"/>
      <w:r>
        <w:t>BerlinGov</w:t>
      </w:r>
      <w:proofErr w:type="spellEnd"/>
      <w:r>
        <w:t> :</w:t>
      </w:r>
      <w:r w:rsidR="009D3910">
        <w:t xml:space="preserve"> Cor : 0.40</w:t>
      </w:r>
    </w:p>
    <w:p w14:paraId="73E1A1E5" w14:textId="0547AFCC" w:rsidR="009D3910" w:rsidRDefault="009D3910" w:rsidP="00E54E2D">
      <w:r>
        <w:rPr>
          <w:noProof/>
        </w:rPr>
        <w:lastRenderedPageBreak/>
        <w:drawing>
          <wp:inline distT="0" distB="0" distL="0" distR="0" wp14:anchorId="0E942597" wp14:editId="0ECD1404">
            <wp:extent cx="6640918" cy="2916382"/>
            <wp:effectExtent l="0" t="0" r="7620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51144" cy="292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C57B" w14:textId="3260F663" w:rsidR="009D3910" w:rsidRDefault="009D3910" w:rsidP="00E54E2D">
      <w:r>
        <w:t>Matrice de corrélation :</w:t>
      </w:r>
    </w:p>
    <w:tbl>
      <w:tblPr>
        <w:tblW w:w="5725" w:type="dxa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983"/>
        <w:gridCol w:w="983"/>
        <w:gridCol w:w="1388"/>
        <w:gridCol w:w="983"/>
      </w:tblGrid>
      <w:tr w:rsidR="00AE77FC" w:rsidRPr="00AE77FC" w14:paraId="3853733A" w14:textId="77777777" w:rsidTr="00AE77FC">
        <w:trPr>
          <w:trHeight w:val="260"/>
          <w:tblCellSpacing w:w="0" w:type="dxa"/>
        </w:trPr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E7E6E6" w:themeFill="background2"/>
            <w:noWrap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76484244" w14:textId="77777777" w:rsidR="00AE77FC" w:rsidRPr="00AE77FC" w:rsidRDefault="00AE77FC" w:rsidP="00AE77FC">
            <w:pPr>
              <w:spacing w:after="540" w:line="240" w:lineRule="auto"/>
              <w:contextualSpacing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E7E6E6" w:themeFill="background2"/>
            <w:noWrap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4D231939" w14:textId="191120DE" w:rsidR="00AE77FC" w:rsidRPr="00AE77FC" w:rsidRDefault="00AE77FC" w:rsidP="00AE77FC">
            <w:pPr>
              <w:spacing w:after="540" w:line="240" w:lineRule="auto"/>
              <w:contextualSpacing/>
              <w:jc w:val="center"/>
              <w:rPr>
                <w:rFonts w:eastAsia="Times New Roman" w:cstheme="minorHAnsi"/>
                <w:sz w:val="18"/>
                <w:szCs w:val="18"/>
                <w:lang w:eastAsia="fr-FR"/>
              </w:rPr>
            </w:pPr>
            <w:r w:rsidRPr="00AE77F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  <w:t>WAQI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E7E6E6" w:themeFill="background2"/>
            <w:noWrap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568B768C" w14:textId="4126B01A" w:rsidR="00AE77FC" w:rsidRPr="00AE77FC" w:rsidRDefault="00AE77FC" w:rsidP="00AE77FC">
            <w:pPr>
              <w:spacing w:after="540" w:line="240" w:lineRule="auto"/>
              <w:contextualSpacing/>
              <w:jc w:val="center"/>
              <w:rPr>
                <w:rFonts w:eastAsia="Times New Roman" w:cstheme="minorHAnsi"/>
                <w:sz w:val="18"/>
                <w:szCs w:val="18"/>
                <w:lang w:eastAsia="fr-FR"/>
              </w:rPr>
            </w:pPr>
            <w:r w:rsidRPr="00AE77F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  <w:t>Berlin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E7E6E6" w:themeFill="background2"/>
            <w:noWrap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3F4FC6B4" w14:textId="043EABEB" w:rsidR="00AE77FC" w:rsidRPr="00AE77FC" w:rsidRDefault="00AE77FC" w:rsidP="00AE77FC">
            <w:pPr>
              <w:spacing w:after="540" w:line="240" w:lineRule="auto"/>
              <w:contextualSpacing/>
              <w:jc w:val="center"/>
              <w:rPr>
                <w:rFonts w:eastAsia="Times New Roman" w:cstheme="minorHAnsi"/>
                <w:sz w:val="18"/>
                <w:szCs w:val="18"/>
                <w:lang w:eastAsia="fr-FR"/>
              </w:rPr>
            </w:pPr>
            <w:r w:rsidRPr="00AE77F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  <w:t>Sentinel5_fixed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E7E6E6" w:themeFill="background2"/>
            <w:noWrap/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7286CC2B" w14:textId="7355FB02" w:rsidR="00AE77FC" w:rsidRPr="00AE77FC" w:rsidRDefault="00AE77FC" w:rsidP="00AE77FC">
            <w:pPr>
              <w:spacing w:after="540" w:line="240" w:lineRule="auto"/>
              <w:contextualSpacing/>
              <w:jc w:val="center"/>
              <w:rPr>
                <w:rFonts w:eastAsia="Times New Roman" w:cstheme="minorHAnsi"/>
                <w:sz w:val="18"/>
                <w:szCs w:val="18"/>
                <w:lang w:eastAsia="fr-FR"/>
              </w:rPr>
            </w:pPr>
            <w:r w:rsidRPr="00AE77F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  <w:t>Sentinel5</w:t>
            </w:r>
          </w:p>
        </w:tc>
      </w:tr>
      <w:tr w:rsidR="00AE77FC" w:rsidRPr="00AE77FC" w14:paraId="5C8C4B43" w14:textId="77777777" w:rsidTr="00AE77FC">
        <w:trPr>
          <w:trHeight w:val="260"/>
          <w:tblCellSpacing w:w="0" w:type="dxa"/>
        </w:trPr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4F8F9"/>
            <w:noWrap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793E7AEA" w14:textId="77777777" w:rsidR="00AE77FC" w:rsidRPr="00AE77FC" w:rsidRDefault="00AE77FC" w:rsidP="00AE77FC">
            <w:pPr>
              <w:spacing w:after="540" w:line="240" w:lineRule="auto"/>
              <w:contextualSpacing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AE77F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  <w:t>WAQI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6CFE4D2E" w14:textId="77777777" w:rsidR="00AE77FC" w:rsidRPr="00AE77FC" w:rsidRDefault="00AE77FC" w:rsidP="00AE77FC">
            <w:pPr>
              <w:spacing w:after="540" w:line="240" w:lineRule="auto"/>
              <w:contextualSpacing/>
              <w:jc w:val="center"/>
              <w:rPr>
                <w:rFonts w:eastAsia="Times New Roman" w:cstheme="minorHAnsi"/>
                <w:sz w:val="18"/>
                <w:szCs w:val="18"/>
                <w:lang w:eastAsia="fr-FR"/>
              </w:rPr>
            </w:pPr>
            <w:r w:rsidRPr="00AE77FC">
              <w:rPr>
                <w:rFonts w:eastAsia="Times New Roman" w:cstheme="minorHAnsi"/>
                <w:sz w:val="18"/>
                <w:szCs w:val="18"/>
                <w:lang w:eastAsia="fr-FR"/>
              </w:rPr>
              <w:t>1.0000000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72E3C662" w14:textId="77777777" w:rsidR="00AE77FC" w:rsidRPr="00AE77FC" w:rsidRDefault="00AE77FC" w:rsidP="00AE77FC">
            <w:pPr>
              <w:spacing w:after="540" w:line="240" w:lineRule="auto"/>
              <w:contextualSpacing/>
              <w:jc w:val="center"/>
              <w:rPr>
                <w:rFonts w:eastAsia="Times New Roman" w:cstheme="minorHAnsi"/>
                <w:sz w:val="18"/>
                <w:szCs w:val="18"/>
                <w:lang w:eastAsia="fr-FR"/>
              </w:rPr>
            </w:pPr>
            <w:r w:rsidRPr="00AE77FC">
              <w:rPr>
                <w:rFonts w:eastAsia="Times New Roman" w:cstheme="minorHAnsi"/>
                <w:sz w:val="18"/>
                <w:szCs w:val="18"/>
                <w:lang w:eastAsia="fr-FR"/>
              </w:rPr>
              <w:t>0.3958374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273E945D" w14:textId="77777777" w:rsidR="00AE77FC" w:rsidRPr="00AE77FC" w:rsidRDefault="00AE77FC" w:rsidP="00AE77FC">
            <w:pPr>
              <w:spacing w:after="540" w:line="240" w:lineRule="auto"/>
              <w:contextualSpacing/>
              <w:jc w:val="center"/>
              <w:rPr>
                <w:rFonts w:eastAsia="Times New Roman" w:cstheme="minorHAnsi"/>
                <w:sz w:val="18"/>
                <w:szCs w:val="18"/>
                <w:lang w:eastAsia="fr-FR"/>
              </w:rPr>
            </w:pPr>
            <w:r w:rsidRPr="00AE77FC">
              <w:rPr>
                <w:rFonts w:eastAsia="Times New Roman" w:cstheme="minorHAnsi"/>
                <w:sz w:val="18"/>
                <w:szCs w:val="18"/>
                <w:lang w:eastAsia="fr-FR"/>
              </w:rPr>
              <w:t>0.3305120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26CE89E1" w14:textId="77777777" w:rsidR="00AE77FC" w:rsidRPr="00AE77FC" w:rsidRDefault="00AE77FC" w:rsidP="00AE77FC">
            <w:pPr>
              <w:spacing w:after="540" w:line="240" w:lineRule="auto"/>
              <w:contextualSpacing/>
              <w:jc w:val="center"/>
              <w:rPr>
                <w:rFonts w:eastAsia="Times New Roman" w:cstheme="minorHAnsi"/>
                <w:sz w:val="18"/>
                <w:szCs w:val="18"/>
                <w:lang w:eastAsia="fr-FR"/>
              </w:rPr>
            </w:pPr>
            <w:r w:rsidRPr="00AE77FC">
              <w:rPr>
                <w:rFonts w:eastAsia="Times New Roman" w:cstheme="minorHAnsi"/>
                <w:sz w:val="18"/>
                <w:szCs w:val="18"/>
                <w:lang w:eastAsia="fr-FR"/>
              </w:rPr>
              <w:t>0.1478513</w:t>
            </w:r>
          </w:p>
        </w:tc>
      </w:tr>
      <w:tr w:rsidR="00AE77FC" w:rsidRPr="00AE77FC" w14:paraId="0D866561" w14:textId="77777777" w:rsidTr="00AE77FC">
        <w:trPr>
          <w:trHeight w:val="260"/>
          <w:tblCellSpacing w:w="0" w:type="dxa"/>
        </w:trPr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4F8F9"/>
            <w:noWrap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0D3030F8" w14:textId="77777777" w:rsidR="00AE77FC" w:rsidRPr="00AE77FC" w:rsidRDefault="00AE77FC" w:rsidP="00AE77FC">
            <w:pPr>
              <w:spacing w:after="540" w:line="240" w:lineRule="auto"/>
              <w:contextualSpacing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AE77F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  <w:t>Berlin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0CD35597" w14:textId="77777777" w:rsidR="00AE77FC" w:rsidRPr="00AE77FC" w:rsidRDefault="00AE77FC" w:rsidP="00AE77FC">
            <w:pPr>
              <w:spacing w:after="540" w:line="240" w:lineRule="auto"/>
              <w:contextualSpacing/>
              <w:jc w:val="center"/>
              <w:rPr>
                <w:rFonts w:eastAsia="Times New Roman" w:cstheme="minorHAnsi"/>
                <w:sz w:val="18"/>
                <w:szCs w:val="18"/>
                <w:lang w:eastAsia="fr-FR"/>
              </w:rPr>
            </w:pPr>
            <w:r w:rsidRPr="00AE77FC">
              <w:rPr>
                <w:rFonts w:eastAsia="Times New Roman" w:cstheme="minorHAnsi"/>
                <w:sz w:val="18"/>
                <w:szCs w:val="18"/>
                <w:lang w:eastAsia="fr-FR"/>
              </w:rPr>
              <w:t>0.3958374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22873DE0" w14:textId="77777777" w:rsidR="00AE77FC" w:rsidRPr="00AE77FC" w:rsidRDefault="00AE77FC" w:rsidP="00AE77FC">
            <w:pPr>
              <w:spacing w:after="540" w:line="240" w:lineRule="auto"/>
              <w:contextualSpacing/>
              <w:jc w:val="center"/>
              <w:rPr>
                <w:rFonts w:eastAsia="Times New Roman" w:cstheme="minorHAnsi"/>
                <w:sz w:val="18"/>
                <w:szCs w:val="18"/>
                <w:lang w:eastAsia="fr-FR"/>
              </w:rPr>
            </w:pPr>
            <w:r w:rsidRPr="00AE77FC">
              <w:rPr>
                <w:rFonts w:eastAsia="Times New Roman" w:cstheme="minorHAnsi"/>
                <w:sz w:val="18"/>
                <w:szCs w:val="18"/>
                <w:lang w:eastAsia="fr-FR"/>
              </w:rPr>
              <w:t>1.0000000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395D80CF" w14:textId="77777777" w:rsidR="00AE77FC" w:rsidRPr="00AE77FC" w:rsidRDefault="00AE77FC" w:rsidP="00AE77FC">
            <w:pPr>
              <w:spacing w:after="540" w:line="240" w:lineRule="auto"/>
              <w:contextualSpacing/>
              <w:jc w:val="center"/>
              <w:rPr>
                <w:rFonts w:eastAsia="Times New Roman" w:cstheme="minorHAnsi"/>
                <w:sz w:val="18"/>
                <w:szCs w:val="18"/>
                <w:lang w:eastAsia="fr-FR"/>
              </w:rPr>
            </w:pPr>
            <w:r w:rsidRPr="00AE77FC">
              <w:rPr>
                <w:rFonts w:eastAsia="Times New Roman" w:cstheme="minorHAnsi"/>
                <w:sz w:val="18"/>
                <w:szCs w:val="18"/>
                <w:lang w:eastAsia="fr-FR"/>
              </w:rPr>
              <w:t>0.2930420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53235526" w14:textId="77777777" w:rsidR="00AE77FC" w:rsidRPr="00AE77FC" w:rsidRDefault="00AE77FC" w:rsidP="00AE77FC">
            <w:pPr>
              <w:spacing w:after="540" w:line="240" w:lineRule="auto"/>
              <w:contextualSpacing/>
              <w:jc w:val="center"/>
              <w:rPr>
                <w:rFonts w:eastAsia="Times New Roman" w:cstheme="minorHAnsi"/>
                <w:sz w:val="18"/>
                <w:szCs w:val="18"/>
                <w:lang w:eastAsia="fr-FR"/>
              </w:rPr>
            </w:pPr>
            <w:r w:rsidRPr="00AE77FC">
              <w:rPr>
                <w:rFonts w:eastAsia="Times New Roman" w:cstheme="minorHAnsi"/>
                <w:sz w:val="18"/>
                <w:szCs w:val="18"/>
                <w:lang w:eastAsia="fr-FR"/>
              </w:rPr>
              <w:t>0.2092004</w:t>
            </w:r>
          </w:p>
        </w:tc>
      </w:tr>
      <w:tr w:rsidR="00AE77FC" w:rsidRPr="00AE77FC" w14:paraId="0115E561" w14:textId="77777777" w:rsidTr="00AE77FC">
        <w:trPr>
          <w:trHeight w:val="260"/>
          <w:tblCellSpacing w:w="0" w:type="dxa"/>
        </w:trPr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4F8F9"/>
            <w:noWrap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77EBF428" w14:textId="77777777" w:rsidR="00AE77FC" w:rsidRPr="00AE77FC" w:rsidRDefault="00AE77FC" w:rsidP="00AE77FC">
            <w:pPr>
              <w:spacing w:after="540" w:line="240" w:lineRule="auto"/>
              <w:contextualSpacing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AE77F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  <w:t>Sentinel5_fixed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32028C08" w14:textId="77777777" w:rsidR="00AE77FC" w:rsidRPr="00AE77FC" w:rsidRDefault="00AE77FC" w:rsidP="00AE77FC">
            <w:pPr>
              <w:spacing w:after="540" w:line="240" w:lineRule="auto"/>
              <w:contextualSpacing/>
              <w:jc w:val="center"/>
              <w:rPr>
                <w:rFonts w:eastAsia="Times New Roman" w:cstheme="minorHAnsi"/>
                <w:sz w:val="18"/>
                <w:szCs w:val="18"/>
                <w:lang w:eastAsia="fr-FR"/>
              </w:rPr>
            </w:pPr>
            <w:r w:rsidRPr="00AE77FC">
              <w:rPr>
                <w:rFonts w:eastAsia="Times New Roman" w:cstheme="minorHAnsi"/>
                <w:sz w:val="18"/>
                <w:szCs w:val="18"/>
                <w:lang w:eastAsia="fr-FR"/>
              </w:rPr>
              <w:t>0.3305120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26C2DF28" w14:textId="77777777" w:rsidR="00AE77FC" w:rsidRPr="00AE77FC" w:rsidRDefault="00AE77FC" w:rsidP="00AE77FC">
            <w:pPr>
              <w:spacing w:after="540" w:line="240" w:lineRule="auto"/>
              <w:contextualSpacing/>
              <w:jc w:val="center"/>
              <w:rPr>
                <w:rFonts w:eastAsia="Times New Roman" w:cstheme="minorHAnsi"/>
                <w:sz w:val="18"/>
                <w:szCs w:val="18"/>
                <w:lang w:eastAsia="fr-FR"/>
              </w:rPr>
            </w:pPr>
            <w:r w:rsidRPr="00AE77FC">
              <w:rPr>
                <w:rFonts w:eastAsia="Times New Roman" w:cstheme="minorHAnsi"/>
                <w:sz w:val="18"/>
                <w:szCs w:val="18"/>
                <w:lang w:eastAsia="fr-FR"/>
              </w:rPr>
              <w:t>0.2930420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1CF7C99D" w14:textId="77777777" w:rsidR="00AE77FC" w:rsidRPr="00AE77FC" w:rsidRDefault="00AE77FC" w:rsidP="00AE77FC">
            <w:pPr>
              <w:spacing w:after="540" w:line="240" w:lineRule="auto"/>
              <w:contextualSpacing/>
              <w:jc w:val="center"/>
              <w:rPr>
                <w:rFonts w:eastAsia="Times New Roman" w:cstheme="minorHAnsi"/>
                <w:sz w:val="18"/>
                <w:szCs w:val="18"/>
                <w:lang w:eastAsia="fr-FR"/>
              </w:rPr>
            </w:pPr>
            <w:r w:rsidRPr="00AE77FC">
              <w:rPr>
                <w:rFonts w:eastAsia="Times New Roman" w:cstheme="minorHAnsi"/>
                <w:sz w:val="18"/>
                <w:szCs w:val="18"/>
                <w:lang w:eastAsia="fr-FR"/>
              </w:rPr>
              <w:t>1.0000000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68FE5BD5" w14:textId="77777777" w:rsidR="00AE77FC" w:rsidRPr="00AE77FC" w:rsidRDefault="00AE77FC" w:rsidP="00AE77FC">
            <w:pPr>
              <w:spacing w:after="540" w:line="240" w:lineRule="auto"/>
              <w:contextualSpacing/>
              <w:jc w:val="center"/>
              <w:rPr>
                <w:rFonts w:eastAsia="Times New Roman" w:cstheme="minorHAnsi"/>
                <w:sz w:val="18"/>
                <w:szCs w:val="18"/>
                <w:lang w:eastAsia="fr-FR"/>
              </w:rPr>
            </w:pPr>
            <w:r w:rsidRPr="00AE77FC">
              <w:rPr>
                <w:rFonts w:eastAsia="Times New Roman" w:cstheme="minorHAnsi"/>
                <w:sz w:val="18"/>
                <w:szCs w:val="18"/>
                <w:lang w:eastAsia="fr-FR"/>
              </w:rPr>
              <w:t>0.8199937</w:t>
            </w:r>
          </w:p>
        </w:tc>
      </w:tr>
      <w:tr w:rsidR="00AE77FC" w:rsidRPr="00AE77FC" w14:paraId="76A6141B" w14:textId="77777777" w:rsidTr="00AE77FC">
        <w:trPr>
          <w:trHeight w:val="260"/>
          <w:tblCellSpacing w:w="0" w:type="dxa"/>
        </w:trPr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4F8F9"/>
            <w:noWrap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400D7C66" w14:textId="77777777" w:rsidR="00AE77FC" w:rsidRPr="00AE77FC" w:rsidRDefault="00AE77FC" w:rsidP="00AE77FC">
            <w:pPr>
              <w:spacing w:after="540" w:line="240" w:lineRule="auto"/>
              <w:contextualSpacing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AE77F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  <w:t>Sentinel5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606A3DCE" w14:textId="77777777" w:rsidR="00AE77FC" w:rsidRPr="00AE77FC" w:rsidRDefault="00AE77FC" w:rsidP="00AE77FC">
            <w:pPr>
              <w:spacing w:after="540" w:line="240" w:lineRule="auto"/>
              <w:contextualSpacing/>
              <w:jc w:val="center"/>
              <w:rPr>
                <w:rFonts w:eastAsia="Times New Roman" w:cstheme="minorHAnsi"/>
                <w:sz w:val="18"/>
                <w:szCs w:val="18"/>
                <w:lang w:eastAsia="fr-FR"/>
              </w:rPr>
            </w:pPr>
            <w:r w:rsidRPr="00AE77FC">
              <w:rPr>
                <w:rFonts w:eastAsia="Times New Roman" w:cstheme="minorHAnsi"/>
                <w:sz w:val="18"/>
                <w:szCs w:val="18"/>
                <w:lang w:eastAsia="fr-FR"/>
              </w:rPr>
              <w:t>0.1478513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66D1EA97" w14:textId="77777777" w:rsidR="00AE77FC" w:rsidRPr="00AE77FC" w:rsidRDefault="00AE77FC" w:rsidP="00AE77FC">
            <w:pPr>
              <w:spacing w:after="540" w:line="240" w:lineRule="auto"/>
              <w:contextualSpacing/>
              <w:jc w:val="center"/>
              <w:rPr>
                <w:rFonts w:eastAsia="Times New Roman" w:cstheme="minorHAnsi"/>
                <w:sz w:val="18"/>
                <w:szCs w:val="18"/>
                <w:lang w:eastAsia="fr-FR"/>
              </w:rPr>
            </w:pPr>
            <w:r w:rsidRPr="00AE77FC">
              <w:rPr>
                <w:rFonts w:eastAsia="Times New Roman" w:cstheme="minorHAnsi"/>
                <w:sz w:val="18"/>
                <w:szCs w:val="18"/>
                <w:lang w:eastAsia="fr-FR"/>
              </w:rPr>
              <w:t>0.2092004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1E218C22" w14:textId="77777777" w:rsidR="00AE77FC" w:rsidRPr="00AE77FC" w:rsidRDefault="00AE77FC" w:rsidP="00AE77FC">
            <w:pPr>
              <w:spacing w:after="540" w:line="240" w:lineRule="auto"/>
              <w:contextualSpacing/>
              <w:jc w:val="center"/>
              <w:rPr>
                <w:rFonts w:eastAsia="Times New Roman" w:cstheme="minorHAnsi"/>
                <w:sz w:val="18"/>
                <w:szCs w:val="18"/>
                <w:lang w:eastAsia="fr-FR"/>
              </w:rPr>
            </w:pPr>
            <w:r w:rsidRPr="00AE77FC">
              <w:rPr>
                <w:rFonts w:eastAsia="Times New Roman" w:cstheme="minorHAnsi"/>
                <w:sz w:val="18"/>
                <w:szCs w:val="18"/>
                <w:lang w:eastAsia="fr-FR"/>
              </w:rPr>
              <w:t>0.8199937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0809AFB3" w14:textId="727905D4" w:rsidR="00AE77FC" w:rsidRPr="00AE77FC" w:rsidRDefault="00AE77FC" w:rsidP="00AE77FC">
            <w:pPr>
              <w:spacing w:after="540" w:line="240" w:lineRule="auto"/>
              <w:contextualSpacing/>
              <w:jc w:val="center"/>
              <w:rPr>
                <w:rFonts w:eastAsia="Times New Roman" w:cstheme="minorHAnsi"/>
                <w:sz w:val="18"/>
                <w:szCs w:val="18"/>
                <w:lang w:eastAsia="fr-FR"/>
              </w:rPr>
            </w:pPr>
            <w:r w:rsidRPr="00AE77FC">
              <w:rPr>
                <w:rFonts w:eastAsia="Times New Roman" w:cstheme="minorHAnsi"/>
                <w:sz w:val="18"/>
                <w:szCs w:val="18"/>
                <w:lang w:eastAsia="fr-FR"/>
              </w:rPr>
              <w:t>1.0000000</w:t>
            </w:r>
          </w:p>
        </w:tc>
      </w:tr>
    </w:tbl>
    <w:p w14:paraId="4CD9045D" w14:textId="487C46F9" w:rsidR="009D3910" w:rsidRDefault="009D3910" w:rsidP="00E54E2D"/>
    <w:p w14:paraId="62BBA5C8" w14:textId="5992E293" w:rsidR="00AE77FC" w:rsidRDefault="00AE77FC" w:rsidP="00E54E2D">
      <w:r>
        <w:t>Conclusions :</w:t>
      </w:r>
    </w:p>
    <w:p w14:paraId="730B0A86" w14:textId="06881C7A" w:rsidR="00AE77FC" w:rsidRDefault="00AE77FC" w:rsidP="00AE77FC">
      <w:pPr>
        <w:pStyle w:val="Paragraphedeliste"/>
        <w:numPr>
          <w:ilvl w:val="0"/>
          <w:numId w:val="2"/>
        </w:numPr>
      </w:pPr>
      <w:r>
        <w:t>WAQI n’est pas spécialement corrélé aux données sources du site berlinois.</w:t>
      </w:r>
    </w:p>
    <w:p w14:paraId="2EB91BF5" w14:textId="4B96C8A4" w:rsidR="00AE77FC" w:rsidRDefault="00AE77FC" w:rsidP="00AE77FC">
      <w:pPr>
        <w:pStyle w:val="Paragraphedeliste"/>
        <w:numPr>
          <w:ilvl w:val="1"/>
          <w:numId w:val="2"/>
        </w:numPr>
      </w:pPr>
      <w:r>
        <w:t>Remet en question WAQI</w:t>
      </w:r>
    </w:p>
    <w:p w14:paraId="729C19AF" w14:textId="193F4EFF" w:rsidR="00AE77FC" w:rsidRDefault="00AE77FC" w:rsidP="00AE77FC">
      <w:pPr>
        <w:pStyle w:val="Paragraphedeliste"/>
        <w:numPr>
          <w:ilvl w:val="0"/>
          <w:numId w:val="2"/>
        </w:numPr>
      </w:pPr>
      <w:r>
        <w:t xml:space="preserve">Les courbes se croisent toutes en un même point : Est-ce que cela est dû au hasard ? Ou la conséquence de conditions météorologiques ? </w:t>
      </w:r>
    </w:p>
    <w:p w14:paraId="6C2BF7D4" w14:textId="6AEC61B5" w:rsidR="009D3910" w:rsidRDefault="009D3910" w:rsidP="00E54E2D"/>
    <w:p w14:paraId="096D5EFC" w14:textId="23E801C7" w:rsidR="00202875" w:rsidRDefault="00202875" w:rsidP="00E54E2D">
      <w:r w:rsidRPr="00796897">
        <w:t xml:space="preserve">#Package DSA (Daily </w:t>
      </w:r>
      <w:proofErr w:type="spellStart"/>
      <w:r w:rsidRPr="00796897">
        <w:t>Saisonality</w:t>
      </w:r>
      <w:proofErr w:type="spellEnd"/>
      <w:r w:rsidRPr="00796897">
        <w:t xml:space="preserve"> </w:t>
      </w:r>
      <w:proofErr w:type="spellStart"/>
      <w:r w:rsidRPr="00796897">
        <w:t>Adjustment</w:t>
      </w:r>
      <w:proofErr w:type="spellEnd"/>
      <w:r w:rsidRPr="00796897">
        <w:t>) -&gt; Fait correction automatique des données journalières.</w:t>
      </w:r>
      <w:r w:rsidR="00796897">
        <w:t xml:space="preserve"> </w:t>
      </w:r>
    </w:p>
    <w:p w14:paraId="1698EC83" w14:textId="7E93C6B9" w:rsidR="00796897" w:rsidRPr="00202875" w:rsidRDefault="00796897" w:rsidP="00796897">
      <w:pPr>
        <w:pStyle w:val="Paragraphedeliste"/>
        <w:numPr>
          <w:ilvl w:val="0"/>
          <w:numId w:val="7"/>
        </w:numPr>
      </w:pPr>
      <w:r>
        <w:t xml:space="preserve">Je ne l’ai pas fait : problème avec le package. De toute façon avec le </w:t>
      </w:r>
      <w:proofErr w:type="spellStart"/>
      <w:r>
        <w:t>rolling</w:t>
      </w:r>
      <w:proofErr w:type="spellEnd"/>
      <w:r>
        <w:t xml:space="preserve"> supprime saisonnalité journalière et </w:t>
      </w:r>
      <w:proofErr w:type="spellStart"/>
      <w:r>
        <w:t>yoy</w:t>
      </w:r>
      <w:proofErr w:type="spellEnd"/>
      <w:r>
        <w:t xml:space="preserve"> supprime la saisonnalité mensuelle. </w:t>
      </w:r>
    </w:p>
    <w:p w14:paraId="1DACDEEE" w14:textId="5894C38E" w:rsidR="00202875" w:rsidRDefault="00202875" w:rsidP="00E54E2D">
      <w:r w:rsidRPr="006E204C">
        <w:t>#</w:t>
      </w:r>
      <w:r w:rsidRPr="00D072DB">
        <w:t xml:space="preserve">Faire </w:t>
      </w:r>
      <w:proofErr w:type="gramStart"/>
      <w:r w:rsidRPr="00D072DB">
        <w:t>sur</w:t>
      </w:r>
      <w:proofErr w:type="gramEnd"/>
      <w:r w:rsidRPr="00D072DB">
        <w:t xml:space="preserve"> Grenoble</w:t>
      </w:r>
      <w:r w:rsidR="00D072DB">
        <w:t xml:space="preserve"> – Paris – Berlin</w:t>
      </w:r>
      <w:r w:rsidR="00D072DB" w:rsidRPr="00D072DB">
        <w:t xml:space="preserve"> un sélecteur a</w:t>
      </w:r>
      <w:r w:rsidR="00D072DB">
        <w:t xml:space="preserve">utomatique de rayon optimale d’encadrement. </w:t>
      </w:r>
    </w:p>
    <w:p w14:paraId="5E1F0FBA" w14:textId="0151205B" w:rsidR="00D072DB" w:rsidRDefault="00D072DB" w:rsidP="00E54E2D">
      <w:r w:rsidRPr="00720CB6">
        <w:t>#</w:t>
      </w:r>
      <w:r>
        <w:t>Essayer de faire approximation au niveau ville : si je prends paris intramuros et je fais l’interpolation (l’approximation). Comparer les 3 séries si je fais</w:t>
      </w:r>
    </w:p>
    <w:p w14:paraId="2052E2AE" w14:textId="0151205B" w:rsidR="00D072DB" w:rsidRDefault="00D072DB" w:rsidP="00D072DB">
      <w:pPr>
        <w:pStyle w:val="Paragraphedeliste"/>
        <w:numPr>
          <w:ilvl w:val="0"/>
          <w:numId w:val="2"/>
        </w:numPr>
      </w:pPr>
      <w:r>
        <w:t>Interpolation au niveau de la ville</w:t>
      </w:r>
    </w:p>
    <w:p w14:paraId="688436CC" w14:textId="01C76FBD" w:rsidR="00D072DB" w:rsidRDefault="00D072DB" w:rsidP="00D072DB">
      <w:pPr>
        <w:pStyle w:val="Paragraphedeliste"/>
        <w:numPr>
          <w:ilvl w:val="0"/>
          <w:numId w:val="2"/>
        </w:numPr>
      </w:pPr>
      <w:r>
        <w:t xml:space="preserve">Interpolation au niveau de la ville, </w:t>
      </w:r>
      <w:proofErr w:type="spellStart"/>
      <w:r>
        <w:t>aggreg</w:t>
      </w:r>
      <w:proofErr w:type="spellEnd"/>
      <w:r>
        <w:t>, supp. Q1</w:t>
      </w:r>
    </w:p>
    <w:p w14:paraId="78FA44EB" w14:textId="335FCA4F" w:rsidR="00D072DB" w:rsidRDefault="00D072DB" w:rsidP="00D072DB">
      <w:pPr>
        <w:pStyle w:val="Paragraphedeliste"/>
        <w:numPr>
          <w:ilvl w:val="0"/>
          <w:numId w:val="2"/>
        </w:numPr>
      </w:pPr>
      <w:r>
        <w:t xml:space="preserve">Interpolation au niveau de l’encadrement </w:t>
      </w:r>
    </w:p>
    <w:p w14:paraId="20881F1F" w14:textId="10146BEA" w:rsidR="00D072DB" w:rsidRDefault="00D072DB" w:rsidP="00D072DB"/>
    <w:p w14:paraId="7A7C9851" w14:textId="057346A5" w:rsidR="00D072DB" w:rsidRDefault="00D072DB" w:rsidP="00D072DB">
      <w:r>
        <w:lastRenderedPageBreak/>
        <w:t xml:space="preserve">Faire 3 fois le travail avec les interpolations avec des </w:t>
      </w:r>
      <w:proofErr w:type="spellStart"/>
      <w:r>
        <w:t>splins</w:t>
      </w:r>
      <w:proofErr w:type="spellEnd"/>
      <w:r>
        <w:t>, pas linéaire. (</w:t>
      </w:r>
      <w:proofErr w:type="gramStart"/>
      <w:r>
        <w:t>c’est</w:t>
      </w:r>
      <w:proofErr w:type="gramEnd"/>
      <w:r>
        <w:t xml:space="preserve"> un </w:t>
      </w:r>
      <w:proofErr w:type="spellStart"/>
      <w:r>
        <w:t>polynome</w:t>
      </w:r>
      <w:proofErr w:type="spellEnd"/>
      <w:r>
        <w:t xml:space="preserve">. Avec R : package </w:t>
      </w:r>
      <w:proofErr w:type="spellStart"/>
      <w:r>
        <w:t>InputTS</w:t>
      </w:r>
      <w:proofErr w:type="spellEnd"/>
      <w:r>
        <w:t>, dedans on peut faire des « </w:t>
      </w:r>
      <w:proofErr w:type="spellStart"/>
      <w:r>
        <w:t>splins</w:t>
      </w:r>
      <w:proofErr w:type="spellEnd"/>
      <w:r>
        <w:t> », « </w:t>
      </w:r>
      <w:proofErr w:type="spellStart"/>
      <w:r>
        <w:t>linear</w:t>
      </w:r>
      <w:proofErr w:type="spellEnd"/>
      <w:r>
        <w:t> » et « </w:t>
      </w:r>
      <w:proofErr w:type="spellStart"/>
      <w:r>
        <w:t>stin</w:t>
      </w:r>
      <w:proofErr w:type="spellEnd"/>
      <w:r>
        <w:t xml:space="preserve"> ». </w:t>
      </w:r>
      <w:proofErr w:type="gramStart"/>
      <w:r>
        <w:t>ça</w:t>
      </w:r>
      <w:proofErr w:type="gramEnd"/>
      <w:r>
        <w:t xml:space="preserve"> fait 3 trucs a essayer pour l’</w:t>
      </w:r>
      <w:r w:rsidR="00D92676">
        <w:t>interpolation</w:t>
      </w:r>
    </w:p>
    <w:p w14:paraId="7FEC5F35" w14:textId="2856FA2D" w:rsidR="00D072DB" w:rsidRDefault="00D072DB" w:rsidP="00D072DB">
      <w:r w:rsidRPr="00374044">
        <w:t>#</w:t>
      </w:r>
      <w:r w:rsidR="00D92676">
        <w:t xml:space="preserve">Avant de faire Rolling, faire diff journalière, et supp si taux de croissance est aberrant (+100% par exemple). Supprimer aussi si la valeur est négative. </w:t>
      </w:r>
    </w:p>
    <w:p w14:paraId="2BC85895" w14:textId="05CE8D1E" w:rsidR="00D92676" w:rsidRDefault="00D92676" w:rsidP="00D072DB">
      <w:r w:rsidRPr="008E0447">
        <w:rPr>
          <w:highlight w:val="green"/>
        </w:rPr>
        <w:t>#</w:t>
      </w:r>
      <w:r>
        <w:t xml:space="preserve">Prendre WAQI et garder que la météo pour corriger les données avec un </w:t>
      </w:r>
      <w:proofErr w:type="spellStart"/>
      <w:r>
        <w:t>stepwize</w:t>
      </w:r>
      <w:proofErr w:type="spellEnd"/>
      <w:r>
        <w:t xml:space="preserve"> </w:t>
      </w:r>
      <w:proofErr w:type="spellStart"/>
      <w:r>
        <w:t>backward</w:t>
      </w:r>
      <w:proofErr w:type="spellEnd"/>
      <w:r>
        <w:t xml:space="preserve">. </w:t>
      </w:r>
    </w:p>
    <w:p w14:paraId="60085EEF" w14:textId="3C2EE904" w:rsidR="003C4EB3" w:rsidRDefault="003C4EB3" w:rsidP="00D072DB"/>
    <w:p w14:paraId="6EAE1165" w14:textId="26DE52D1" w:rsidR="003C4EB3" w:rsidRDefault="003C4EB3">
      <w:r>
        <w:br w:type="page"/>
      </w:r>
    </w:p>
    <w:p w14:paraId="3A1BF0F8" w14:textId="021CDAFA" w:rsidR="003C4EB3" w:rsidRDefault="003C4EB3" w:rsidP="003C4EB3">
      <w:pPr>
        <w:pStyle w:val="Titre"/>
      </w:pPr>
      <w:r>
        <w:lastRenderedPageBreak/>
        <w:t>Optimisation d’encadrement</w:t>
      </w:r>
    </w:p>
    <w:p w14:paraId="2E08F1AF" w14:textId="6774ABAF" w:rsidR="003C4EB3" w:rsidRPr="003C4EB3" w:rsidRDefault="003C4EB3" w:rsidP="00D072DB">
      <w:pPr>
        <w:rPr>
          <w:b/>
          <w:bCs/>
          <w:sz w:val="24"/>
          <w:szCs w:val="24"/>
        </w:rPr>
      </w:pPr>
      <w:r w:rsidRPr="003C4EB3">
        <w:rPr>
          <w:b/>
          <w:bCs/>
          <w:sz w:val="24"/>
          <w:szCs w:val="24"/>
          <w:highlight w:val="green"/>
        </w:rPr>
        <w:t>Grenoble</w:t>
      </w:r>
    </w:p>
    <w:p w14:paraId="43E735A3" w14:textId="464EA806" w:rsidR="003C4EB3" w:rsidRDefault="0052319E" w:rsidP="003C4EB3">
      <w:r>
        <w:rPr>
          <w:noProof/>
        </w:rPr>
        <w:drawing>
          <wp:inline distT="0" distB="0" distL="0" distR="0" wp14:anchorId="2C328466" wp14:editId="5AA3505B">
            <wp:extent cx="5760720" cy="3224530"/>
            <wp:effectExtent l="0" t="0" r="0" b="0"/>
            <wp:docPr id="62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B669" w14:textId="4B52D514" w:rsidR="0052319E" w:rsidRDefault="0052319E" w:rsidP="003C4EB3">
      <w:r>
        <w:rPr>
          <w:noProof/>
        </w:rPr>
        <w:drawing>
          <wp:inline distT="0" distB="0" distL="0" distR="0" wp14:anchorId="43C54365" wp14:editId="5D820493">
            <wp:extent cx="5760720" cy="3224530"/>
            <wp:effectExtent l="0" t="0" r="0" b="0"/>
            <wp:docPr id="6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42F4" w14:textId="77777777" w:rsidR="0052319E" w:rsidRDefault="0052319E">
      <w:r>
        <w:t>Précédente corrélation pour Grenoble : 0,84</w:t>
      </w:r>
    </w:p>
    <w:p w14:paraId="7A3C832C" w14:textId="697C7057" w:rsidR="00F7582F" w:rsidRDefault="0052319E">
      <w:r>
        <w:rPr>
          <w:noProof/>
        </w:rPr>
        <w:lastRenderedPageBreak/>
        <w:drawing>
          <wp:inline distT="0" distB="0" distL="0" distR="0" wp14:anchorId="67204A87" wp14:editId="5CD81A79">
            <wp:extent cx="4938188" cy="3223539"/>
            <wp:effectExtent l="0" t="0" r="0" b="0"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F7582F">
        <w:br w:type="page"/>
      </w:r>
    </w:p>
    <w:p w14:paraId="1F57B990" w14:textId="7FE74CB3" w:rsidR="003C4EB3" w:rsidRPr="00636B2A" w:rsidRDefault="00F7582F" w:rsidP="003C4EB3">
      <w:pPr>
        <w:rPr>
          <w:b/>
          <w:bCs/>
          <w:sz w:val="24"/>
          <w:szCs w:val="24"/>
        </w:rPr>
      </w:pPr>
      <w:r w:rsidRPr="00F7582F">
        <w:rPr>
          <w:b/>
          <w:bCs/>
          <w:sz w:val="24"/>
          <w:szCs w:val="24"/>
          <w:highlight w:val="green"/>
        </w:rPr>
        <w:lastRenderedPageBreak/>
        <w:t>Paris</w:t>
      </w:r>
    </w:p>
    <w:p w14:paraId="638C7DF3" w14:textId="20587F9F" w:rsidR="003D467B" w:rsidRDefault="003D467B">
      <w:r>
        <w:rPr>
          <w:noProof/>
        </w:rPr>
        <w:drawing>
          <wp:inline distT="0" distB="0" distL="0" distR="0" wp14:anchorId="005D2597" wp14:editId="1B22F8DB">
            <wp:extent cx="5760720" cy="3224530"/>
            <wp:effectExtent l="0" t="0" r="0" b="0"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06161" w14:textId="7EE863B1" w:rsidR="003D467B" w:rsidRDefault="003D467B">
      <w:r>
        <w:rPr>
          <w:noProof/>
        </w:rPr>
        <w:drawing>
          <wp:inline distT="0" distB="0" distL="0" distR="0" wp14:anchorId="4F7EA0D7" wp14:editId="3CD67042">
            <wp:extent cx="5760720" cy="3224530"/>
            <wp:effectExtent l="0" t="0" r="0" b="0"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7975" w14:textId="718DFCE2" w:rsidR="003D467B" w:rsidRDefault="003D467B">
      <w:r>
        <w:t>Précédente corrélation pour Paris : 0,72</w:t>
      </w:r>
    </w:p>
    <w:p w14:paraId="63DF0BCD" w14:textId="7E24C0CA" w:rsidR="003D467B" w:rsidRDefault="003D467B">
      <w:r>
        <w:rPr>
          <w:noProof/>
        </w:rPr>
        <w:lastRenderedPageBreak/>
        <w:drawing>
          <wp:inline distT="0" distB="0" distL="0" distR="0" wp14:anchorId="6304F0E7" wp14:editId="4F9AC0EF">
            <wp:extent cx="4938188" cy="3871295"/>
            <wp:effectExtent l="0" t="0" r="0" b="0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1F70" w14:textId="227E5712" w:rsidR="00BB5CA6" w:rsidRDefault="00BB5CA6">
      <w:r>
        <w:br w:type="page"/>
      </w:r>
    </w:p>
    <w:p w14:paraId="24DB74DC" w14:textId="386E8806" w:rsidR="00BB5CA6" w:rsidRDefault="00BB5CA6" w:rsidP="003C4EB3">
      <w:pPr>
        <w:rPr>
          <w:b/>
          <w:bCs/>
          <w:sz w:val="24"/>
          <w:szCs w:val="24"/>
        </w:rPr>
      </w:pPr>
      <w:r w:rsidRPr="00BB5CA6">
        <w:rPr>
          <w:b/>
          <w:bCs/>
          <w:sz w:val="24"/>
          <w:szCs w:val="24"/>
          <w:highlight w:val="green"/>
        </w:rPr>
        <w:lastRenderedPageBreak/>
        <w:t>Berlin</w:t>
      </w:r>
    </w:p>
    <w:p w14:paraId="29606B60" w14:textId="637C7CD9" w:rsidR="004D661F" w:rsidRDefault="00CC7D40" w:rsidP="003C4EB3">
      <w:r>
        <w:rPr>
          <w:noProof/>
        </w:rPr>
        <w:drawing>
          <wp:inline distT="0" distB="0" distL="0" distR="0" wp14:anchorId="754EDCD0" wp14:editId="0670F3C1">
            <wp:extent cx="5760720" cy="3224530"/>
            <wp:effectExtent l="0" t="0" r="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E7E61" w14:textId="180F975F" w:rsidR="00CC7D40" w:rsidRDefault="00CC7D40" w:rsidP="003C4EB3">
      <w:r>
        <w:rPr>
          <w:noProof/>
        </w:rPr>
        <w:drawing>
          <wp:inline distT="0" distB="0" distL="0" distR="0" wp14:anchorId="292ECF8F" wp14:editId="3DA723C2">
            <wp:extent cx="5760720" cy="3224530"/>
            <wp:effectExtent l="0" t="0" r="0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28FDE" w14:textId="7CD7DA9C" w:rsidR="00110CD7" w:rsidRDefault="00110CD7" w:rsidP="003C4EB3">
      <w:r>
        <w:t>Précédente corrélation pour Berlin :</w:t>
      </w:r>
      <w:r w:rsidR="006E204C">
        <w:t xml:space="preserve"> 0,29</w:t>
      </w:r>
    </w:p>
    <w:p w14:paraId="1BB53461" w14:textId="72478A86" w:rsidR="00CC7D40" w:rsidRDefault="00CC7D40" w:rsidP="003C4EB3">
      <w:r>
        <w:rPr>
          <w:noProof/>
        </w:rPr>
        <w:lastRenderedPageBreak/>
        <w:drawing>
          <wp:inline distT="0" distB="0" distL="0" distR="0" wp14:anchorId="6AF8E9AA" wp14:editId="6A290CC0">
            <wp:extent cx="5090601" cy="4488569"/>
            <wp:effectExtent l="0" t="0" r="0" b="762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448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3D7A" w14:textId="61354277" w:rsidR="00811D30" w:rsidRDefault="00811D30">
      <w:r>
        <w:br w:type="page"/>
      </w:r>
    </w:p>
    <w:p w14:paraId="23147775" w14:textId="5BBC8D2D" w:rsidR="00811D30" w:rsidRDefault="001F6CE0" w:rsidP="001F6CE0">
      <w:pPr>
        <w:pStyle w:val="Titre"/>
      </w:pPr>
      <w:r>
        <w:lastRenderedPageBreak/>
        <w:t>Interpolation</w:t>
      </w:r>
      <w:r w:rsidR="00811D30">
        <w:t xml:space="preserve"> au niveau des localités : Paris Intramuros</w:t>
      </w:r>
    </w:p>
    <w:p w14:paraId="18ABC086" w14:textId="7C52A675" w:rsidR="00811D30" w:rsidRDefault="00F16F82" w:rsidP="00F16F82">
      <w:pPr>
        <w:pStyle w:val="Paragraphedeliste"/>
        <w:numPr>
          <w:ilvl w:val="0"/>
          <w:numId w:val="2"/>
        </w:numPr>
      </w:pPr>
      <w:r>
        <w:t xml:space="preserve">Interpolation : </w:t>
      </w:r>
      <w:proofErr w:type="spellStart"/>
      <w:r>
        <w:t>Linear</w:t>
      </w:r>
      <w:proofErr w:type="spellEnd"/>
    </w:p>
    <w:p w14:paraId="09C8C627" w14:textId="6390A562" w:rsidR="00F16F82" w:rsidRDefault="001F6CE0" w:rsidP="00F16F82">
      <w:r>
        <w:rPr>
          <w:noProof/>
        </w:rPr>
        <w:drawing>
          <wp:inline distT="0" distB="0" distL="0" distR="0" wp14:anchorId="5733759E" wp14:editId="6D9E33F2">
            <wp:extent cx="5440680" cy="2302933"/>
            <wp:effectExtent l="0" t="0" r="7620" b="254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70193" cy="231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7978" w14:textId="511232BE" w:rsidR="001F6CE0" w:rsidRDefault="001F6CE0" w:rsidP="001F6CE0">
      <w:pPr>
        <w:pStyle w:val="Paragraphedeliste"/>
        <w:numPr>
          <w:ilvl w:val="0"/>
          <w:numId w:val="2"/>
        </w:numPr>
      </w:pPr>
      <w:r>
        <w:t xml:space="preserve">Interpolation : </w:t>
      </w:r>
      <w:proofErr w:type="spellStart"/>
      <w:r>
        <w:t>Spline</w:t>
      </w:r>
      <w:proofErr w:type="spellEnd"/>
    </w:p>
    <w:p w14:paraId="48086E8F" w14:textId="42318C13" w:rsidR="001F6CE0" w:rsidRDefault="001F6CE0" w:rsidP="001F6CE0">
      <w:r>
        <w:rPr>
          <w:noProof/>
        </w:rPr>
        <w:drawing>
          <wp:inline distT="0" distB="0" distL="0" distR="0" wp14:anchorId="054AC088" wp14:editId="1AD110CB">
            <wp:extent cx="5384800" cy="2279281"/>
            <wp:effectExtent l="0" t="0" r="6350" b="6985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9538" cy="228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81B5" w14:textId="4463A18C" w:rsidR="001F6CE0" w:rsidRDefault="001F6CE0" w:rsidP="001F6CE0">
      <w:pPr>
        <w:pStyle w:val="Paragraphedeliste"/>
        <w:numPr>
          <w:ilvl w:val="0"/>
          <w:numId w:val="2"/>
        </w:numPr>
      </w:pPr>
      <w:r>
        <w:t xml:space="preserve">Interpolation : </w:t>
      </w:r>
      <w:proofErr w:type="spellStart"/>
      <w:r>
        <w:t>Stine</w:t>
      </w:r>
      <w:proofErr w:type="spellEnd"/>
    </w:p>
    <w:p w14:paraId="1A1DA02A" w14:textId="770CF743" w:rsidR="001F6CE0" w:rsidRDefault="001F6CE0" w:rsidP="001F6CE0">
      <w:r>
        <w:rPr>
          <w:noProof/>
        </w:rPr>
        <w:drawing>
          <wp:inline distT="0" distB="0" distL="0" distR="0" wp14:anchorId="1492B2A4" wp14:editId="53E096BB">
            <wp:extent cx="5444066" cy="2304367"/>
            <wp:effectExtent l="0" t="0" r="4445" b="127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78702" cy="231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C9DC" w14:textId="5ED81383" w:rsidR="001F6CE0" w:rsidRPr="00374044" w:rsidRDefault="001F6CE0" w:rsidP="001F6CE0">
      <w:pPr>
        <w:rPr>
          <w:sz w:val="18"/>
          <w:szCs w:val="18"/>
        </w:rPr>
      </w:pPr>
      <w:r w:rsidRPr="00374044">
        <w:rPr>
          <w:highlight w:val="green"/>
        </w:rPr>
        <w:lastRenderedPageBreak/>
        <w:t>Même travail à partir des données de Paris après encadrement :</w:t>
      </w:r>
    </w:p>
    <w:p w14:paraId="22717E74" w14:textId="15C968F0" w:rsidR="001F6CE0" w:rsidRDefault="001F6CE0" w:rsidP="001F6CE0">
      <w:r>
        <w:rPr>
          <w:noProof/>
        </w:rPr>
        <w:drawing>
          <wp:inline distT="0" distB="0" distL="0" distR="0" wp14:anchorId="1F124A2A" wp14:editId="2138A973">
            <wp:extent cx="5760720" cy="2438400"/>
            <wp:effectExtent l="0" t="0" r="0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B6F97" w14:textId="54A1283B" w:rsidR="001F6CE0" w:rsidRDefault="001F6CE0" w:rsidP="001F6CE0">
      <w:r>
        <w:rPr>
          <w:noProof/>
        </w:rPr>
        <w:drawing>
          <wp:inline distT="0" distB="0" distL="0" distR="0" wp14:anchorId="75A8A228" wp14:editId="30CA1C01">
            <wp:extent cx="5760720" cy="2438400"/>
            <wp:effectExtent l="0" t="0" r="0" b="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3F6B" w14:textId="4C0C2971" w:rsidR="001F6CE0" w:rsidRDefault="001F6CE0" w:rsidP="001F6CE0">
      <w:r>
        <w:rPr>
          <w:noProof/>
        </w:rPr>
        <w:drawing>
          <wp:inline distT="0" distB="0" distL="0" distR="0" wp14:anchorId="6E3FA5C8" wp14:editId="3F982D3C">
            <wp:extent cx="5760720" cy="2438400"/>
            <wp:effectExtent l="0" t="0" r="0" b="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BB4E" w14:textId="2DB4C6EF" w:rsidR="001F6CE0" w:rsidRDefault="001F6CE0" w:rsidP="001F6CE0">
      <w:r>
        <w:t xml:space="preserve">Le meilleur </w:t>
      </w:r>
      <w:r w:rsidR="00720CB6">
        <w:t>modèle est l’approximation linéaire sur les données par encadrement</w:t>
      </w:r>
    </w:p>
    <w:p w14:paraId="49303D12" w14:textId="5AA3B569" w:rsidR="00720CB6" w:rsidRDefault="00720CB6">
      <w:r>
        <w:br w:type="page"/>
      </w:r>
    </w:p>
    <w:p w14:paraId="557374E1" w14:textId="33D7E7C2" w:rsidR="00720CB6" w:rsidRDefault="00374044" w:rsidP="001F6CE0">
      <w:r>
        <w:rPr>
          <w:highlight w:val="green"/>
        </w:rPr>
        <w:lastRenderedPageBreak/>
        <w:t>Ajout</w:t>
      </w:r>
      <w:r w:rsidR="00720CB6" w:rsidRPr="00374044">
        <w:rPr>
          <w:highlight w:val="green"/>
        </w:rPr>
        <w:t xml:space="preserve"> filtre sur le premier quartile</w:t>
      </w:r>
    </w:p>
    <w:p w14:paraId="4307CF6D" w14:textId="14245928" w:rsidR="00720CB6" w:rsidRDefault="00720CB6" w:rsidP="001F6CE0">
      <w:r>
        <w:rPr>
          <w:noProof/>
        </w:rPr>
        <w:drawing>
          <wp:inline distT="0" distB="0" distL="0" distR="0" wp14:anchorId="5A1B251B" wp14:editId="74AFB7A0">
            <wp:extent cx="5760720" cy="2438400"/>
            <wp:effectExtent l="0" t="0" r="0" b="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19E3" w14:textId="0187BAE9" w:rsidR="00720CB6" w:rsidRDefault="00720CB6" w:rsidP="001F6CE0">
      <w:r>
        <w:rPr>
          <w:noProof/>
        </w:rPr>
        <w:drawing>
          <wp:inline distT="0" distB="0" distL="0" distR="0" wp14:anchorId="3087DD2F" wp14:editId="267F6D10">
            <wp:extent cx="5760720" cy="2438400"/>
            <wp:effectExtent l="0" t="0" r="0" b="0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23AE" w14:textId="7B5E6F41" w:rsidR="00720CB6" w:rsidRDefault="00720CB6" w:rsidP="001F6CE0">
      <w:r>
        <w:rPr>
          <w:noProof/>
        </w:rPr>
        <w:drawing>
          <wp:inline distT="0" distB="0" distL="0" distR="0" wp14:anchorId="70DEFB15" wp14:editId="1033E16A">
            <wp:extent cx="5760720" cy="2438400"/>
            <wp:effectExtent l="0" t="0" r="0" b="0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F423E" w14:textId="6E8B7071" w:rsidR="00720CB6" w:rsidRDefault="00720CB6" w:rsidP="001F6CE0">
      <w:r w:rsidRPr="00720CB6">
        <w:rPr>
          <w:b/>
          <w:bCs/>
        </w:rPr>
        <w:t>Conclusion</w:t>
      </w:r>
      <w:r>
        <w:t xml:space="preserve"> : Meilleur modèle = encadrement optimisé, approximation linéaire, sans filtre sur le premier quartile. </w:t>
      </w:r>
    </w:p>
    <w:p w14:paraId="76658CE5" w14:textId="44049FBE" w:rsidR="00374044" w:rsidRDefault="00374044">
      <w:r>
        <w:br w:type="page"/>
      </w:r>
    </w:p>
    <w:p w14:paraId="00710682" w14:textId="50331607" w:rsidR="00720CB6" w:rsidRDefault="00374044" w:rsidP="001F6CE0">
      <w:r>
        <w:rPr>
          <w:highlight w:val="green"/>
        </w:rPr>
        <w:lastRenderedPageBreak/>
        <w:t>Nettoyage</w:t>
      </w:r>
      <w:r w:rsidRPr="00374044">
        <w:rPr>
          <w:highlight w:val="green"/>
        </w:rPr>
        <w:t xml:space="preserve"> </w:t>
      </w:r>
      <w:r>
        <w:rPr>
          <w:highlight w:val="green"/>
        </w:rPr>
        <w:t>d</w:t>
      </w:r>
      <w:r w:rsidRPr="00374044">
        <w:rPr>
          <w:highlight w:val="green"/>
        </w:rPr>
        <w:t>es données extrêmes</w:t>
      </w:r>
    </w:p>
    <w:p w14:paraId="1D5AEAA6" w14:textId="2710E750" w:rsidR="00374044" w:rsidRDefault="00374044" w:rsidP="001F6CE0">
      <w:r>
        <w:rPr>
          <w:noProof/>
        </w:rPr>
        <w:drawing>
          <wp:inline distT="0" distB="0" distL="0" distR="0" wp14:anchorId="5BD01B87" wp14:editId="65346B9A">
            <wp:extent cx="5760720" cy="2438400"/>
            <wp:effectExtent l="0" t="0" r="0" b="0"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69EE9" w14:textId="089854C5" w:rsidR="00374044" w:rsidRDefault="00374044" w:rsidP="001F6CE0">
      <w:pPr>
        <w:rPr>
          <w:noProof/>
        </w:rPr>
      </w:pPr>
      <w:r>
        <w:rPr>
          <w:noProof/>
        </w:rPr>
        <w:t>Légère amélioration.</w:t>
      </w:r>
    </w:p>
    <w:p w14:paraId="56F8C92E" w14:textId="225CF23D" w:rsidR="00374044" w:rsidRDefault="00374044">
      <w:r>
        <w:br w:type="page"/>
      </w:r>
    </w:p>
    <w:p w14:paraId="631CEBB1" w14:textId="5CA2009F" w:rsidR="00DE1E6F" w:rsidRDefault="00DE1E6F" w:rsidP="00DE1E6F">
      <w:pPr>
        <w:pStyle w:val="Titre"/>
      </w:pPr>
      <w:r>
        <w:lastRenderedPageBreak/>
        <w:t>Données nettoyées, interpolation linéaire, corrigées de la météo (</w:t>
      </w:r>
      <w:proofErr w:type="spellStart"/>
      <w:r>
        <w:t>stepwize-backwize</w:t>
      </w:r>
      <w:proofErr w:type="spellEnd"/>
      <w:r>
        <w:t xml:space="preserve">), par encadrement optimal  </w:t>
      </w:r>
    </w:p>
    <w:p w14:paraId="1B2198B2" w14:textId="791BBE7F" w:rsidR="00374044" w:rsidRDefault="00DE1E6F" w:rsidP="001F6CE0">
      <w:r>
        <w:rPr>
          <w:noProof/>
        </w:rPr>
        <w:drawing>
          <wp:inline distT="0" distB="0" distL="0" distR="0" wp14:anchorId="2798AFC2" wp14:editId="16FE2562">
            <wp:extent cx="5760720" cy="2438400"/>
            <wp:effectExtent l="0" t="0" r="0" b="0"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14F9D" w14:textId="1EC69988" w:rsidR="00EC26A8" w:rsidRDefault="00EC26A8" w:rsidP="001F6CE0">
      <w:r>
        <w:t>#Faire échelle France – Chine (Pékin + 100km autour)</w:t>
      </w:r>
    </w:p>
    <w:p w14:paraId="11748096" w14:textId="17359788" w:rsidR="00EC26A8" w:rsidRDefault="00EC26A8" w:rsidP="001F6CE0">
      <w:r>
        <w:t xml:space="preserve">#Vérifier km sur les eaux. </w:t>
      </w:r>
    </w:p>
    <w:p w14:paraId="73CDE8DB" w14:textId="3D6AFFB0" w:rsidR="00B0034B" w:rsidRDefault="00B0034B" w:rsidP="001F6CE0">
      <w:r>
        <w:br w:type="page"/>
      </w:r>
    </w:p>
    <w:p w14:paraId="65A06CDF" w14:textId="1A9142E2" w:rsidR="00EC26A8" w:rsidRDefault="00B0034B" w:rsidP="001F6CE0">
      <w:r>
        <w:lastRenderedPageBreak/>
        <w:t>Résultats France :</w:t>
      </w:r>
    </w:p>
    <w:p w14:paraId="51BF9A43" w14:textId="4CDFCC97" w:rsidR="00B0034B" w:rsidRDefault="00B0034B" w:rsidP="001F6CE0">
      <w:r>
        <w:rPr>
          <w:noProof/>
        </w:rPr>
        <w:drawing>
          <wp:inline distT="0" distB="0" distL="0" distR="0" wp14:anchorId="5851951A" wp14:editId="69FF21D1">
            <wp:extent cx="5760720" cy="3158490"/>
            <wp:effectExtent l="0" t="0" r="0" b="381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ABE6" w14:textId="2BB5CA2A" w:rsidR="00B0034B" w:rsidRDefault="00B0034B" w:rsidP="001F6CE0">
      <w:r>
        <w:t>Résultats Pékin :</w:t>
      </w:r>
    </w:p>
    <w:p w14:paraId="3FB5514D" w14:textId="59C86513" w:rsidR="00B0034B" w:rsidRDefault="00B0034B" w:rsidP="001F6CE0">
      <w:r>
        <w:rPr>
          <w:noProof/>
        </w:rPr>
        <w:drawing>
          <wp:inline distT="0" distB="0" distL="0" distR="0" wp14:anchorId="5A1D9637" wp14:editId="2174C1A5">
            <wp:extent cx="5760720" cy="3158490"/>
            <wp:effectExtent l="0" t="0" r="0" b="381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7E43" w14:textId="142AD3EB" w:rsidR="00313796" w:rsidRDefault="00313796">
      <w:r>
        <w:br w:type="page"/>
      </w:r>
    </w:p>
    <w:p w14:paraId="4A109059" w14:textId="240BA73F" w:rsidR="00313796" w:rsidRDefault="00313796" w:rsidP="00313796">
      <w:pPr>
        <w:pStyle w:val="Titre"/>
      </w:pPr>
      <w:r>
        <w:lastRenderedPageBreak/>
        <w:t>TUC - Ile de France</w:t>
      </w:r>
    </w:p>
    <w:p w14:paraId="493CB114" w14:textId="041DA5B3" w:rsidR="00313796" w:rsidRDefault="00313796" w:rsidP="00313796">
      <w:r>
        <w:rPr>
          <w:noProof/>
        </w:rPr>
        <w:drawing>
          <wp:inline distT="0" distB="0" distL="0" distR="0" wp14:anchorId="006A8286" wp14:editId="6609AD71">
            <wp:extent cx="5760720" cy="3158490"/>
            <wp:effectExtent l="0" t="0" r="0" b="3810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EAB2" w14:textId="5973C440" w:rsidR="00313796" w:rsidRDefault="00313796" w:rsidP="00313796">
      <w:r>
        <w:rPr>
          <w:noProof/>
        </w:rPr>
        <w:drawing>
          <wp:inline distT="0" distB="0" distL="0" distR="0" wp14:anchorId="7C7DED66" wp14:editId="343C8566">
            <wp:extent cx="5760720" cy="3158490"/>
            <wp:effectExtent l="0" t="0" r="0" b="3810"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D933" w14:textId="6CFD01D6" w:rsidR="00313796" w:rsidRDefault="00313796" w:rsidP="00313796">
      <w:r>
        <w:rPr>
          <w:noProof/>
        </w:rPr>
        <w:lastRenderedPageBreak/>
        <w:drawing>
          <wp:inline distT="0" distB="0" distL="0" distR="0" wp14:anchorId="27FDF75E" wp14:editId="0710D7A2">
            <wp:extent cx="5760720" cy="3158490"/>
            <wp:effectExtent l="0" t="0" r="0" b="3810"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C6428" w14:textId="18DAA27C" w:rsidR="00653D37" w:rsidRDefault="00653D37" w:rsidP="00313796">
      <w:proofErr w:type="spellStart"/>
      <w:r>
        <w:t>Correlation</w:t>
      </w:r>
      <w:proofErr w:type="spellEnd"/>
      <w:r>
        <w:t xml:space="preserve"> Matrix :</w:t>
      </w:r>
    </w:p>
    <w:p w14:paraId="582ACE1A" w14:textId="1698345C" w:rsidR="00313796" w:rsidRDefault="00653D37" w:rsidP="00313796">
      <w:r>
        <w:rPr>
          <w:noProof/>
        </w:rPr>
        <w:drawing>
          <wp:inline distT="0" distB="0" distL="0" distR="0" wp14:anchorId="25AAF804" wp14:editId="16A25754">
            <wp:extent cx="5760720" cy="3158490"/>
            <wp:effectExtent l="0" t="0" r="0" b="3810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68B0" w14:textId="78EB24BF" w:rsidR="00653D37" w:rsidRDefault="00CC7E09" w:rsidP="00313796">
      <w:r>
        <w:t xml:space="preserve">Impossible de faire la régression linéaire sur ces données </w:t>
      </w:r>
      <w:proofErr w:type="spellStart"/>
      <w:r>
        <w:t>YoY</w:t>
      </w:r>
      <w:proofErr w:type="spellEnd"/>
      <w:r>
        <w:t xml:space="preserve"> (peu d’observations).</w:t>
      </w:r>
    </w:p>
    <w:p w14:paraId="6FEDB995" w14:textId="5173BFD9" w:rsidR="00CC7E09" w:rsidRDefault="00CC7E09" w:rsidP="00313796">
      <w:r>
        <w:t xml:space="preserve">Voici les résultats de la régression linéaire NO2 = </w:t>
      </w:r>
      <w:proofErr w:type="spellStart"/>
      <w:r>
        <w:t>TUC_Agricole</w:t>
      </w:r>
      <w:proofErr w:type="spellEnd"/>
      <w:r>
        <w:t xml:space="preserve"> + </w:t>
      </w:r>
      <w:proofErr w:type="spellStart"/>
      <w:r>
        <w:t>Error</w:t>
      </w:r>
      <w:proofErr w:type="spellEnd"/>
    </w:p>
    <w:p w14:paraId="0F41CC1D" w14:textId="1E0A9862" w:rsidR="00CC7E09" w:rsidRDefault="00CC7E09" w:rsidP="00313796">
      <w:r>
        <w:t>Notez que les valeurs NO2 proviennent du satellite, et une moyenne mensuelle a été appliquée.</w:t>
      </w:r>
    </w:p>
    <w:p w14:paraId="4454B90E" w14:textId="77777777" w:rsidR="00CC7E09" w:rsidRDefault="00CC7E09" w:rsidP="00313796"/>
    <w:p w14:paraId="637BEB8F" w14:textId="77777777" w:rsidR="00CC7E09" w:rsidRDefault="00CC7E09" w:rsidP="00313796"/>
    <w:p w14:paraId="7D1597F2" w14:textId="407306EA" w:rsidR="00CC7E09" w:rsidRDefault="00CC7E09" w:rsidP="00313796"/>
    <w:p w14:paraId="17DD1D58" w14:textId="18BB86BF" w:rsidR="00CC7E09" w:rsidRDefault="00CC7E09" w:rsidP="00313796"/>
    <w:p w14:paraId="6D2D15B1" w14:textId="1A2A5D65" w:rsidR="00CC7E09" w:rsidRDefault="00CC7E09" w:rsidP="00313796">
      <w:r>
        <w:lastRenderedPageBreak/>
        <w:t>Observations des séries linéaires</w:t>
      </w:r>
    </w:p>
    <w:p w14:paraId="17849C34" w14:textId="2408B507" w:rsidR="00CC7E09" w:rsidRDefault="00CC7E09" w:rsidP="00313796">
      <w:r>
        <w:rPr>
          <w:noProof/>
        </w:rPr>
        <w:drawing>
          <wp:inline distT="0" distB="0" distL="0" distR="0" wp14:anchorId="1DC5F227" wp14:editId="65380D18">
            <wp:extent cx="5455920" cy="1321435"/>
            <wp:effectExtent l="0" t="0" r="0" b="0"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1"/>
                    <a:srcRect l="5291" t="11860"/>
                    <a:stretch/>
                  </pic:blipFill>
                  <pic:spPr bwMode="auto">
                    <a:xfrm>
                      <a:off x="0" y="0"/>
                      <a:ext cx="5455920" cy="1321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DA56FB" w14:textId="75331129" w:rsidR="00CC7E09" w:rsidRDefault="00CC7E09" w:rsidP="00313796">
      <w:r>
        <w:t xml:space="preserve">L’échelle de NO2 a été modifiée. On peut s’attendre </w:t>
      </w:r>
      <w:proofErr w:type="spellStart"/>
      <w:r>
        <w:t>a</w:t>
      </w:r>
      <w:proofErr w:type="spellEnd"/>
      <w:r>
        <w:t xml:space="preserve"> de mauvais résultats</w:t>
      </w:r>
    </w:p>
    <w:p w14:paraId="6E9FFEBF" w14:textId="432653E5" w:rsidR="00CC7E09" w:rsidRDefault="00CC7E09" w:rsidP="00313796">
      <w:r>
        <w:t>Régression :</w:t>
      </w:r>
    </w:p>
    <w:p w14:paraId="39DC6312" w14:textId="77777777" w:rsidR="00CC7E09" w:rsidRPr="00CC7E09" w:rsidRDefault="00CC7E09" w:rsidP="00CC7E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61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</w:pPr>
      <w:r w:rsidRPr="00CC7E0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  <w:t>Call:</w:t>
      </w:r>
    </w:p>
    <w:p w14:paraId="56D16C00" w14:textId="77777777" w:rsidR="00CC7E09" w:rsidRPr="00CC7E09" w:rsidRDefault="00CC7E09" w:rsidP="00CC7E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61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</w:pPr>
      <w:proofErr w:type="gramStart"/>
      <w:r w:rsidRPr="00CC7E0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  <w:t>lm(</w:t>
      </w:r>
      <w:proofErr w:type="gramEnd"/>
      <w:r w:rsidRPr="00CC7E0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  <w:t>formula = NO2 ~ TUC_Agricole, data = df)</w:t>
      </w:r>
    </w:p>
    <w:p w14:paraId="3B293143" w14:textId="77777777" w:rsidR="00CC7E09" w:rsidRPr="00CC7E09" w:rsidRDefault="00CC7E09" w:rsidP="00CC7E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61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</w:pPr>
    </w:p>
    <w:p w14:paraId="3653BB72" w14:textId="77777777" w:rsidR="00CC7E09" w:rsidRPr="00CC7E09" w:rsidRDefault="00CC7E09" w:rsidP="00CC7E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61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</w:pPr>
      <w:r w:rsidRPr="00CC7E0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  <w:t>Residuals:</w:t>
      </w:r>
    </w:p>
    <w:p w14:paraId="454AD1AA" w14:textId="77777777" w:rsidR="00CC7E09" w:rsidRPr="00CC7E09" w:rsidRDefault="00CC7E09" w:rsidP="00CC7E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61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</w:pPr>
      <w:r w:rsidRPr="00CC7E0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  <w:t xml:space="preserve">    Min      1</w:t>
      </w:r>
      <w:proofErr w:type="gramStart"/>
      <w:r w:rsidRPr="00CC7E0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  <w:t>Q  Median</w:t>
      </w:r>
      <w:proofErr w:type="gramEnd"/>
      <w:r w:rsidRPr="00CC7E0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  <w:t xml:space="preserve">      3Q     Max </w:t>
      </w:r>
    </w:p>
    <w:p w14:paraId="625A4B03" w14:textId="77777777" w:rsidR="00CC7E09" w:rsidRPr="00CC7E09" w:rsidRDefault="00CC7E09" w:rsidP="00CC7E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61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</w:pPr>
      <w:r w:rsidRPr="00CC7E0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  <w:t>-5.1157 -2.1116 -0.</w:t>
      </w:r>
      <w:proofErr w:type="gramStart"/>
      <w:r w:rsidRPr="00CC7E0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  <w:t>6358  1.2683</w:t>
      </w:r>
      <w:proofErr w:type="gramEnd"/>
      <w:r w:rsidRPr="00CC7E0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  <w:t xml:space="preserve">  9.1117 </w:t>
      </w:r>
    </w:p>
    <w:p w14:paraId="3CFC8D47" w14:textId="77777777" w:rsidR="00CC7E09" w:rsidRPr="00CC7E09" w:rsidRDefault="00CC7E09" w:rsidP="00CC7E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61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</w:pPr>
    </w:p>
    <w:p w14:paraId="3FC4B8CE" w14:textId="77777777" w:rsidR="00CC7E09" w:rsidRPr="00CC7E09" w:rsidRDefault="00CC7E09" w:rsidP="00CC7E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61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</w:pPr>
      <w:r w:rsidRPr="00CC7E0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  <w:t>Coefficients:</w:t>
      </w:r>
    </w:p>
    <w:p w14:paraId="78F292C5" w14:textId="77777777" w:rsidR="00CC7E09" w:rsidRPr="00CC7E09" w:rsidRDefault="00CC7E09" w:rsidP="00CC7E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61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</w:pPr>
      <w:r w:rsidRPr="00CC7E0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  <w:t xml:space="preserve">             Estimate Std. Error t value Pr(&gt;|t|)</w:t>
      </w:r>
    </w:p>
    <w:p w14:paraId="0CF58AE7" w14:textId="77777777" w:rsidR="00CC7E09" w:rsidRPr="00CC7E09" w:rsidRDefault="00CC7E09" w:rsidP="00CC7E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61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</w:pPr>
      <w:r w:rsidRPr="00CC7E0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  <w:t>(Intercept</w:t>
      </w:r>
      <w:proofErr w:type="gramStart"/>
      <w:r w:rsidRPr="00CC7E0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  <w:t>)  -</w:t>
      </w:r>
      <w:proofErr w:type="gramEnd"/>
      <w:r w:rsidRPr="00CC7E0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  <w:t>14.7174    15.8904  -0.926    0.367</w:t>
      </w:r>
    </w:p>
    <w:p w14:paraId="42DE72CB" w14:textId="77777777" w:rsidR="00CC7E09" w:rsidRPr="00CC7E09" w:rsidRDefault="00CC7E09" w:rsidP="00CC7E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61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</w:pPr>
      <w:r w:rsidRPr="00CC7E0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  <w:t>TUC_Agricole   0.3404     0.2121   1.605    0.126</w:t>
      </w:r>
    </w:p>
    <w:p w14:paraId="6AE6BC65" w14:textId="77777777" w:rsidR="00CC7E09" w:rsidRPr="00CC7E09" w:rsidRDefault="00CC7E09" w:rsidP="00CC7E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61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</w:pPr>
    </w:p>
    <w:p w14:paraId="30D6690D" w14:textId="77777777" w:rsidR="00CC7E09" w:rsidRPr="00CC7E09" w:rsidRDefault="00CC7E09" w:rsidP="00CC7E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61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</w:pPr>
      <w:r w:rsidRPr="00CC7E0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  <w:t>Residual standard error: 3.614 on 18 degrees of freedom</w:t>
      </w:r>
    </w:p>
    <w:p w14:paraId="2C88E307" w14:textId="77777777" w:rsidR="00CC7E09" w:rsidRPr="00CC7E09" w:rsidRDefault="00CC7E09" w:rsidP="00CC7E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61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</w:pPr>
      <w:r w:rsidRPr="00CC7E0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  <w:t>Multiple R-squared:  0.1251,</w:t>
      </w:r>
      <w:r w:rsidRPr="00CC7E0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  <w:tab/>
        <w:t xml:space="preserve">Adjusted R-squared:  0.07652 </w:t>
      </w:r>
    </w:p>
    <w:p w14:paraId="1A7A4C14" w14:textId="77777777" w:rsidR="00CC7E09" w:rsidRPr="00CC7E09" w:rsidRDefault="00CC7E09" w:rsidP="00CC7E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161" w:lineRule="atLeast"/>
        <w:rPr>
          <w:rFonts w:ascii="Lucida Console" w:eastAsia="Times New Roman" w:hAnsi="Lucida Console" w:cs="Courier New"/>
          <w:color w:val="000000"/>
          <w:sz w:val="20"/>
          <w:szCs w:val="20"/>
          <w:lang w:val="en-GB" w:eastAsia="fr-FR"/>
        </w:rPr>
      </w:pPr>
      <w:r w:rsidRPr="00CC7E0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  <w:t xml:space="preserve">F-statistic: 2.574 on 1 and 18 </w:t>
      </w:r>
      <w:proofErr w:type="gramStart"/>
      <w:r w:rsidRPr="00CC7E0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  <w:t>DF,  p</w:t>
      </w:r>
      <w:proofErr w:type="gramEnd"/>
      <w:r w:rsidRPr="00CC7E0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GB" w:eastAsia="fr-FR"/>
        </w:rPr>
        <w:t>-value: 0.126</w:t>
      </w:r>
    </w:p>
    <w:p w14:paraId="4F534BD4" w14:textId="77777777" w:rsidR="00CC7E09" w:rsidRDefault="00CC7E09" w:rsidP="00313796">
      <w:pPr>
        <w:rPr>
          <w:lang w:val="en-GB"/>
        </w:rPr>
      </w:pPr>
    </w:p>
    <w:p w14:paraId="306D57BA" w14:textId="5F8A14F8" w:rsidR="00CC7E09" w:rsidRPr="00CC7E09" w:rsidRDefault="00CC7E09" w:rsidP="00313796">
      <w:pPr>
        <w:rPr>
          <w:lang w:val="en-GB"/>
        </w:rPr>
      </w:pPr>
      <w:r>
        <w:rPr>
          <w:lang w:val="en-GB"/>
        </w:rPr>
        <w:t>d</w:t>
      </w:r>
    </w:p>
    <w:p w14:paraId="6276430C" w14:textId="77777777" w:rsidR="00CC7E09" w:rsidRPr="00CC7E09" w:rsidRDefault="00CC7E09" w:rsidP="00313796">
      <w:pPr>
        <w:rPr>
          <w:lang w:val="en-GB"/>
        </w:rPr>
      </w:pPr>
    </w:p>
    <w:sectPr w:rsidR="00CC7E09" w:rsidRPr="00CC7E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2F7A47"/>
    <w:multiLevelType w:val="hybridMultilevel"/>
    <w:tmpl w:val="3434FCF0"/>
    <w:lvl w:ilvl="0" w:tplc="82EAC2A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0B281D"/>
    <w:multiLevelType w:val="hybridMultilevel"/>
    <w:tmpl w:val="2AE29D78"/>
    <w:lvl w:ilvl="0" w:tplc="ED5A41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DB130C"/>
    <w:multiLevelType w:val="hybridMultilevel"/>
    <w:tmpl w:val="0218B132"/>
    <w:lvl w:ilvl="0" w:tplc="F0C8C9E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F87BDA"/>
    <w:multiLevelType w:val="hybridMultilevel"/>
    <w:tmpl w:val="B3E878AC"/>
    <w:lvl w:ilvl="0" w:tplc="6F54817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C35763"/>
    <w:multiLevelType w:val="hybridMultilevel"/>
    <w:tmpl w:val="CC8A4C0A"/>
    <w:lvl w:ilvl="0" w:tplc="61486AC6">
      <w:numFmt w:val="bullet"/>
      <w:lvlText w:val=""/>
      <w:lvlJc w:val="left"/>
      <w:pPr>
        <w:ind w:left="1068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65180BA6"/>
    <w:multiLevelType w:val="hybridMultilevel"/>
    <w:tmpl w:val="EE4C82AA"/>
    <w:lvl w:ilvl="0" w:tplc="569058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121A6D"/>
    <w:multiLevelType w:val="hybridMultilevel"/>
    <w:tmpl w:val="42900DA4"/>
    <w:lvl w:ilvl="0" w:tplc="EBF0FB4C">
      <w:numFmt w:val="bullet"/>
      <w:lvlText w:val=""/>
      <w:lvlJc w:val="left"/>
      <w:pPr>
        <w:ind w:left="1068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FD9"/>
    <w:rsid w:val="000041E1"/>
    <w:rsid w:val="00103674"/>
    <w:rsid w:val="00110CD7"/>
    <w:rsid w:val="00142692"/>
    <w:rsid w:val="0016004B"/>
    <w:rsid w:val="00160E79"/>
    <w:rsid w:val="001869B7"/>
    <w:rsid w:val="001A0E14"/>
    <w:rsid w:val="001A33F5"/>
    <w:rsid w:val="001D0C7F"/>
    <w:rsid w:val="001F6CE0"/>
    <w:rsid w:val="00202875"/>
    <w:rsid w:val="002164BC"/>
    <w:rsid w:val="00255355"/>
    <w:rsid w:val="002E6BAF"/>
    <w:rsid w:val="00313796"/>
    <w:rsid w:val="00374044"/>
    <w:rsid w:val="00380289"/>
    <w:rsid w:val="003C4EB3"/>
    <w:rsid w:val="003D467B"/>
    <w:rsid w:val="003F3FAE"/>
    <w:rsid w:val="004721FE"/>
    <w:rsid w:val="004D5B60"/>
    <w:rsid w:val="004D661F"/>
    <w:rsid w:val="0052319E"/>
    <w:rsid w:val="005A2FD9"/>
    <w:rsid w:val="005E5C36"/>
    <w:rsid w:val="00636B2A"/>
    <w:rsid w:val="00637594"/>
    <w:rsid w:val="00644EBD"/>
    <w:rsid w:val="00653D37"/>
    <w:rsid w:val="00685A33"/>
    <w:rsid w:val="006E204C"/>
    <w:rsid w:val="006E2612"/>
    <w:rsid w:val="006F46A5"/>
    <w:rsid w:val="00720CB6"/>
    <w:rsid w:val="00745FB6"/>
    <w:rsid w:val="00790CEA"/>
    <w:rsid w:val="00796897"/>
    <w:rsid w:val="007A0D15"/>
    <w:rsid w:val="007B4298"/>
    <w:rsid w:val="00811D30"/>
    <w:rsid w:val="008E0447"/>
    <w:rsid w:val="0091688C"/>
    <w:rsid w:val="009D3910"/>
    <w:rsid w:val="009D47B9"/>
    <w:rsid w:val="009E340E"/>
    <w:rsid w:val="00A83C0D"/>
    <w:rsid w:val="00AE77FC"/>
    <w:rsid w:val="00B0034B"/>
    <w:rsid w:val="00B13F87"/>
    <w:rsid w:val="00B378E9"/>
    <w:rsid w:val="00B422EE"/>
    <w:rsid w:val="00BB5CA6"/>
    <w:rsid w:val="00BE5414"/>
    <w:rsid w:val="00C5222B"/>
    <w:rsid w:val="00CC7D40"/>
    <w:rsid w:val="00CC7E09"/>
    <w:rsid w:val="00CF7F28"/>
    <w:rsid w:val="00D05E97"/>
    <w:rsid w:val="00D072DB"/>
    <w:rsid w:val="00D12B71"/>
    <w:rsid w:val="00D84511"/>
    <w:rsid w:val="00D85750"/>
    <w:rsid w:val="00D92676"/>
    <w:rsid w:val="00D955E2"/>
    <w:rsid w:val="00DA09CD"/>
    <w:rsid w:val="00DB10B3"/>
    <w:rsid w:val="00DD0C05"/>
    <w:rsid w:val="00DE1E6F"/>
    <w:rsid w:val="00E54E2D"/>
    <w:rsid w:val="00E62E4E"/>
    <w:rsid w:val="00E80699"/>
    <w:rsid w:val="00EC26A8"/>
    <w:rsid w:val="00F12921"/>
    <w:rsid w:val="00F16F82"/>
    <w:rsid w:val="00F23B4A"/>
    <w:rsid w:val="00F2706B"/>
    <w:rsid w:val="00F60307"/>
    <w:rsid w:val="00F7582F"/>
    <w:rsid w:val="00F817A8"/>
    <w:rsid w:val="00F9564E"/>
    <w:rsid w:val="00FB5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D1044"/>
  <w15:chartTrackingRefBased/>
  <w15:docId w15:val="{83F59A83-8A38-4F3A-91F1-93F0D6F6F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7A0D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A0D15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gnkrckgcgsb">
    <w:name w:val="gnkrckgcgsb"/>
    <w:basedOn w:val="Policepardfaut"/>
    <w:rsid w:val="007A0D15"/>
  </w:style>
  <w:style w:type="paragraph" w:styleId="Paragraphedeliste">
    <w:name w:val="List Paragraph"/>
    <w:basedOn w:val="Normal"/>
    <w:uiPriority w:val="34"/>
    <w:qFormat/>
    <w:rsid w:val="000041E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E5C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E5C36"/>
    <w:rPr>
      <w:rFonts w:ascii="Segoe UI" w:hAnsi="Segoe UI" w:cs="Segoe UI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1869B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869B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362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097581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4370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5889286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844976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154749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737138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494258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700832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221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1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34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0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2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2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2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6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4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7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9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1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7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3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3233</TotalTime>
  <Pages>33</Pages>
  <Words>1411</Words>
  <Characters>7764</Characters>
  <Application>Microsoft Office Word</Application>
  <DocSecurity>0</DocSecurity>
  <Lines>64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PICAL</dc:creator>
  <cp:keywords/>
  <dc:description/>
  <cp:lastModifiedBy>Thomas PICAL</cp:lastModifiedBy>
  <cp:revision>47</cp:revision>
  <cp:lastPrinted>2020-11-05T11:06:00Z</cp:lastPrinted>
  <dcterms:created xsi:type="dcterms:W3CDTF">2020-10-07T10:15:00Z</dcterms:created>
  <dcterms:modified xsi:type="dcterms:W3CDTF">2020-11-05T11:27:00Z</dcterms:modified>
</cp:coreProperties>
</file>