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Vital Signs - Joe</w:t>
      </w:r>
    </w:p>
    <w:p>
      <w:r>
        <w:t>Patient Name: Joe</w:t>
      </w:r>
    </w:p>
    <w:p>
      <w:r>
        <w:t>Blood pressure (mmHg): 120/90</w:t>
      </w:r>
    </w:p>
    <w:p>
      <w:r>
        <w:t>Temperature: 98.6</w:t>
      </w:r>
    </w:p>
    <w:p>
      <w:r>
        <w:t>Pulse rate: 70</w:t>
      </w:r>
    </w:p>
    <w:p>
      <w:r>
        <w:t>Oxygen Saturation: 50</w:t>
      </w:r>
    </w:p>
    <w:p>
      <w:r>
        <w:t>Respiratory rate: 60</w:t>
      </w:r>
    </w:p>
    <w:p>
      <w:r>
        <w:t>Summary of condition: Feels tired.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