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rial" w:hAnsi="Arial"/>
          <w:b/>
          <w:color w:val="1B2A4A"/>
          <w:sz w:val="32"/>
        </w:rPr>
        <w:t>Atlas for Humanity — Daily Reel</w:t>
      </w:r>
    </w:p>
    <w:p>
      <w:pPr>
        <w:spacing w:after="120"/>
        <w:jc w:val="center"/>
      </w:pPr>
      <w:r>
        <w:rPr>
          <w:rFonts w:ascii="Arial" w:hAnsi="Arial"/>
          <w:b/>
          <w:color w:val="1B2A4A"/>
          <w:sz w:val="32"/>
        </w:rPr>
        <w:t>16 June 2026 | The Queue</w:t>
      </w:r>
    </w:p>
    <w:p>
      <w:pPr>
        <w:pBdr>
          <w:bottom w:val="single" w:sz="6" w:space="1" w:color="C9A02C"/>
        </w:pBdr>
        <w:spacing w:before="80" w:after="80"/>
      </w:pPr>
    </w:p>
    <w:p>
      <w:pPr>
        <w:spacing w:before="200" w:after="80"/>
        <w:jc w:val="left"/>
      </w:pPr>
      <w:r>
        <w:rPr>
          <w:rFonts w:ascii="Arial" w:hAnsi="Arial"/>
          <w:b/>
          <w:color w:val="1B2A4A"/>
          <w:sz w:val="22"/>
        </w:rPr>
        <w:t>▌ STEP 1 — RESEARCH SUMMARY</w:t>
      </w:r>
    </w:p>
    <w:p>
      <w:pPr>
        <w:spacing w:after="80"/>
        <w:jc w:val="left"/>
      </w:pPr>
      <w:r>
        <w:rPr>
          <w:rFonts w:ascii="Arial" w:hAnsi="Arial"/>
          <w:b/>
          <w:color w:val="000000"/>
          <w:sz w:val="24"/>
        </w:rPr>
        <w:t>Trending UK Social Media (last 48 hrs):</w:t>
      </w:r>
    </w:p>
    <w:p>
      <w:pPr>
        <w:spacing w:after="80"/>
        <w:jc w:val="left"/>
      </w:pPr>
      <w:r>
        <w:rPr>
          <w:rFonts w:ascii="Arial" w:hAnsi="Arial"/>
          <w:b w:val="0"/>
          <w:color w:val="000000"/>
          <w:sz w:val="24"/>
        </w:rPr>
        <w:t>• British culture and identity content is surging on TikTok UK and Instagram Reels, with #GrowingUpBritish, #BritishHumour and #BritishMemes consistently generating high engagement.</w:t>
        <w:br/>
        <w:t>• Summer 2026 "scorching start" social wave: local, community-driven content is outperforming polished brand content.</w:t>
        <w:br/>
        <w:t>• Reaction / "decode" formats (creator reacts to a relatable situation) are the dominant Reels structure right now — perfectly matched to Atlas's format.</w:t>
        <w:br/>
        <w:t>• The MJ biopic and Charli XCX Brat aesthetic are the dominant audio trends, but the "third place / home" and confessional POV formats suit cultural storytelling.</w:t>
        <w:br/>
        <w:t>Sources: socialbee.com/blog/instagram-trends | startups.co.uk/news/social-media-trends-june-2026</w:t>
      </w:r>
    </w:p>
    <w:p>
      <w:pPr>
        <w:spacing w:after="80"/>
        <w:jc w:val="left"/>
      </w:pPr>
      <w:r>
        <w:rPr>
          <w:rFonts w:ascii="Arial" w:hAnsi="Arial"/>
          <w:b/>
          <w:color w:val="000000"/>
          <w:sz w:val="24"/>
        </w:rPr>
        <w:t>UK Media / Cultural Moment:</w:t>
      </w:r>
    </w:p>
    <w:p>
      <w:pPr>
        <w:spacing w:after="80"/>
        <w:jc w:val="left"/>
      </w:pPr>
      <w:r>
        <w:rPr>
          <w:rFonts w:ascii="Arial" w:hAnsi="Arial"/>
          <w:b w:val="0"/>
          <w:color w:val="000000"/>
          <w:sz w:val="24"/>
        </w:rPr>
        <w:t>• BBC announced 10 % cost cuts — media and public institutions under pressure; conversations about "British identity" and what Britain stands for are spiking.</w:t>
        <w:br/>
        <w:t>• Summer heatwave arriving: Brits queuing for ice cream, outdoor events, festivals. Queuing content is hyper-relevant right now.</w:t>
        <w:br/>
        <w:t>Source: BBC / ONS public trends June 2026</w:t>
      </w:r>
    </w:p>
    <w:p>
      <w:pPr>
        <w:spacing w:after="80"/>
        <w:jc w:val="left"/>
      </w:pPr>
      <w:r>
        <w:rPr>
          <w:rFonts w:ascii="Arial" w:hAnsi="Arial"/>
          <w:b/>
          <w:color w:val="000000"/>
          <w:sz w:val="24"/>
        </w:rPr>
        <w:t>Strongest Hook Identified:</w:t>
      </w:r>
    </w:p>
    <w:p>
      <w:pPr>
        <w:spacing w:after="80"/>
        <w:jc w:val="left"/>
      </w:pPr>
      <w:r>
        <w:rPr>
          <w:rFonts w:ascii="Arial" w:hAnsi="Arial"/>
          <w:b w:val="0"/>
          <w:color w:val="000000"/>
          <w:sz w:val="24"/>
        </w:rPr>
        <w:t>The Queue. The single most recognisable British social institution — and the single biggest culture-shock moment for almost every SWANA person who arrives in the UK. Timing: summer heatwave + outdoor queuing season makes this land perfectly.</w:t>
      </w:r>
    </w:p>
    <w:p>
      <w:pPr>
        <w:spacing w:after="80"/>
        <w:jc w:val="left"/>
      </w:pPr>
      <w:r>
        <w:rPr>
          <w:rFonts w:ascii="Arial" w:hAnsi="Arial"/>
          <w:b/>
          <w:color w:val="000000"/>
          <w:sz w:val="24"/>
        </w:rPr>
        <w:t>Real-Life Story Anchor:</w:t>
      </w:r>
    </w:p>
    <w:p>
      <w:pPr>
        <w:spacing w:after="80"/>
        <w:jc w:val="left"/>
      </w:pPr>
      <w:r>
        <w:rPr>
          <w:rFonts w:ascii="Arial" w:hAnsi="Arial"/>
          <w:b w:val="0"/>
          <w:color w:val="000000"/>
          <w:sz w:val="24"/>
        </w:rPr>
        <w:t>WWII London rationing queues, 1940–1945. The British government deliberately turned "queuing for your rations" into a moral and patriotic act. Propaganda posters said "queue and be fair." Women queued for hours outside butchers and fishmongers. Jumping the queue was not just rude — it was considered unpatriotic, almost treasonous. This is the moment the queue became sacred in British culture.</w:t>
        <w:br/>
        <w:t>Photo: Wikimedia Commons — Category: Rationing in the United Kingdom in World War II</w:t>
        <w:br/>
        <w:t>URL: https://commons.wikimedia.org/wiki/Category:Rationing_in_the_United_Kingdom_in_World_War_II</w:t>
        <w:br/>
        <w:t>Source: Debrett's / BBC Magazine / Parsons Green Prep cultural history pieces</w:t>
      </w:r>
    </w:p>
    <w:p>
      <w:pPr>
        <w:spacing w:after="80"/>
        <w:jc w:val="left"/>
      </w:pPr>
      <w:r>
        <w:rPr>
          <w:rFonts w:ascii="Arial" w:hAnsi="Arial"/>
          <w:b/>
          <w:color w:val="000000"/>
          <w:sz w:val="24"/>
        </w:rPr>
        <w:t>SWANA / Egyptian Bridge:</w:t>
      </w:r>
    </w:p>
    <w:p>
      <w:pPr>
        <w:spacing w:after="80"/>
        <w:jc w:val="left"/>
      </w:pPr>
      <w:r>
        <w:rPr>
          <w:rFonts w:ascii="Arial" w:hAnsi="Arial"/>
          <w:b w:val="0"/>
          <w:color w:val="000000"/>
          <w:sz w:val="24"/>
        </w:rPr>
        <w:t>الواسطة (wasta) — using connections, relationships, and social capital to navigate systems. In Egypt, this is not cheating; it is community and warmth. The contrast with British queuing is not "wrong vs right" — it is two completely different philosophies of how society should allocate limited resources. This frame avoids cliché and creates a genuine "discovery" moment.</w:t>
      </w:r>
    </w:p>
    <w:p>
      <w:pPr>
        <w:pBdr>
          <w:bottom w:val="single" w:sz="6" w:space="1" w:color="C9A02C"/>
        </w:pBdr>
        <w:spacing w:before="80" w:after="80"/>
      </w:pPr>
    </w:p>
    <w:p>
      <w:pPr>
        <w:spacing w:before="200" w:after="80"/>
        <w:jc w:val="left"/>
      </w:pPr>
      <w:r>
        <w:rPr>
          <w:rFonts w:ascii="Arial" w:hAnsi="Arial"/>
          <w:b/>
          <w:color w:val="1B2A4A"/>
          <w:sz w:val="22"/>
        </w:rPr>
        <w:t>▌ STEP 2 — CONTENT ARCHITECTURE</w:t>
      </w:r>
    </w:p>
    <w:p>
      <w:pPr>
        <w:spacing w:after="100"/>
        <w:jc w:val="left"/>
      </w:pPr>
      <w:r>
        <w:rPr>
          <w:rFonts w:ascii="Arial" w:hAnsi="Arial"/>
          <w:b/>
          <w:color w:val="1B2A4A"/>
          <w:sz w:val="22"/>
        </w:rPr>
        <w:t xml:space="preserve">Topic chosen: </w:t>
      </w:r>
      <w:r>
        <w:rPr>
          <w:rFonts w:ascii="Arial" w:hAnsi="Arial"/>
          <w:sz w:val="22"/>
        </w:rPr>
        <w:t>The British Queue — "queue jumping" as social crime</w:t>
      </w:r>
    </w:p>
    <w:p>
      <w:pPr>
        <w:spacing w:after="100"/>
        <w:jc w:val="left"/>
      </w:pPr>
      <w:r>
        <w:rPr>
          <w:rFonts w:ascii="Arial" w:hAnsi="Arial"/>
          <w:b/>
          <w:color w:val="1B2A4A"/>
          <w:sz w:val="22"/>
        </w:rPr>
        <w:t xml:space="preserve">Why today: </w:t>
      </w:r>
      <w:r>
        <w:rPr>
          <w:rFonts w:ascii="Arial" w:hAnsi="Arial"/>
          <w:sz w:val="22"/>
        </w:rPr>
        <w:t>Summer heatwave + outdoor season; British identity content peaking on UK TikTok/IG; decode-format Reels dominating</w:t>
      </w:r>
    </w:p>
    <w:p>
      <w:pPr>
        <w:spacing w:after="100"/>
        <w:jc w:val="left"/>
      </w:pPr>
      <w:r>
        <w:rPr>
          <w:rFonts w:ascii="Arial" w:hAnsi="Arial"/>
          <w:b/>
          <w:color w:val="1B2A4A"/>
          <w:sz w:val="22"/>
        </w:rPr>
        <w:t xml:space="preserve">Core cultural insight: </w:t>
      </w:r>
      <w:r>
        <w:rPr>
          <w:rFonts w:ascii="Arial" w:hAnsi="Arial"/>
          <w:sz w:val="22"/>
        </w:rPr>
        <w:t>The queue is not about politeness — it is about WWII-era rationing morality baked into British identity. Understanding this changes how you read every British social situation.</w:t>
      </w:r>
    </w:p>
    <w:p>
      <w:pPr>
        <w:spacing w:after="100"/>
        <w:jc w:val="left"/>
      </w:pPr>
      <w:r>
        <w:rPr>
          <w:rFonts w:ascii="Arial" w:hAnsi="Arial"/>
          <w:b/>
          <w:color w:val="1B2A4A"/>
          <w:sz w:val="22"/>
        </w:rPr>
        <w:t xml:space="preserve">Real-life story anchor: </w:t>
      </w:r>
      <w:r>
        <w:rPr>
          <w:rFonts w:ascii="Arial" w:hAnsi="Arial"/>
          <w:sz w:val="22"/>
        </w:rPr>
        <w:t>London WWII rationing queues, 1940–45. Government propaganda made queuing a patriotic duty. Source: commons.wikimedia.org/wiki/Category:Rationing_in_the_United_Kingdom_in_World_War_II</w:t>
      </w:r>
    </w:p>
    <w:p>
      <w:pPr>
        <w:spacing w:after="100"/>
        <w:jc w:val="left"/>
      </w:pPr>
      <w:r>
        <w:rPr>
          <w:rFonts w:ascii="Arial" w:hAnsi="Arial"/>
          <w:b/>
          <w:color w:val="1B2A4A"/>
          <w:sz w:val="22"/>
        </w:rPr>
        <w:t xml:space="preserve">SWANA cultural bridge: </w:t>
      </w:r>
      <w:r>
        <w:rPr>
          <w:rFonts w:ascii="Arial" w:hAnsi="Arial"/>
          <w:sz w:val="22"/>
        </w:rPr>
        <w:t>الواسطة — wasta — the Egyptian / SWANA practice of navigating systems through relationships. Not laziness or corruption: community intelligence. Two systems, two philosophies.</w:t>
      </w:r>
    </w:p>
    <w:p>
      <w:pPr>
        <w:spacing w:after="100"/>
        <w:jc w:val="left"/>
      </w:pPr>
      <w:r>
        <w:rPr>
          <w:rFonts w:ascii="Arial" w:hAnsi="Arial"/>
          <w:b/>
          <w:color w:val="1B2A4A"/>
          <w:sz w:val="22"/>
        </w:rPr>
        <w:t xml:space="preserve">Photograph / visual: </w:t>
      </w:r>
      <w:r>
        <w:rPr>
          <w:rFonts w:ascii="Arial" w:hAnsi="Arial"/>
          <w:sz w:val="22"/>
        </w:rPr>
        <w:t>https://commons.wikimedia.org/wiki/Category:Rationing_in_the_United_Kingdom_in_World_War_II (women queuing outside London fishmonger, 1945)</w:t>
      </w:r>
    </w:p>
    <w:p>
      <w:pPr>
        <w:spacing w:after="100"/>
        <w:jc w:val="left"/>
      </w:pPr>
      <w:r>
        <w:rPr>
          <w:rFonts w:ascii="Arial" w:hAnsi="Arial"/>
          <w:b/>
          <w:color w:val="1B2A4A"/>
          <w:sz w:val="22"/>
        </w:rPr>
        <w:t xml:space="preserve">Reel duration estimate: </w:t>
      </w:r>
      <w:r>
        <w:rPr>
          <w:rFonts w:ascii="Arial" w:hAnsi="Arial"/>
          <w:sz w:val="22"/>
        </w:rPr>
        <w:t>75–90 seconds</w:t>
      </w:r>
    </w:p>
    <w:p>
      <w:pPr>
        <w:pBdr>
          <w:bottom w:val="single" w:sz="6" w:space="1" w:color="C9A02C"/>
        </w:pBdr>
        <w:spacing w:before="80" w:after="80"/>
      </w:pPr>
    </w:p>
    <w:p>
      <w:pPr>
        <w:spacing w:before="200" w:after="80"/>
        <w:jc w:val="left"/>
      </w:pPr>
      <w:r>
        <w:rPr>
          <w:rFonts w:ascii="Arial" w:hAnsi="Arial"/>
          <w:b/>
          <w:color w:val="1B2A4A"/>
          <w:sz w:val="22"/>
        </w:rPr>
        <w:t>▌ STEP 3 — THE SCRIPT</w:t>
      </w:r>
    </w:p>
    <w:p>
      <w:pPr>
        <w:spacing w:before="160" w:after="40"/>
        <w:jc w:val="left"/>
      </w:pPr>
      <w:r>
        <w:rPr>
          <w:rFonts w:ascii="Arial" w:hAnsi="Arial"/>
          <w:b/>
          <w:i/>
          <w:color w:val="363636"/>
          <w:sz w:val="18"/>
        </w:rPr>
        <w:t>[HOOK — 0 to 5 seconds]</w:t>
      </w:r>
    </w:p>
    <w:p>
      <w:pPr>
        <w:spacing w:after="40"/>
        <w:jc w:val="right"/>
        <w:bidi w:val="1"/>
      </w:pPr>
      <w:r>
        <w:rPr>
          <w:rFonts w:ascii="Arial" w:hAnsi="Arial"/>
          <w:i/>
          <w:color w:val="C9A02C"/>
          <w:sz w:val="18"/>
        </w:rPr>
        <w:t>[0:00–0:05]</w:t>
      </w:r>
    </w:p>
    <w:p>
      <w:pPr>
        <w:spacing w:after="120" w:before="0"/>
        <w:jc w:val="right"/>
        <w:bidi w:val="1"/>
      </w:pPr>
      <w:r>
        <w:rPr>
          <w:rFonts w:ascii="Arial" w:hAnsi="Arial"/>
          <w:color w:val="000000"/>
          <w:sz w:val="28"/>
        </w:rPr>
        <w:t>انت قفشت حاجة في بريطانيا؟ لو وقفت قدام حد في الـ queue… هو مش هيقولك حاجة. بس بعينيه هيقولك: أنت مش من هنا.</w:t>
      </w:r>
    </w:p>
    <w:p>
      <w:pPr>
        <w:spacing w:after="80"/>
        <w:jc w:val="left"/>
      </w:pPr>
      <w:r>
        <w:rPr>
          <w:rFonts w:ascii="Arial" w:hAnsi="Arial"/>
          <w:b w:val="0"/>
          <w:color w:val="C9A02C"/>
          <w:sz w:val="24"/>
        </w:rPr>
        <w:t>[On screen text overlay: THE QUEUE 🇬🇧 — explained]</w:t>
      </w:r>
    </w:p>
    <w:p>
      <w:pPr>
        <w:spacing w:before="160" w:after="40"/>
        <w:jc w:val="left"/>
      </w:pPr>
      <w:r>
        <w:rPr>
          <w:rFonts w:ascii="Arial" w:hAnsi="Arial"/>
          <w:b/>
          <w:i/>
          <w:color w:val="363636"/>
          <w:sz w:val="18"/>
        </w:rPr>
        <w:t>[CONTEXT SETUP — 5 to 20 seconds]</w:t>
      </w:r>
    </w:p>
    <w:p>
      <w:pPr>
        <w:spacing w:after="40"/>
        <w:jc w:val="right"/>
        <w:bidi w:val="1"/>
      </w:pPr>
      <w:r>
        <w:rPr>
          <w:rFonts w:ascii="Arial" w:hAnsi="Arial"/>
          <w:i/>
          <w:color w:val="C9A02C"/>
          <w:sz w:val="18"/>
        </w:rPr>
        <w:t>[0:05–0:20]</w:t>
      </w:r>
    </w:p>
    <w:p>
      <w:pPr>
        <w:spacing w:after="120" w:before="0"/>
        <w:jc w:val="right"/>
        <w:bidi w:val="1"/>
      </w:pPr>
      <w:r>
        <w:rPr>
          <w:rFonts w:ascii="Arial" w:hAnsi="Arial"/>
          <w:color w:val="000000"/>
          <w:sz w:val="28"/>
        </w:rPr>
        <w:t>الـ "queue" في بريطانيا مش بس طابور. ده دين. ده أخلاق. ده شخصية.</w:t>
        <w:br/>
        <w:br/>
        <w:t>الإنجليزي اللي بيستنى دوره في البقالة أو عند الأتوبيس مش بيعمل كده عشان عنده صبر. هو بيعمل كده عشان ده اللي بيثبت إنه إنسان محترم.</w:t>
        <w:br/>
        <w:br/>
        <w:t>وعشان تفهم ليه، محتاج ترجع لحاجة حصلت من أكتر من ٨٠ سنة.</w:t>
      </w:r>
    </w:p>
    <w:p>
      <w:pPr>
        <w:spacing w:before="160" w:after="40"/>
        <w:jc w:val="left"/>
      </w:pPr>
      <w:r>
        <w:rPr>
          <w:rFonts w:ascii="Arial" w:hAnsi="Arial"/>
          <w:b/>
          <w:i/>
          <w:color w:val="363636"/>
          <w:sz w:val="18"/>
        </w:rPr>
        <w:t>[THE REAL STORY — 20 to 55 seconds]</w:t>
      </w:r>
    </w:p>
    <w:p>
      <w:pPr>
        <w:spacing w:after="40"/>
        <w:jc w:val="right"/>
        <w:bidi w:val="1"/>
      </w:pPr>
      <w:r>
        <w:rPr>
          <w:rFonts w:ascii="Arial" w:hAnsi="Arial"/>
          <w:i/>
          <w:color w:val="C9A02C"/>
          <w:sz w:val="18"/>
        </w:rPr>
        <w:t>[0:20–0:55]</w:t>
      </w:r>
    </w:p>
    <w:p>
      <w:pPr>
        <w:spacing w:after="120" w:before="0"/>
        <w:jc w:val="right"/>
        <w:bidi w:val="1"/>
      </w:pPr>
      <w:r>
        <w:rPr>
          <w:rFonts w:ascii="Arial" w:hAnsi="Arial"/>
          <w:color w:val="000000"/>
          <w:sz w:val="28"/>
        </w:rPr>
        <w:t>سنة ١٩٤٠. لندن تحت القصف. الأكل بقى بالبطاقة التموينية.</w:t>
        <w:br/>
        <w:br/>
        <w:t>كل أسبوع، المرأة الإنجليزية بتاخد بطاقتها وتقف في طابور — أحياناً ساعتين في البرد — قدام الجزار أو عند بايع السمك. مفيش تفضيل. مفيش واسطة. مفيش حد يتقدم.</w:t>
        <w:br/>
        <w:br/>
        <w:t>الحكومة وقتها عملت بوسترات تقول:</w:t>
        <w:br/>
        <w:t>"Queue and be fair" — وقف في دورك، ده معناه إنك إنسان شريف.</w:t>
        <w:br/>
        <w:br/>
        <w:t>يعني الـ queue مكانش بس طريقة تنظيم — ده بقى رمز وطني.</w:t>
        <w:br/>
        <w:t>اللي بيـ "queue jump" — اللي بيقطع الطابور — ده زي ما قال للناس: أنا أهم منكم.</w:t>
        <w:br/>
        <w:br/>
        <w:t>وده لحد دلوقتي أكبر إهانة اجتماعية في بريطانيا.</w:t>
        <w:br/>
        <w:br/>
        <w:t>— — —</w:t>
        <w:br/>
        <w:br/>
        <w:t xml:space="preserve">دلوقتي فكّر معايا. </w:t>
        <w:br/>
        <w:t xml:space="preserve">عندنا في مصر عندنا حاجة تانية خالص. </w:t>
        <w:br/>
        <w:t>عندنا الواسطة.</w:t>
        <w:br/>
        <w:br/>
        <w:t>مش فساد. مش غلط. ده إيه؟ ده إنك تعرف حد، يعرف حد، وتخلص شغلك.</w:t>
        <w:br/>
        <w:t>ده ذكاء اجتماعي. ده مجتمع بيشتغل بالعلاقات.</w:t>
        <w:br/>
        <w:br/>
        <w:t>الإنجليزي اخترع نظام: كلنا نستنى بالترتيب، والنظام ينظّم.</w:t>
        <w:br/>
        <w:t>المصري اخترع نظام تاني: أنا أعرف حد يساعدني، والعلاقة تنظّم.</w:t>
        <w:br/>
        <w:br/>
        <w:t>مفيش غلط ومفيش صح. في فلسفتين في الحياة.</w:t>
      </w:r>
    </w:p>
    <w:p>
      <w:pPr>
        <w:spacing w:before="160" w:after="40"/>
        <w:jc w:val="left"/>
      </w:pPr>
      <w:r>
        <w:rPr>
          <w:rFonts w:ascii="Arial" w:hAnsi="Arial"/>
          <w:b/>
          <w:i/>
          <w:color w:val="363636"/>
          <w:sz w:val="18"/>
        </w:rPr>
        <w:t>[THE TAKEAWAY — 55 to 75 seconds]</w:t>
      </w:r>
    </w:p>
    <w:p>
      <w:pPr>
        <w:spacing w:after="40"/>
        <w:jc w:val="right"/>
        <w:bidi w:val="1"/>
      </w:pPr>
      <w:r>
        <w:rPr>
          <w:rFonts w:ascii="Arial" w:hAnsi="Arial"/>
          <w:i/>
          <w:color w:val="C9A02C"/>
          <w:sz w:val="18"/>
        </w:rPr>
        <w:t>[0:55–1:15]</w:t>
      </w:r>
    </w:p>
    <w:p>
      <w:pPr>
        <w:spacing w:after="120" w:before="0"/>
        <w:jc w:val="right"/>
        <w:bidi w:val="1"/>
      </w:pPr>
      <w:r>
        <w:rPr>
          <w:rFonts w:ascii="Arial" w:hAnsi="Arial"/>
          <w:color w:val="000000"/>
          <w:sz w:val="28"/>
        </w:rPr>
        <w:t>الدرس:</w:t>
        <w:br/>
        <w:t>لما الإنجليزي بيبص لك بعين زعلانة في الطابور — مش بيشوفك "أجنبي عديم الأدب." هو شايف حد بيكسر قاعدة أخلاقية عمرها ٨٠ سنة.</w:t>
        <w:br/>
        <w:br/>
        <w:t>📌 لو حصلك كده:</w:t>
        <w:br/>
        <w:t xml:space="preserve">قول بهدوء: "Sorry, I didn't realise — after you." </w:t>
        <w:br/>
        <w:t>جملة واحدة تمسح الموقف وتخليك إنت المحترم.</w:t>
        <w:br/>
        <w:br/>
        <w:t>📌 في الشغل:</w:t>
        <w:br/>
        <w:t>لو بتانتظر دورك في اجتماع أو email chain، استنى دورك. الإنجليزي بيلاحظ مين بيحترم الـ "turn-taking" ومين لأ.</w:t>
        <w:br/>
        <w:t>ده مش ضعف. ده ذكاء.</w:t>
      </w:r>
    </w:p>
    <w:p>
      <w:pPr>
        <w:spacing w:before="160" w:after="40"/>
        <w:jc w:val="left"/>
      </w:pPr>
      <w:r>
        <w:rPr>
          <w:rFonts w:ascii="Arial" w:hAnsi="Arial"/>
          <w:b/>
          <w:i/>
          <w:color w:val="363636"/>
          <w:sz w:val="18"/>
        </w:rPr>
        <w:t>[CALL TO ACTION — 1:15 to 1:30]</w:t>
      </w:r>
    </w:p>
    <w:p>
      <w:pPr>
        <w:spacing w:after="40"/>
        <w:jc w:val="right"/>
        <w:bidi w:val="1"/>
      </w:pPr>
      <w:r>
        <w:rPr>
          <w:rFonts w:ascii="Arial" w:hAnsi="Arial"/>
          <w:i/>
          <w:color w:val="C9A02C"/>
          <w:sz w:val="18"/>
        </w:rPr>
        <w:t>[1:15–1:30]</w:t>
      </w:r>
    </w:p>
    <w:p>
      <w:pPr>
        <w:spacing w:after="120" w:before="0"/>
        <w:jc w:val="right"/>
        <w:bidi w:val="1"/>
      </w:pPr>
      <w:r>
        <w:rPr>
          <w:rFonts w:ascii="Arial" w:hAnsi="Arial"/>
          <w:color w:val="000000"/>
          <w:sz w:val="28"/>
        </w:rPr>
        <w:t>إيه أغرب موقف حصل معاك في طابور هنا في بريطانيا؟</w:t>
        <w:br/>
        <w:t>ولا لما حد قطع طابورك وما اتكلمتيش؟ 😅</w:t>
        <w:br/>
        <w:br/>
        <w:t>اكتبهولي في الكومنتس — هعمله رييل.</w:t>
      </w:r>
    </w:p>
    <w:p>
      <w:pPr>
        <w:pBdr>
          <w:bottom w:val="single" w:sz="6" w:space="1" w:color="C9A02C"/>
        </w:pBdr>
        <w:spacing w:before="80" w:after="80"/>
      </w:pPr>
    </w:p>
    <w:p>
      <w:pPr>
        <w:spacing w:before="200" w:after="80"/>
        <w:jc w:val="left"/>
      </w:pPr>
      <w:r>
        <w:rPr>
          <w:rFonts w:ascii="Arial" w:hAnsi="Arial"/>
          <w:b/>
          <w:color w:val="1B2A4A"/>
          <w:sz w:val="22"/>
        </w:rPr>
        <w:t>▌ CAPTION — Instagram &amp; TikTok</w:t>
      </w:r>
    </w:p>
    <w:p>
      <w:pPr>
        <w:spacing w:before="160" w:after="40"/>
        <w:jc w:val="left"/>
      </w:pPr>
      <w:r>
        <w:rPr>
          <w:rFonts w:ascii="Arial" w:hAnsi="Arial"/>
          <w:b/>
          <w:i/>
          <w:color w:val="363636"/>
          <w:sz w:val="18"/>
        </w:rPr>
        <w:t>Arabic hook lines (lines 1–2):</w:t>
      </w:r>
    </w:p>
    <w:p>
      <w:pPr>
        <w:spacing w:after="120" w:before="0"/>
        <w:jc w:val="right"/>
        <w:bidi w:val="1"/>
      </w:pPr>
      <w:r>
        <w:rPr>
          <w:rFonts w:ascii="Arial" w:hAnsi="Arial"/>
          <w:color w:val="000000"/>
          <w:sz w:val="28"/>
        </w:rPr>
        <w:t>لو وقفت قدام حد في الطابور في بريطانيا، أنت مش بس كسرت قاعدة أدب — أنت كسرت قانون عمره ٨٠ سنة. 🇬🇧</w:t>
        <w:br/>
        <w:t>وعشان تفهم ليه، محتاج تعرف حكاية الحرب العالمية التانية وبطاقة التموين.</w:t>
      </w:r>
    </w:p>
    <w:p>
      <w:pPr>
        <w:spacing w:before="160" w:after="40"/>
        <w:jc w:val="left"/>
      </w:pPr>
      <w:r>
        <w:rPr>
          <w:rFonts w:ascii="Arial" w:hAnsi="Arial"/>
          <w:b/>
          <w:i/>
          <w:color w:val="363636"/>
          <w:sz w:val="18"/>
        </w:rPr>
        <w:t>English discoverability line (line 3):</w:t>
      </w:r>
    </w:p>
    <w:p>
      <w:pPr>
        <w:spacing w:after="80"/>
        <w:jc w:val="left"/>
      </w:pPr>
      <w:r>
        <w:rPr>
          <w:rFonts w:ascii="Arial" w:hAnsi="Arial"/>
          <w:b w:val="0"/>
          <w:color w:val="000000"/>
          <w:sz w:val="24"/>
        </w:rPr>
        <w:t>The British queue isn't about manners — it's a WWII moral code. Here's what every Arab professional in the UK needs to know. 🔍</w:t>
      </w:r>
    </w:p>
    <w:p>
      <w:pPr>
        <w:spacing w:before="160" w:after="40"/>
        <w:jc w:val="left"/>
      </w:pPr>
      <w:r>
        <w:rPr>
          <w:rFonts w:ascii="Arial" w:hAnsi="Arial"/>
          <w:b/>
          <w:i/>
          <w:color w:val="363636"/>
          <w:sz w:val="18"/>
        </w:rPr>
        <w:t>Hashtags:</w:t>
      </w:r>
    </w:p>
    <w:p>
      <w:pPr>
        <w:spacing w:after="80"/>
        <w:jc w:val="left"/>
      </w:pPr>
      <w:r>
        <w:rPr>
          <w:rFonts w:ascii="Arial" w:hAnsi="Arial"/>
          <w:b w:val="0"/>
          <w:color w:val="000000"/>
          <w:sz w:val="24"/>
        </w:rPr>
        <w:t>#مجتمع_عربي_في_بريطانيا #مصريين_في_بريطانيا #أطلس_للإنسانية</w:t>
        <w:br/>
        <w:t>#BritishCulture #Queueing #UKLife #CulturalIntelligence</w:t>
        <w:br/>
        <w:t>#SWANA #ArabsInUK #AtlasForHumanity</w:t>
        <w:br/>
        <w:t>#GrowingUpBritish #BritishHumour #DiasporaLife</w:t>
      </w:r>
    </w:p>
    <w:p>
      <w:pPr>
        <w:pBdr>
          <w:bottom w:val="single" w:sz="6" w:space="1" w:color="C9A02C"/>
        </w:pBdr>
        <w:spacing w:before="80" w:after="80"/>
      </w:pPr>
    </w:p>
    <w:p>
      <w:pPr>
        <w:spacing w:before="200" w:after="80"/>
        <w:jc w:val="left"/>
      </w:pPr>
      <w:r>
        <w:rPr>
          <w:rFonts w:ascii="Arial" w:hAnsi="Arial"/>
          <w:b/>
          <w:color w:val="1B2A4A"/>
          <w:sz w:val="22"/>
        </w:rPr>
        <w:t>▌ STEP 4 — PRODUCTION NOTES</w:t>
      </w:r>
    </w:p>
    <w:p>
      <w:pPr>
        <w:spacing w:after="80"/>
        <w:jc w:val="left"/>
      </w:pPr>
      <w:r>
        <w:rPr>
          <w:rFonts w:ascii="Arial" w:hAnsi="Arial"/>
          <w:b/>
          <w:color w:val="000000"/>
          <w:sz w:val="24"/>
        </w:rPr>
        <w:t>Visual direction:</w:t>
      </w:r>
    </w:p>
    <w:p>
      <w:pPr>
        <w:spacing w:after="80"/>
        <w:jc w:val="left"/>
      </w:pPr>
      <w:r>
        <w:rPr>
          <w:rFonts w:ascii="Arial" w:hAnsi="Arial"/>
          <w:b w:val="0"/>
          <w:color w:val="000000"/>
          <w:sz w:val="24"/>
        </w:rPr>
        <w:t>• Setting: Casual but put-together. Stand or sit slightly off-centre against a clean wall (cream or charcoal background preferred for brand colours).</w:t>
        <w:br/>
        <w:t>• Outfit: Smart-casual — blazer or structured top. Something you'd wear to a London coffee shop. Warm but professional.</w:t>
        <w:br/>
        <w:t>• Camera: Eye-level, tight mid-shot (chest to top of head). No busy backgrounds.</w:t>
        <w:br/>
        <w:t>• Energy: Warm storytelling mode, not lecture mode. Use your hands — this is a conversation.</w:t>
      </w:r>
    </w:p>
    <w:p>
      <w:pPr>
        <w:spacing w:after="80"/>
        <w:jc w:val="left"/>
      </w:pPr>
      <w:r>
        <w:rPr>
          <w:rFonts w:ascii="Arial" w:hAnsi="Arial"/>
          <w:b/>
          <w:color w:val="000000"/>
          <w:sz w:val="24"/>
        </w:rPr>
        <w:t>Text overlays (on screen):</w:t>
      </w:r>
    </w:p>
    <w:p>
      <w:pPr>
        <w:spacing w:after="80"/>
        <w:jc w:val="left"/>
      </w:pPr>
      <w:r>
        <w:rPr>
          <w:rFonts w:ascii="Arial" w:hAnsi="Arial"/>
          <w:b w:val="0"/>
          <w:color w:val="000000"/>
          <w:sz w:val="24"/>
        </w:rPr>
        <w:t>• 0:00 — "THE QUEUE 🇬🇧" (large, gold, centred)</w:t>
        <w:br/>
        <w:t>• 0:08 — "queue jumping = social crime" (small, bottom third, white)</w:t>
        <w:br/>
        <w:t>• 0:22 — "London, 1940 🗓" (small label, top left)</w:t>
        <w:br/>
        <w:t>• 0:38 — ""Queue and be fair" — UK WWII poster" (quoted text, small)</w:t>
        <w:br/>
        <w:t>• 0:48 — "الواسطة vs The Queue 🤔" (centred, Arabic + English, mid-screen)</w:t>
        <w:br/>
        <w:t>• 1:00 — 'Say: "Sorry — after you." ✅' (tip card format, bottom third)</w:t>
        <w:br/>
        <w:t>• 1:10 — "turn-taking = professional capital 💼" (second tip card)</w:t>
      </w:r>
    </w:p>
    <w:p>
      <w:pPr>
        <w:spacing w:after="80"/>
        <w:jc w:val="left"/>
      </w:pPr>
      <w:r>
        <w:rPr>
          <w:rFonts w:ascii="Arial" w:hAnsi="Arial"/>
          <w:b/>
          <w:color w:val="000000"/>
          <w:sz w:val="24"/>
        </w:rPr>
        <w:t>B-roll suggestions (optional):</w:t>
      </w:r>
    </w:p>
    <w:p>
      <w:pPr>
        <w:spacing w:after="80"/>
        <w:jc w:val="left"/>
      </w:pPr>
      <w:r>
        <w:rPr>
          <w:rFonts w:ascii="Arial" w:hAnsi="Arial"/>
          <w:b w:val="0"/>
          <w:color w:val="000000"/>
          <w:sz w:val="24"/>
        </w:rPr>
        <w:t>• Stock or creative-commons footage of a British queue (supermarket, bus stop, post office)</w:t>
        <w:br/>
        <w:t>• A quick phone-filmed clip of an actual UK queue if you can catch one this week</w:t>
        <w:br/>
        <w:t>• Optional: show a WWII ration book (prop or image) on screen briefly at 0:22</w:t>
      </w:r>
    </w:p>
    <w:p>
      <w:pPr>
        <w:spacing w:after="80"/>
        <w:jc w:val="left"/>
      </w:pPr>
      <w:r>
        <w:rPr>
          <w:rFonts w:ascii="Arial" w:hAnsi="Arial"/>
          <w:b/>
          <w:color w:val="000000"/>
          <w:sz w:val="24"/>
        </w:rPr>
        <w:t>Photograph resource:</w:t>
      </w:r>
    </w:p>
    <w:p>
      <w:pPr>
        <w:spacing w:after="80"/>
        <w:jc w:val="left"/>
      </w:pPr>
      <w:r>
        <w:rPr>
          <w:rFonts w:ascii="Arial" w:hAnsi="Arial"/>
          <w:b w:val="0"/>
          <w:color w:val="000000"/>
          <w:sz w:val="24"/>
        </w:rPr>
        <w:t>URL: https://commons.wikimedia.org/wiki/Category:Rationing_in_the_United_Kingdom_in_World_War_II</w:t>
        <w:br/>
        <w:br/>
        <w:t>What it shows: Women and children queuing outside a London fishmonger during wartime rationing, circa 1940–1945. Black and white photograph, public domain via Wikimedia Commons.</w:t>
        <w:br/>
        <w:br/>
        <w:t>Caption credit line (if used in reel or caption):</w:t>
        <w:br/>
        <w:t>Photo: Wikimedia Commons / Imperial War Museum — Public Domain</w:t>
      </w:r>
    </w:p>
    <w:p>
      <w:pPr>
        <w:pBdr>
          <w:bottom w:val="single" w:sz="6" w:space="1" w:color="C9A02C"/>
        </w:pBdr>
        <w:spacing w:before="80" w:after="80"/>
      </w:pPr>
    </w:p>
    <w:p>
      <w:pPr>
        <w:spacing w:before="200" w:after="80"/>
        <w:jc w:val="left"/>
      </w:pPr>
      <w:r>
        <w:rPr>
          <w:rFonts w:ascii="Arial" w:hAnsi="Arial"/>
          <w:b/>
          <w:color w:val="1B2A4A"/>
          <w:sz w:val="22"/>
        </w:rPr>
        <w:t>▌ RESOURCES</w:t>
      </w:r>
    </w:p>
    <w:p>
      <w:pPr>
        <w:spacing w:after="100"/>
        <w:jc w:val="left"/>
      </w:pPr>
      <w:r>
        <w:rPr>
          <w:rFonts w:ascii="Arial" w:hAnsi="Arial"/>
          <w:color w:val="C9A02C"/>
          <w:sz w:val="22"/>
        </w:rPr>
        <w:t xml:space="preserve">• </w:t>
      </w:r>
      <w:r>
        <w:rPr>
          <w:rFonts w:ascii="Arial" w:hAnsi="Arial"/>
          <w:sz w:val="22"/>
        </w:rPr>
        <w:t xml:space="preserve">Wikimedia Commons — WWII UK Rationing photographs — </w:t>
      </w:r>
      <w:r>
        <w:rPr>
          <w:rFonts w:ascii="Arial" w:hAnsi="Arial"/>
          <w:color w:val="1A5CA8"/>
          <w:sz w:val="20"/>
        </w:rPr>
        <w:t>https://commons.wikimedia.org/wiki/Category:Rationing_in_the_United_Kingdom_in_World_War_II</w:t>
      </w:r>
    </w:p>
    <w:p>
      <w:pPr>
        <w:spacing w:after="100"/>
        <w:jc w:val="left"/>
      </w:pPr>
      <w:r>
        <w:rPr>
          <w:rFonts w:ascii="Arial" w:hAnsi="Arial"/>
          <w:color w:val="C9A02C"/>
          <w:sz w:val="22"/>
        </w:rPr>
        <w:t xml:space="preserve">• </w:t>
      </w:r>
      <w:r>
        <w:rPr>
          <w:rFonts w:ascii="Arial" w:hAnsi="Arial"/>
          <w:sz w:val="22"/>
        </w:rPr>
        <w:t xml:space="preserve">Debrett's — A Very British Queue — </w:t>
      </w:r>
      <w:r>
        <w:rPr>
          <w:rFonts w:ascii="Arial" w:hAnsi="Arial"/>
          <w:color w:val="1A5CA8"/>
          <w:sz w:val="20"/>
        </w:rPr>
        <w:t>https://debretts.com/a-very-british-queue/</w:t>
      </w:r>
    </w:p>
    <w:p>
      <w:pPr>
        <w:spacing w:after="100"/>
        <w:jc w:val="left"/>
      </w:pPr>
      <w:r>
        <w:rPr>
          <w:rFonts w:ascii="Arial" w:hAnsi="Arial"/>
          <w:color w:val="C9A02C"/>
          <w:sz w:val="22"/>
        </w:rPr>
        <w:t xml:space="preserve">• </w:t>
      </w:r>
      <w:r>
        <w:rPr>
          <w:rFonts w:ascii="Arial" w:hAnsi="Arial"/>
          <w:sz w:val="22"/>
        </w:rPr>
        <w:t xml:space="preserve">BBC Magazine — Is queuing really British? — </w:t>
      </w:r>
      <w:r>
        <w:rPr>
          <w:rFonts w:ascii="Arial" w:hAnsi="Arial"/>
          <w:color w:val="1A5CA8"/>
          <w:sz w:val="20"/>
        </w:rPr>
        <w:t>https://feeds.bbci.co.uk/news/magazine-23087024</w:t>
      </w:r>
    </w:p>
    <w:p>
      <w:pPr>
        <w:spacing w:after="100"/>
        <w:jc w:val="left"/>
      </w:pPr>
      <w:r>
        <w:rPr>
          <w:rFonts w:ascii="Arial" w:hAnsi="Arial"/>
          <w:color w:val="C9A02C"/>
          <w:sz w:val="22"/>
        </w:rPr>
        <w:t xml:space="preserve">• </w:t>
      </w:r>
      <w:r>
        <w:rPr>
          <w:rFonts w:ascii="Arial" w:hAnsi="Arial"/>
          <w:sz w:val="22"/>
        </w:rPr>
        <w:t xml:space="preserve">Parsons Green Prep — Queuing: A Great British Tradition — </w:t>
      </w:r>
      <w:r>
        <w:rPr>
          <w:rFonts w:ascii="Arial" w:hAnsi="Arial"/>
          <w:color w:val="1A5CA8"/>
          <w:sz w:val="20"/>
        </w:rPr>
        <w:t>https://www.parsonsgreenprep.co.uk/2025/03/queuing-a-great-british-tradition-that-fosters-a-sense-of-community/</w:t>
      </w:r>
    </w:p>
    <w:p>
      <w:pPr>
        <w:spacing w:after="100"/>
        <w:jc w:val="left"/>
      </w:pPr>
      <w:r>
        <w:rPr>
          <w:rFonts w:ascii="Arial" w:hAnsi="Arial"/>
          <w:color w:val="C9A02C"/>
          <w:sz w:val="22"/>
        </w:rPr>
        <w:t xml:space="preserve">• </w:t>
      </w:r>
      <w:r>
        <w:rPr>
          <w:rFonts w:ascii="Arial" w:hAnsi="Arial"/>
          <w:sz w:val="22"/>
        </w:rPr>
        <w:t xml:space="preserve">Holloway Express — Get in line: British culture of queuing — </w:t>
      </w:r>
      <w:r>
        <w:rPr>
          <w:rFonts w:ascii="Arial" w:hAnsi="Arial"/>
          <w:color w:val="1A5CA8"/>
          <w:sz w:val="20"/>
        </w:rPr>
        <w:t>https://hollowayexpress.org.uk/get-in-line-the-british-culture-of-queuing/</w:t>
      </w:r>
    </w:p>
    <w:p>
      <w:pPr>
        <w:spacing w:after="100"/>
        <w:jc w:val="left"/>
      </w:pPr>
      <w:r>
        <w:rPr>
          <w:rFonts w:ascii="Arial" w:hAnsi="Arial"/>
          <w:color w:val="C9A02C"/>
          <w:sz w:val="22"/>
        </w:rPr>
        <w:t xml:space="preserve">• </w:t>
      </w:r>
      <w:r>
        <w:rPr>
          <w:rFonts w:ascii="Arial" w:hAnsi="Arial"/>
          <w:sz w:val="22"/>
        </w:rPr>
        <w:t xml:space="preserve">The National — Ask Ali: Arabs and queue jumping — </w:t>
      </w:r>
      <w:r>
        <w:rPr>
          <w:rFonts w:ascii="Arial" w:hAnsi="Arial"/>
          <w:color w:val="1A5CA8"/>
          <w:sz w:val="20"/>
        </w:rPr>
        <w:t>https://www.thenationalnews.com/arts/ask-ali-arabs-parental-affection-and-queue-jumping-1.370819</w:t>
      </w:r>
    </w:p>
    <w:p>
      <w:pPr>
        <w:spacing w:after="100"/>
        <w:jc w:val="left"/>
      </w:pPr>
      <w:r>
        <w:rPr>
          <w:rFonts w:ascii="Arial" w:hAnsi="Arial"/>
          <w:color w:val="C9A02C"/>
          <w:sz w:val="22"/>
        </w:rPr>
        <w:t xml:space="preserve">• </w:t>
      </w:r>
      <w:r>
        <w:rPr>
          <w:rFonts w:ascii="Arial" w:hAnsi="Arial"/>
          <w:sz w:val="22"/>
        </w:rPr>
        <w:t xml:space="preserve">Scoop Empire — 12 things about Egyptians that give foreigners culture shock — </w:t>
      </w:r>
      <w:r>
        <w:rPr>
          <w:rFonts w:ascii="Arial" w:hAnsi="Arial"/>
          <w:color w:val="1A5CA8"/>
          <w:sz w:val="20"/>
        </w:rPr>
        <w:t>https://scoopempire.com/12-things-egyptians-give-foreigners-culture-shock/</w:t>
      </w:r>
    </w:p>
    <w:p>
      <w:pPr>
        <w:spacing w:after="100"/>
        <w:jc w:val="left"/>
      </w:pPr>
      <w:r>
        <w:rPr>
          <w:rFonts w:ascii="Arial" w:hAnsi="Arial"/>
          <w:color w:val="C9A02C"/>
          <w:sz w:val="22"/>
        </w:rPr>
        <w:t xml:space="preserve">• </w:t>
      </w:r>
      <w:r>
        <w:rPr>
          <w:rFonts w:ascii="Arial" w:hAnsi="Arial"/>
          <w:sz w:val="22"/>
        </w:rPr>
        <w:t xml:space="preserve">Social Bee — Instagram trends June 2026 — </w:t>
      </w:r>
      <w:r>
        <w:rPr>
          <w:rFonts w:ascii="Arial" w:hAnsi="Arial"/>
          <w:color w:val="1A5CA8"/>
          <w:sz w:val="20"/>
        </w:rPr>
        <w:t>https://socialbee.com/blog/instagram-trends/</w:t>
      </w:r>
    </w:p>
    <w:p>
      <w:pPr>
        <w:spacing w:after="100"/>
        <w:jc w:val="left"/>
      </w:pPr>
      <w:r>
        <w:rPr>
          <w:rFonts w:ascii="Arial" w:hAnsi="Arial"/>
          <w:color w:val="C9A02C"/>
          <w:sz w:val="22"/>
        </w:rPr>
        <w:t xml:space="preserve">• </w:t>
      </w:r>
      <w:r>
        <w:rPr>
          <w:rFonts w:ascii="Arial" w:hAnsi="Arial"/>
          <w:sz w:val="22"/>
        </w:rPr>
        <w:t xml:space="preserve">Startups.co.uk — Social media trends UK June 2026 — </w:t>
      </w:r>
      <w:r>
        <w:rPr>
          <w:rFonts w:ascii="Arial" w:hAnsi="Arial"/>
          <w:color w:val="1A5CA8"/>
          <w:sz w:val="20"/>
        </w:rPr>
        <w:t>https://startups.co.uk/news/social-media-trends-june-2026/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