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9A02C"/>
          <w:sz w:val="20"/>
        </w:rPr>
        <w:t>ATLAS FOR HUMANITY</w:t>
      </w:r>
    </w:p>
    <w:p>
      <w:pPr>
        <w:jc w:val="center"/>
      </w:pPr>
      <w:r>
        <w:rPr>
          <w:rFonts w:ascii="Arial" w:hAnsi="Arial"/>
          <w:color w:val="363636"/>
          <w:sz w:val="20"/>
        </w:rPr>
        <w:t>Daily Reel — 16 June 2026</w:t>
      </w:r>
    </w:p>
    <w:p>
      <w:pPr>
        <w:spacing w:before="120"/>
        <w:jc w:val="center"/>
      </w:pPr>
      <w:r>
        <w:rPr>
          <w:rFonts w:ascii="Arial" w:hAnsi="Arial"/>
          <w:b/>
          <w:color w:val="1B2A4A"/>
          <w:sz w:val="36"/>
        </w:rPr>
        <w:t>SCRIPT 1 — DAILY SOCIAL SITUATION</w:t>
      </w:r>
    </w:p>
    <w:p>
      <w:pPr>
        <w:jc w:val="center"/>
      </w:pPr>
      <w:r>
        <w:rPr>
          <w:rFonts w:ascii="Arial" w:hAnsi="Arial"/>
          <w:b/>
          <w:color w:val="C9A02C"/>
          <w:sz w:val="28"/>
        </w:rPr>
        <w:t>"Sorry" — Britain's Most Weaponised Word</w:t>
      </w:r>
    </w:p>
    <w:p>
      <w:pPr>
        <w:spacing w:after="80"/>
        <w:jc w:val="center"/>
        <w:bidi w:val="1"/>
      </w:pPr>
      <w:r>
        <w:rPr>
          <w:rFonts w:ascii="Arial" w:hAnsi="Arial"/>
          <w:color w:val="C9A02C"/>
          <w:sz w:val="28"/>
        </w:rPr>
        <w:t>"آسف / سوري" — أخطر كلمة في القاموس الإنجليزي</w:t>
      </w:r>
    </w:p>
    <w:p>
      <w:pPr>
        <w:pBdr>
          <w:bottom w:val="single" w:sz="6" w:space="1" w:color="C9A02C"/>
        </w:pBdr>
        <w:spacing w:before="40" w:after="40"/>
      </w:pPr>
    </w:p>
    <w:p>
      <w:pPr>
        <w:spacing w:before="200" w:after="60"/>
      </w:pPr>
      <w:r>
        <w:rPr>
          <w:rFonts w:ascii="Arial" w:hAnsi="Arial"/>
          <w:b/>
          <w:color w:val="1B2A4A"/>
          <w:sz w:val="22"/>
        </w:rPr>
        <w:t>▌  RESEARCH SUMMARY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Trending context:  </w:t>
      </w:r>
      <w:r>
        <w:rPr>
          <w:rFonts w:ascii="Arial" w:hAnsi="Arial"/>
          <w:color w:val="000000"/>
          <w:sz w:val="22"/>
        </w:rPr>
        <w:t>British social behaviour content is surging on UK TikTok and Instagram Reels throughout June 2026. The hashtags #GrowingUpBritish, #BritishHumour and #VeryBritishProblems are generating millions of views weekly. The decode/explainer format — creator reacts and unpacks — is the top-performing Reels structure right now.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Cultural moment:  </w:t>
      </w:r>
      <w:r>
        <w:rPr>
          <w:rFonts w:ascii="Arial" w:hAnsi="Arial"/>
          <w:color w:val="000000"/>
          <w:sz w:val="22"/>
        </w:rPr>
        <w:t>"Very British Problems" format is being widely shared: content about how British people say one thing and mean another is viral across all demographics, including diaspora audiences who experience this confusion daily.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Real story anchor:  </w:t>
      </w:r>
      <w:r>
        <w:rPr>
          <w:rFonts w:ascii="Arial" w:hAnsi="Arial"/>
          <w:color w:val="000000"/>
          <w:sz w:val="22"/>
        </w:rPr>
        <w:t>The 2014 YouGov study found that 77% of British people have apologised to an inanimate object after bumping into it. Academic linguist Kate Fox devoted a full chapter of her landmark ethnography "Watching the English" (2004, updated 2014) to what she calls the "Sorry Rule" — the defining social reflex of English culture.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SWANA bridge:  </w:t>
      </w:r>
      <w:r>
        <w:rPr>
          <w:rFonts w:ascii="Arial" w:hAnsi="Arial"/>
          <w:color w:val="000000"/>
          <w:sz w:val="22"/>
        </w:rPr>
        <w:t>In Egyptian culture, "آسف / sorry" is a sincere, weight-bearing word used for genuine mistakes. Using it for small frictions feels strange — almost self-deprecating. The British "sorry" is a social lubricant, not an admission of fault. Understanding this distinction immediately removes social friction for SWANA professionals.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Book reference:  </w:t>
      </w:r>
      <w:r>
        <w:rPr>
          <w:rFonts w:ascii="Arial" w:hAnsi="Arial"/>
          <w:color w:val="000000"/>
          <w:sz w:val="22"/>
        </w:rPr>
        <w:t>Kate Fox, "Watching the English: The Hidden Rules of English Behaviour" (Hodder, 2014) — Chapter 3: "Talk Rules / The Sorry Rule." Fox identifies "sorry" as England's most important social rule, encoding both hyper-politeness and passive aggression.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Photo resource:  </w:t>
      </w:r>
      <w:r>
        <w:rPr>
          <w:rFonts w:ascii="Arial" w:hAnsi="Arial"/>
          <w:color w:val="000000"/>
          <w:sz w:val="22"/>
        </w:rPr>
        <w:t>Wikimedia Commons search: "British queue apology" OR use a simple graphic overlay. Alternatively, film a simple re-enactment walking into a chair and saying sorry to it.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Reel duration:  </w:t>
      </w:r>
      <w:r>
        <w:rPr>
          <w:rFonts w:ascii="Arial" w:hAnsi="Arial"/>
          <w:color w:val="000000"/>
          <w:sz w:val="22"/>
        </w:rPr>
        <w:t>75–90 seconds</w:t>
      </w:r>
    </w:p>
    <w:p>
      <w:pPr>
        <w:pBdr>
          <w:bottom w:val="single" w:sz="6" w:space="1" w:color="C9A02C"/>
        </w:pBdr>
        <w:spacing w:before="40" w:after="40"/>
      </w:pPr>
    </w:p>
    <w:p>
      <w:pPr>
        <w:spacing w:before="200" w:after="60"/>
      </w:pPr>
      <w:r>
        <w:rPr>
          <w:rFonts w:ascii="Arial" w:hAnsi="Arial"/>
          <w:b/>
          <w:color w:val="1B2A4A"/>
          <w:sz w:val="22"/>
        </w:rPr>
        <w:t>▌  CONTENT ARCHITECTURE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Core insight:  </w:t>
      </w:r>
      <w:r>
        <w:rPr>
          <w:rFonts w:ascii="Arial" w:hAnsi="Arial"/>
          <w:color w:val="000000"/>
          <w:sz w:val="22"/>
        </w:rPr>
        <w:t>In England, "sorry" is not an apology. It is a social operating system. It means: "I acknowledge your presence," "I am angry but will not show it," "I need your attention," "Please get out of my way," and "I know this is awkward" — all depending entirely on tone and context.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Three registers of "sorry":  </w:t>
      </w:r>
      <w:r>
        <w:rPr>
          <w:rFonts w:ascii="Arial" w:hAnsi="Arial"/>
          <w:color w:val="000000"/>
          <w:sz w:val="22"/>
        </w:rPr>
        <w:t>(1) BUMPING: Sorry [sharp intake] = reflexive, meaningless. (2) PASSIVE-AGGRESSIVE: Sorry, but... = I am not sorry. I am furious. (3) ATTENTION: Sorry? [rising tone] = Excuse me / I did not hear you. Kate Fox calls this "the single most important English social rule."</w:t>
      </w:r>
    </w:p>
    <w:p>
      <w:pPr>
        <w:spacing w:after="80"/>
      </w:pPr>
      <w:r>
        <w:rPr>
          <w:rFonts w:ascii="Arial" w:hAnsi="Arial"/>
          <w:b/>
          <w:color w:val="1B2A4A"/>
          <w:sz w:val="22"/>
        </w:rPr>
        <w:t xml:space="preserve">Egyptian parallel:  </w:t>
      </w:r>
      <w:r>
        <w:rPr>
          <w:rFonts w:ascii="Arial" w:hAnsi="Arial"/>
          <w:color w:val="000000"/>
          <w:sz w:val="22"/>
        </w:rPr>
        <w:t>"آسف" in Egyptian Arabic carries genuine weight — it implies fault and shame. The mismatch: Egyptians often DON'T say sorry for small things (bump on the metro, slight inconvenience) because it feels disproportionate. British people read this as rudeness. Neither is wrong — they're operating different social software.</w:t>
      </w:r>
    </w:p>
    <w:p>
      <w:pPr>
        <w:pBdr>
          <w:bottom w:val="single" w:sz="6" w:space="1" w:color="C9A02C"/>
        </w:pBdr>
        <w:spacing w:before="40" w:after="40"/>
      </w:pPr>
    </w:p>
    <w:p>
      <w:pPr>
        <w:spacing w:before="200" w:after="60"/>
      </w:pPr>
      <w:r>
        <w:rPr>
          <w:rFonts w:ascii="Arial" w:hAnsi="Arial"/>
          <w:b/>
          <w:color w:val="1B2A4A"/>
          <w:sz w:val="22"/>
        </w:rPr>
        <w:t>▌  THE SCRIPT — ARABIC (Egyptian Dialect)</w:t>
      </w:r>
    </w:p>
    <w:p>
      <w:pPr>
        <w:spacing w:after="80"/>
        <w:jc w:val="left"/>
      </w:pPr>
      <w:r>
        <w:rPr>
          <w:rFonts w:ascii="Arial" w:hAnsi="Arial"/>
          <w:b w:val="0"/>
          <w:color w:val="363636"/>
          <w:sz w:val="18"/>
        </w:rPr>
        <w:t>Note: English words shown in [brackets] should be spoken in English as they appear in real British life.</w:t>
      </w:r>
    </w:p>
    <w:p>
      <w:pPr>
        <w:spacing w:before="160" w:after="20"/>
        <w:jc w:val="left"/>
      </w:pPr>
      <w:r>
        <w:rPr>
          <w:rFonts w:ascii="Arial" w:hAnsi="Arial"/>
          <w:i/>
          <w:color w:val="C9A02C"/>
          <w:sz w:val="18"/>
        </w:rPr>
        <w:t xml:space="preserve">  HOOK — 0:00 to 0:06</w:t>
      </w:r>
    </w:p>
    <w:p>
      <w:pPr>
        <w:spacing w:after="100"/>
        <w:jc w:val="right"/>
        <w:bidi w:val="1"/>
      </w:pPr>
      <w:r>
        <w:rPr>
          <w:rFonts w:ascii="Arial" w:hAnsi="Arial"/>
          <w:color w:val="000000"/>
          <w:sz w:val="28"/>
        </w:rPr>
        <w:t>الإنجليزي وقع على كرسي.</w:t>
        <w:br/>
        <w:t>قال: "Sorry."</w:t>
        <w:br/>
        <w:br/>
        <w:t>دخل على حد في الشارع.</w:t>
        <w:br/>
        <w:t>قال: "Sorry."</w:t>
        <w:br/>
        <w:br/>
        <w:t>انت قلتله رأيك ومش عاجبوش.</w:t>
        <w:br/>
        <w:t>قال: "Sorry, but…"</w:t>
        <w:br/>
        <w:br/>
        <w:t>⚠️ دي مش نفس الكلمة.</w:t>
      </w:r>
    </w:p>
    <w:p>
      <w:pPr>
        <w:spacing w:before="160" w:after="20"/>
        <w:jc w:val="left"/>
      </w:pPr>
      <w:r>
        <w:rPr>
          <w:rFonts w:ascii="Arial" w:hAnsi="Arial"/>
          <w:i/>
          <w:color w:val="C9A02C"/>
          <w:sz w:val="18"/>
        </w:rPr>
        <w:t xml:space="preserve">  CONTEXT SETUP — 0:06 to 0:22</w:t>
      </w:r>
    </w:p>
    <w:p>
      <w:pPr>
        <w:spacing w:after="100"/>
        <w:jc w:val="right"/>
        <w:bidi w:val="1"/>
      </w:pPr>
      <w:r>
        <w:rPr>
          <w:rFonts w:ascii="Arial" w:hAnsi="Arial"/>
          <w:color w:val="000000"/>
          <w:sz w:val="28"/>
        </w:rPr>
        <w:t>"Sorry" في بريطانيا مش اعتذار.</w:t>
        <w:br/>
        <w:t>ده نظام تشغيل اجتماعي كامل.</w:t>
        <w:br/>
        <w:br/>
        <w:t>الكلمة دي بتتقال يومياً آلاف المرات — وكل مرة بتعني حاجة مختلفة خالص.</w:t>
        <w:br/>
        <w:br/>
        <w:t>عشان تفهم ليه، لازم تعرف حاجة مهمة:</w:t>
        <w:br/>
        <w:t>الإنجليز بيعتبروا المواجهة المباشرة إهانة.</w:t>
        <w:br/>
        <w:t>فالـ [sorry] بقى الطريقة المهذبة — والأحياناً الأكتر تهديداً — إنهم يقولوا اللي عايزين يقولوه من غير ما يقولوه.</w:t>
      </w:r>
    </w:p>
    <w:p>
      <w:pPr>
        <w:spacing w:before="160" w:after="20"/>
        <w:jc w:val="left"/>
      </w:pPr>
      <w:r>
        <w:rPr>
          <w:rFonts w:ascii="Arial" w:hAnsi="Arial"/>
          <w:i/>
          <w:color w:val="C9A02C"/>
          <w:sz w:val="18"/>
        </w:rPr>
        <w:t xml:space="preserve">  THE REAL STORY — 0:22 to 0:58</w:t>
      </w:r>
    </w:p>
    <w:p>
      <w:pPr>
        <w:spacing w:after="100"/>
        <w:jc w:val="right"/>
        <w:bidi w:val="1"/>
      </w:pPr>
      <w:r>
        <w:rPr>
          <w:rFonts w:ascii="Arial" w:hAnsi="Arial"/>
          <w:color w:val="000000"/>
          <w:sz w:val="28"/>
        </w:rPr>
        <w:t>في ٢٠١٤، عملوا دراسة على ٢٠٠٠ إنجليزي.</w:t>
        <w:br/>
        <w:t>لقوا إن ٧٧٪ منهم اعتذروا لحاجة جامدة — زي كرسي أو باب — لما اصطدموا بيه.</w:t>
        <w:br/>
        <w:br/>
        <w:t>الأنثروبولوجية [Kate Fox] — اللي كتبت الكتاب الشهير "Watching the English" — سمّت ده "The Sorry Rule":</w:t>
        <w:br/>
        <w:t>إن الإنجليزي بيقول [sorry] قبل ما يفكر، زي ما غيره بيتنفس.</w:t>
        <w:br/>
        <w:br/>
        <w:t>— — —</w:t>
        <w:br/>
        <w:br/>
        <w:t>دلوقتي، في ٣ نسخ لازم تعرفهم:</w:t>
        <w:br/>
        <w:br/>
        <w:t>① النسخة الأوتوماتيك:</w:t>
        <w:br/>
        <w:t>"Sorry!" — بسرعة، بنبرة عالية.</w:t>
        <w:br/>
        <w:t>دي ملهاش معنى. دي [reflex].</w:t>
        <w:br/>
        <w:t>مش محتاج ترد عليها بجدية.</w:t>
        <w:br/>
        <w:br/>
        <w:t>② النسخة السلبية العدوانية:</w:t>
        <w:br/>
        <w:t>"Sorry, but that's not really how we do things here."</w:t>
        <w:br/>
        <w:t>ترجمة حقيقية: أنا غلطان جداً منك.</w:t>
        <w:br/>
        <w:t>لما تسمع "Sorry, but…" — شدّ أذنك.</w:t>
        <w:br/>
        <w:t>المشكلة بدأت.</w:t>
        <w:br/>
        <w:br/>
        <w:t>③ النسخة اللي بتستأذن:</w:t>
        <w:br/>
        <w:t>"Sorry?" — بسؤال في الآخر.</w:t>
        <w:br/>
        <w:t>دي مش اعتذار خالص — دي "ممكن تعيد؟"</w:t>
        <w:br/>
        <w:t>أو في بعض الأوقات: "أنا مش متأكد فهمت صح — أو إنتا عمداً قلت كده."</w:t>
        <w:br/>
        <w:br/>
        <w:t>— — —</w:t>
        <w:br/>
        <w:br/>
        <w:t>عندنا في مصر، "آسف" كلمة تقيلة.</w:t>
        <w:br/>
        <w:t>بنقولها لما بنكون غلطنا فعلاً — مش لما دخلنا على حد في المترو.</w:t>
        <w:br/>
        <w:br/>
        <w:t>النتيجة؟</w:t>
        <w:br/>
        <w:t>الإنجليزي بيشوفنا مش بنقول [sorry] — وبيفكر إننا مش عارفين إحنا غلطنا.</w:t>
        <w:br/>
        <w:t>إحنا مش غلطانين — إحنا بنتكلم لغة تانية.</w:t>
      </w:r>
    </w:p>
    <w:p>
      <w:pPr>
        <w:spacing w:before="160" w:after="20"/>
        <w:jc w:val="left"/>
      </w:pPr>
      <w:r>
        <w:rPr>
          <w:rFonts w:ascii="Arial" w:hAnsi="Arial"/>
          <w:i/>
          <w:color w:val="C9A02C"/>
          <w:sz w:val="18"/>
        </w:rPr>
        <w:t xml:space="preserve">  THE TAKEAWAY — 0:58 to 1:14</w:t>
      </w:r>
    </w:p>
    <w:p>
      <w:pPr>
        <w:spacing w:after="100"/>
        <w:jc w:val="right"/>
        <w:bidi w:val="1"/>
      </w:pPr>
      <w:r>
        <w:rPr>
          <w:rFonts w:ascii="Arial" w:hAnsi="Arial"/>
          <w:color w:val="000000"/>
          <w:sz w:val="28"/>
        </w:rPr>
        <w:t>الدرس:</w:t>
        <w:br/>
        <w:t>"Sorry" الإنجليزية مش اعتراف بخطأ — هي [social glue].</w:t>
        <w:br/>
        <w:br/>
        <w:t>📌 في الحياة اليومية:</w:t>
        <w:br/>
        <w:t>لو دخلت على حد — قول "Sorry!" بسرعة وابتسم.</w:t>
        <w:br/>
        <w:t>مش لأنك غلطان — لأنه الـ [script] المتوقع.</w:t>
        <w:br/>
        <w:br/>
        <w:t>📌 لو حد قالك "Sorry, but…":</w:t>
        <w:br/>
        <w:t>ده [warning sign].</w:t>
        <w:br/>
        <w:t>الرد الذكي: "I appreciate that, thank you — let me think about that."</w:t>
        <w:br/>
        <w:t>ده بيقول: سمعتك — ومش راضخ على طول.</w:t>
        <w:br/>
        <w:br/>
        <w:t>📌 اعرف الفرق:</w:t>
        <w:br/>
        <w:t>"Sorry!" [sharp] = reflexive — ignore</w:t>
        <w:br/>
        <w:t>"Sorry, but…" = pushback — engage carefully</w:t>
        <w:br/>
        <w:t>"Sorry?" [rising] = repeat yourself or explain</w:t>
      </w:r>
    </w:p>
    <w:p>
      <w:pPr>
        <w:spacing w:before="160" w:after="20"/>
        <w:jc w:val="left"/>
      </w:pPr>
      <w:r>
        <w:rPr>
          <w:rFonts w:ascii="Arial" w:hAnsi="Arial"/>
          <w:i/>
          <w:color w:val="C9A02C"/>
          <w:sz w:val="18"/>
        </w:rPr>
        <w:t xml:space="preserve">  CALL TO ACTION — 1:14 to 1:28</w:t>
      </w:r>
    </w:p>
    <w:p>
      <w:pPr>
        <w:spacing w:after="100"/>
        <w:jc w:val="right"/>
        <w:bidi w:val="1"/>
      </w:pPr>
      <w:r>
        <w:rPr>
          <w:rFonts w:ascii="Arial" w:hAnsi="Arial"/>
          <w:color w:val="000000"/>
          <w:sz w:val="28"/>
        </w:rPr>
        <w:t>قولي — إيه أغرب [sorry] اتقالتلك منذ جيت بريطانيا؟</w:t>
        <w:br/>
        <w:t>أو إيه أغرب موقف حسيت إن المفروض تقول [sorry] وما قدرتيش لأن الكلمة حساسة عندك؟</w:t>
        <w:br/>
        <w:br/>
        <w:t>اكتبهولي في الكومنتس 👇</w:t>
        <w:br/>
        <w:t>هعمله [reel] لوحده.</w:t>
      </w:r>
    </w:p>
    <w:p>
      <w:pPr>
        <w:pBdr>
          <w:bottom w:val="single" w:sz="6" w:space="1" w:color="C9A02C"/>
        </w:pBdr>
        <w:spacing w:before="40" w:after="40"/>
      </w:pPr>
    </w:p>
    <w:p>
      <w:pPr>
        <w:spacing w:before="200" w:after="60"/>
      </w:pPr>
      <w:r>
        <w:rPr>
          <w:rFonts w:ascii="Arial" w:hAnsi="Arial"/>
          <w:b/>
          <w:color w:val="1B2A4A"/>
          <w:sz w:val="22"/>
        </w:rPr>
        <w:t>▌  CAPTION — Instagram &amp; TikTok</w:t>
      </w:r>
    </w:p>
    <w:p>
      <w:pPr>
        <w:spacing w:after="100"/>
        <w:jc w:val="right"/>
        <w:bidi w:val="1"/>
      </w:pPr>
      <w:r>
        <w:rPr>
          <w:rFonts w:ascii="Arial" w:hAnsi="Arial"/>
          <w:color w:val="000000"/>
          <w:sz w:val="28"/>
        </w:rPr>
        <w:t>٧٧٪ من الإنجليز اعتذروا لكرسي اصطدموا بيه.</w:t>
        <w:br/>
        <w:t>و"Sorry, but…" مش اعتذار — دي إعلان حرب.</w:t>
      </w:r>
    </w:p>
    <w:p>
      <w:pPr>
        <w:spacing w:after="80"/>
        <w:jc w:val="left"/>
      </w:pPr>
      <w:r>
        <w:rPr>
          <w:rFonts w:ascii="Arial" w:hAnsi="Arial"/>
          <w:b w:val="0"/>
          <w:color w:val="000000"/>
          <w:sz w:val="22"/>
        </w:rPr>
        <w:t>Decoded: the word British people say 500 times a day — and it almost never means "I'm sorry." 🇬🇧</w:t>
        <w:br/>
        <w:t>#مجتمع_عربي_في_بريطانيا #مصريين_في_بريطانيا #أطلس_للإنسانية</w:t>
        <w:br/>
        <w:t>#BritishCulture #UKLife #CulturalIntelligence #DiasporaLife</w:t>
        <w:br/>
        <w:t>#SWANA #ArabsInUK #AtlasForHumanity #GrowingUpBritish #BritishHumour</w:t>
      </w:r>
    </w:p>
    <w:p>
      <w:pPr>
        <w:pBdr>
          <w:bottom w:val="single" w:sz="6" w:space="1" w:color="C9A02C"/>
        </w:pBdr>
        <w:spacing w:before="40" w:after="40"/>
      </w:pPr>
    </w:p>
    <w:p>
      <w:pPr>
        <w:spacing w:before="200" w:after="60"/>
      </w:pPr>
      <w:r>
        <w:rPr>
          <w:rFonts w:ascii="Arial" w:hAnsi="Arial"/>
          <w:b/>
          <w:color w:val="1B2A4A"/>
          <w:sz w:val="22"/>
        </w:rPr>
        <w:t>▌  PRODUCTION NOTES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2"/>
        </w:rPr>
        <w:t>Setting &amp; Framing:</w:t>
      </w:r>
    </w:p>
    <w:p>
      <w:pPr>
        <w:spacing w:after="80"/>
        <w:ind w:left="397"/>
        <w:jc w:val="left"/>
      </w:pPr>
      <w:r>
        <w:rPr>
          <w:rFonts w:ascii="Arial" w:hAnsi="Arial"/>
          <w:b w:val="0"/>
          <w:color w:val="000000"/>
          <w:sz w:val="22"/>
        </w:rPr>
        <w:t>Casual but engaged. Living room or kitchen background — somewhere warm and relatable, not a formal desk. Eye-level, tight mid-shot. Think: telling a funny story to a friend.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2"/>
        </w:rPr>
        <w:t>Outfit:</w:t>
      </w:r>
    </w:p>
    <w:p>
      <w:pPr>
        <w:spacing w:after="80"/>
        <w:ind w:left="397"/>
        <w:jc w:val="left"/>
      </w:pPr>
      <w:r>
        <w:rPr>
          <w:rFonts w:ascii="Arial" w:hAnsi="Arial"/>
          <w:b w:val="0"/>
          <w:color w:val="000000"/>
          <w:sz w:val="22"/>
        </w:rPr>
        <w:t>Relaxed-smart. A nice top or knitwear. Weekend energy, not boardroom.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2"/>
        </w:rPr>
        <w:t>Energy &amp; Delivery:</w:t>
      </w:r>
    </w:p>
    <w:p>
      <w:pPr>
        <w:spacing w:after="80"/>
        <w:ind w:left="397"/>
        <w:jc w:val="left"/>
      </w:pPr>
      <w:r>
        <w:rPr>
          <w:rFonts w:ascii="Arial" w:hAnsi="Arial"/>
          <w:b w:val="0"/>
          <w:color w:val="000000"/>
          <w:sz w:val="22"/>
        </w:rPr>
        <w:t>This is your funniest script of the three. Play up the absurdity — especially the "apologising to a chair" moment. Act it out briefly if possible. The three different "sorry" versions should each be delivered with a distinct voice/face.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2"/>
        </w:rPr>
        <w:t>Text Overlays:</w:t>
      </w:r>
    </w:p>
    <w:p>
      <w:pPr>
        <w:spacing w:after="60"/>
        <w:ind w:left="283"/>
        <w:jc w:val="left"/>
      </w:pPr>
      <w:r>
        <w:rPr>
          <w:rFonts w:ascii="Arial" w:hAnsi="Arial"/>
          <w:b/>
          <w:color w:val="C9A02C"/>
          <w:sz w:val="20"/>
        </w:rPr>
        <w:t xml:space="preserve">[0:00]  </w:t>
      </w:r>
      <w:r>
        <w:rPr>
          <w:rFonts w:ascii="Arial" w:hAnsi="Arial"/>
          <w:color w:val="363636"/>
          <w:sz w:val="20"/>
        </w:rPr>
        <w:t>"SORRY" 🇬🇧  — 3 completely different meanings [GOLD, large, centred]</w:t>
      </w:r>
    </w:p>
    <w:p>
      <w:pPr>
        <w:spacing w:after="60"/>
        <w:ind w:left="283"/>
        <w:jc w:val="left"/>
      </w:pPr>
      <w:r>
        <w:rPr>
          <w:rFonts w:ascii="Arial" w:hAnsi="Arial"/>
          <w:b/>
          <w:color w:val="C9A02C"/>
          <w:sz w:val="20"/>
        </w:rPr>
        <w:t xml:space="preserve">[0:22]  </w:t>
      </w:r>
      <w:r>
        <w:rPr>
          <w:rFonts w:ascii="Arial" w:hAnsi="Arial"/>
          <w:color w:val="363636"/>
          <w:sz w:val="20"/>
        </w:rPr>
        <w:t>"Kate Fox — Watching the English (2014)" [small source tag, top left]</w:t>
      </w:r>
    </w:p>
    <w:p>
      <w:pPr>
        <w:spacing w:after="60"/>
        <w:ind w:left="283"/>
        <w:jc w:val="left"/>
      </w:pPr>
      <w:r>
        <w:rPr>
          <w:rFonts w:ascii="Arial" w:hAnsi="Arial"/>
          <w:b/>
          <w:color w:val="C9A02C"/>
          <w:sz w:val="20"/>
        </w:rPr>
        <w:t xml:space="preserve">[0:35]  </w:t>
      </w:r>
      <w:r>
        <w:rPr>
          <w:rFonts w:ascii="Arial" w:hAnsi="Arial"/>
          <w:color w:val="363636"/>
          <w:sz w:val="20"/>
        </w:rPr>
        <w:t>"Sorry!" = reflex ✅ | "Sorry, but…" = ⚠️ warning | "Sorry?" = repeat please</w:t>
      </w:r>
    </w:p>
    <w:p>
      <w:pPr>
        <w:spacing w:after="60"/>
        <w:ind w:left="283"/>
        <w:jc w:val="left"/>
      </w:pPr>
      <w:r>
        <w:rPr>
          <w:rFonts w:ascii="Arial" w:hAnsi="Arial"/>
          <w:b/>
          <w:color w:val="C9A02C"/>
          <w:sz w:val="20"/>
        </w:rPr>
        <w:t xml:space="preserve">[0:58]  </w:t>
      </w:r>
      <w:r>
        <w:rPr>
          <w:rFonts w:ascii="Arial" w:hAnsi="Arial"/>
          <w:color w:val="363636"/>
          <w:sz w:val="20"/>
        </w:rPr>
        <w:t>"RULE 1: Sorry = social glue, not guilt" [tip card, bottom third, gold]</w:t>
      </w:r>
    </w:p>
    <w:p>
      <w:pPr>
        <w:spacing w:after="60"/>
        <w:ind w:left="283"/>
        <w:jc w:val="left"/>
      </w:pPr>
      <w:r>
        <w:rPr>
          <w:rFonts w:ascii="Arial" w:hAnsi="Arial"/>
          <w:b/>
          <w:color w:val="C9A02C"/>
          <w:sz w:val="20"/>
        </w:rPr>
        <w:t xml:space="preserve">[1:06]  </w:t>
      </w:r>
      <w:r>
        <w:rPr>
          <w:rFonts w:ascii="Arial" w:hAnsi="Arial"/>
          <w:color w:val="363636"/>
          <w:sz w:val="20"/>
        </w:rPr>
        <w:t>"I appreciate that — let me think about that." [English phrase overlay]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2"/>
        </w:rPr>
        <w:t>B-roll / Props:</w:t>
      </w:r>
    </w:p>
    <w:p>
      <w:pPr>
        <w:spacing w:after="80"/>
        <w:ind w:left="397"/>
        <w:jc w:val="left"/>
      </w:pPr>
      <w:r>
        <w:rPr>
          <w:rFonts w:ascii="Arial" w:hAnsi="Arial"/>
          <w:b w:val="0"/>
          <w:color w:val="000000"/>
          <w:sz w:val="22"/>
        </w:rPr>
        <w:t>• Walk into a chair and say "sorry" to it — film this as a short intro clip.</w:t>
        <w:br/>
        <w:t>• Optional: show a book cover of "Watching the English" by Kate Fox.</w:t>
        <w:br/>
        <w:t>• Optional: a simple graphic showing the 3 meanings of sorry side by side.</w:t>
      </w:r>
    </w:p>
    <w:p>
      <w:pPr>
        <w:pBdr>
          <w:bottom w:val="single" w:sz="6" w:space="1" w:color="C9A02C"/>
        </w:pBdr>
        <w:spacing w:before="40" w:after="40"/>
      </w:pPr>
    </w:p>
    <w:p>
      <w:pPr>
        <w:spacing w:before="200" w:after="60"/>
      </w:pPr>
      <w:r>
        <w:rPr>
          <w:rFonts w:ascii="Arial" w:hAnsi="Arial"/>
          <w:b/>
          <w:color w:val="1B2A4A"/>
          <w:sz w:val="22"/>
        </w:rPr>
        <w:t>▌  REFERENCES</w:t>
      </w:r>
    </w:p>
    <w:p>
      <w:pPr>
        <w:spacing w:after="80"/>
        <w:jc w:val="left"/>
      </w:pPr>
      <w:r>
        <w:rPr>
          <w:rFonts w:ascii="Arial" w:hAnsi="Arial"/>
          <w:color w:val="C9A02C"/>
          <w:sz w:val="22"/>
        </w:rPr>
        <w:t xml:space="preserve">•  </w:t>
      </w:r>
      <w:r>
        <w:rPr>
          <w:rFonts w:ascii="Arial" w:hAnsi="Arial"/>
          <w:sz w:val="22"/>
        </w:rPr>
        <w:t xml:space="preserve">Kate Fox — Watching the English (Hodder, 2014) — </w:t>
      </w:r>
      <w:r>
        <w:rPr>
          <w:rFonts w:ascii="Arial" w:hAnsi="Arial"/>
          <w:color w:val="1A5CA8"/>
          <w:sz w:val="20"/>
        </w:rPr>
        <w:t>https://www.amazon.co.uk/Watching-English-Hidden-Rules-Behaviour/dp/1444760688</w:t>
      </w:r>
    </w:p>
    <w:p>
      <w:pPr>
        <w:spacing w:after="80"/>
        <w:jc w:val="left"/>
      </w:pPr>
      <w:r>
        <w:rPr>
          <w:rFonts w:ascii="Arial" w:hAnsi="Arial"/>
          <w:color w:val="C9A02C"/>
          <w:sz w:val="22"/>
        </w:rPr>
        <w:t xml:space="preserve">•  </w:t>
      </w:r>
      <w:r>
        <w:rPr>
          <w:rFonts w:ascii="Arial" w:hAnsi="Arial"/>
          <w:sz w:val="22"/>
        </w:rPr>
        <w:t xml:space="preserve">YouGov 2014 study — British apology habits — </w:t>
      </w:r>
      <w:r>
        <w:rPr>
          <w:rFonts w:ascii="Arial" w:hAnsi="Arial"/>
          <w:color w:val="1A5CA8"/>
          <w:sz w:val="20"/>
        </w:rPr>
        <w:t>https://yougov.co.uk/topics/society/articles-reports/2014/08/13/sorry-seems-be-hardest-word</w:t>
      </w:r>
    </w:p>
    <w:p>
      <w:pPr>
        <w:spacing w:after="80"/>
        <w:jc w:val="left"/>
      </w:pPr>
      <w:r>
        <w:rPr>
          <w:rFonts w:ascii="Arial" w:hAnsi="Arial"/>
          <w:color w:val="C9A02C"/>
          <w:sz w:val="22"/>
        </w:rPr>
        <w:t xml:space="preserve">•  </w:t>
      </w:r>
      <w:r>
        <w:rPr>
          <w:rFonts w:ascii="Arial" w:hAnsi="Arial"/>
          <w:sz w:val="22"/>
        </w:rPr>
        <w:t xml:space="preserve">Debrett's — British manners and social etiquette — </w:t>
      </w:r>
      <w:r>
        <w:rPr>
          <w:rFonts w:ascii="Arial" w:hAnsi="Arial"/>
          <w:color w:val="1A5CA8"/>
          <w:sz w:val="20"/>
        </w:rPr>
        <w:t>https://debretts.com/etiquettes/</w:t>
      </w:r>
    </w:p>
    <w:p>
      <w:pPr>
        <w:spacing w:after="80"/>
        <w:jc w:val="left"/>
      </w:pPr>
      <w:r>
        <w:rPr>
          <w:rFonts w:ascii="Arial" w:hAnsi="Arial"/>
          <w:color w:val="C9A02C"/>
          <w:sz w:val="22"/>
        </w:rPr>
        <w:t xml:space="preserve">•  </w:t>
      </w:r>
      <w:r>
        <w:rPr>
          <w:rFonts w:ascii="Arial" w:hAnsi="Arial"/>
          <w:sz w:val="22"/>
        </w:rPr>
        <w:t xml:space="preserve">Very British Problems (Instagram reference) — </w:t>
      </w:r>
      <w:r>
        <w:rPr>
          <w:rFonts w:ascii="Arial" w:hAnsi="Arial"/>
          <w:color w:val="1A5CA8"/>
          <w:sz w:val="20"/>
        </w:rPr>
        <w:t>https://www.instagram.com/verybritishproblemsofficial</w:t>
      </w:r>
    </w:p>
    <w:p>
      <w:pPr>
        <w:spacing w:after="80"/>
        <w:jc w:val="left"/>
      </w:pPr>
      <w:r>
        <w:rPr>
          <w:rFonts w:ascii="Arial" w:hAnsi="Arial"/>
          <w:color w:val="C9A02C"/>
          <w:sz w:val="22"/>
        </w:rPr>
        <w:t xml:space="preserve">•  </w:t>
      </w:r>
      <w:r>
        <w:rPr>
          <w:rFonts w:ascii="Arial" w:hAnsi="Arial"/>
          <w:sz w:val="22"/>
        </w:rPr>
        <w:t xml:space="preserve">British Culture Archive (Instagram reference) — </w:t>
      </w:r>
      <w:r>
        <w:rPr>
          <w:rFonts w:ascii="Arial" w:hAnsi="Arial"/>
          <w:color w:val="1A5CA8"/>
          <w:sz w:val="20"/>
        </w:rPr>
        <w:t>https://www.instagram.com/britishculturearchive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