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9f9f9" w:val="clear"/>
        <w:spacing w:after="240" w:lineRule="auto"/>
        <w:rPr>
          <w:color w:val="999999"/>
          <w:sz w:val="19"/>
          <w:szCs w:val="19"/>
        </w:rPr>
      </w:pPr>
      <w:r w:rsidDel="00000000" w:rsidR="00000000" w:rsidRPr="00000000">
        <w:rPr>
          <w:color w:val="999999"/>
          <w:sz w:val="19"/>
          <w:szCs w:val="19"/>
          <w:rtl w:val="0"/>
        </w:rPr>
        <w:t xml:space="preserve">On your first day we will take you to the gatehouse to get your security badge. Please bring your chrome book to work on.</w:t>
      </w:r>
    </w:p>
    <w:p w:rsidR="00000000" w:rsidDel="00000000" w:rsidP="00000000" w:rsidRDefault="00000000" w:rsidRPr="00000000" w14:paraId="00000002">
      <w:pPr>
        <w:shd w:fill="f9f9f9" w:val="clear"/>
        <w:spacing w:after="240" w:lineRule="auto"/>
        <w:rPr>
          <w:color w:val="999999"/>
          <w:sz w:val="19"/>
          <w:szCs w:val="19"/>
        </w:rPr>
      </w:pPr>
      <w:r w:rsidDel="00000000" w:rsidR="00000000" w:rsidRPr="00000000">
        <w:rPr>
          <w:color w:val="999999"/>
          <w:sz w:val="19"/>
          <w:szCs w:val="19"/>
          <w:rtl w:val="0"/>
        </w:rPr>
        <w:t xml:space="preserve">We will start with an induction where I will cover health and safety things, and logistics like where the toilets, cafes and canteen are. We will also talk about what your main objectives are for the week. </w:t>
      </w:r>
    </w:p>
    <w:p w:rsidR="00000000" w:rsidDel="00000000" w:rsidP="00000000" w:rsidRDefault="00000000" w:rsidRPr="00000000" w14:paraId="00000003">
      <w:pPr>
        <w:shd w:fill="f9f9f9" w:val="clear"/>
        <w:spacing w:after="240" w:lineRule="auto"/>
        <w:rPr>
          <w:color w:val="999999"/>
          <w:sz w:val="19"/>
          <w:szCs w:val="19"/>
        </w:rPr>
      </w:pPr>
      <w:r w:rsidDel="00000000" w:rsidR="00000000" w:rsidRPr="00000000">
        <w:rPr>
          <w:color w:val="999999"/>
          <w:sz w:val="19"/>
          <w:szCs w:val="19"/>
          <w:rtl w:val="0"/>
        </w:rPr>
        <w:t xml:space="preserve">On your first day I am going to be setting you your own project to work on, which will end on Friday with a short presentation to colleagues. On each day we’ll have a progress meeting on how you’re doing with the project. </w:t>
      </w:r>
    </w:p>
    <w:p w:rsidR="00000000" w:rsidDel="00000000" w:rsidP="00000000" w:rsidRDefault="00000000" w:rsidRPr="00000000" w14:paraId="00000004">
      <w:pPr>
        <w:shd w:fill="f9f9f9" w:val="clear"/>
        <w:spacing w:after="240" w:lineRule="auto"/>
        <w:rPr>
          <w:color w:val="999999"/>
          <w:sz w:val="19"/>
          <w:szCs w:val="19"/>
        </w:rPr>
      </w:pPr>
      <w:r w:rsidDel="00000000" w:rsidR="00000000" w:rsidRPr="00000000">
        <w:rPr>
          <w:color w:val="999999"/>
          <w:sz w:val="19"/>
          <w:szCs w:val="19"/>
          <w:rtl w:val="0"/>
        </w:rPr>
        <w:t xml:space="preserve">ENA gets data submitted from most of the world’s countries and having information related to them in a structures way would be a large benefit. The work is going to be spreadsheet based e.g. categorising countries to enable ENA to more easily do frequently requested analysis of sample data, such as G7, developed or developing, GDP etc. and if completed, cleaning up the mappings of biomes. </w:t>
      </w:r>
    </w:p>
    <w:p w:rsidR="00000000" w:rsidDel="00000000" w:rsidP="00000000" w:rsidRDefault="00000000" w:rsidRPr="00000000" w14:paraId="00000005">
      <w:pPr>
        <w:shd w:fill="f9f9f9" w:val="clear"/>
        <w:spacing w:after="240" w:lineRule="auto"/>
        <w:rPr>
          <w:color w:val="999999"/>
          <w:sz w:val="19"/>
          <w:szCs w:val="19"/>
        </w:rPr>
      </w:pPr>
      <w:r w:rsidDel="00000000" w:rsidR="00000000" w:rsidRPr="00000000">
        <w:rPr>
          <w:color w:val="999999"/>
          <w:sz w:val="19"/>
          <w:szCs w:val="19"/>
          <w:rtl w:val="0"/>
        </w:rPr>
        <w:t xml:space="preserve">On the first day we will provide you with a spreadsheet of all the countries using the country naming standard that ENA follows.</w:t>
      </w:r>
    </w:p>
    <w:p w:rsidR="00000000" w:rsidDel="00000000" w:rsidP="00000000" w:rsidRDefault="00000000" w:rsidRPr="00000000" w14:paraId="00000006">
      <w:pPr>
        <w:shd w:fill="f9f9f9" w:val="clear"/>
        <w:spacing w:after="240" w:lineRule="auto"/>
        <w:rPr>
          <w:color w:val="999999"/>
          <w:sz w:val="19"/>
          <w:szCs w:val="19"/>
        </w:rPr>
      </w:pPr>
      <w:r w:rsidDel="00000000" w:rsidR="00000000" w:rsidRPr="00000000">
        <w:rPr>
          <w:color w:val="999999"/>
          <w:sz w:val="19"/>
          <w:szCs w:val="19"/>
          <w:rtl w:val="0"/>
        </w:rPr>
        <w:t xml:space="preserve">During the week you will be filling out the spreadsheet with information. Please write notes in a google doc of where data was obtained from any caveats.</w:t>
      </w:r>
    </w:p>
    <w:p w:rsidR="00000000" w:rsidDel="00000000" w:rsidP="00000000" w:rsidRDefault="00000000" w:rsidRPr="00000000" w14:paraId="00000007">
      <w:pPr>
        <w:shd w:fill="f9f9f9" w:val="clear"/>
        <w:spacing w:after="240" w:lineRule="auto"/>
        <w:rPr>
          <w:color w:val="999999"/>
          <w:sz w:val="19"/>
          <w:szCs w:val="19"/>
        </w:rPr>
      </w:pPr>
      <w:r w:rsidDel="00000000" w:rsidR="00000000" w:rsidRPr="00000000">
        <w:rPr>
          <w:color w:val="999999"/>
          <w:sz w:val="19"/>
          <w:szCs w:val="19"/>
          <w:rtl w:val="0"/>
        </w:rPr>
        <w:t xml:space="preserve">You will be meeting people with different roles at the EBI and within the ENA group and beyond.  You willl also sit in on some meetings that people in the team are doing with each other. </w:t>
      </w:r>
    </w:p>
    <w:p w:rsidR="00000000" w:rsidDel="00000000" w:rsidP="00000000" w:rsidRDefault="00000000" w:rsidRPr="00000000" w14:paraId="00000008">
      <w:pPr>
        <w:shd w:fill="f9f9f9" w:val="clear"/>
        <w:spacing w:after="240" w:lineRule="auto"/>
        <w:rPr>
          <w:color w:val="999999"/>
          <w:sz w:val="19"/>
          <w:szCs w:val="19"/>
        </w:rPr>
      </w:pPr>
      <w:r w:rsidDel="00000000" w:rsidR="00000000" w:rsidRPr="00000000">
        <w:rPr>
          <w:color w:val="999999"/>
          <w:sz w:val="19"/>
          <w:szCs w:val="19"/>
          <w:rtl w:val="0"/>
        </w:rPr>
        <w:t xml:space="preserve">On Thursday afternoon, lets do a practice presentation.</w:t>
      </w:r>
    </w:p>
    <w:p w:rsidR="00000000" w:rsidDel="00000000" w:rsidP="00000000" w:rsidRDefault="00000000" w:rsidRPr="00000000" w14:paraId="00000009">
      <w:pPr>
        <w:shd w:fill="f9f9f9" w:val="clear"/>
        <w:spacing w:after="240" w:lineRule="auto"/>
        <w:rPr>
          <w:color w:val="999999"/>
          <w:sz w:val="19"/>
          <w:szCs w:val="19"/>
        </w:rPr>
      </w:pPr>
      <w:r w:rsidDel="00000000" w:rsidR="00000000" w:rsidRPr="00000000">
        <w:rPr>
          <w:color w:val="999999"/>
          <w:sz w:val="19"/>
          <w:szCs w:val="19"/>
          <w:rtl w:val="0"/>
        </w:rPr>
        <w:t xml:space="preserve">On Friday  you will do a short presentation, and last thing on Friday we’ll do a debrief meeting together to discuss how we both feel like the placement went.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