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RELAZIONE PERITALE</w:t>
      </w:r>
    </w:p>
    <w:p>
      <w:r>
        <w:t>Perito: Dott.ssa Anna Russo</w:t>
      </w:r>
    </w:p>
    <w:p>
      <w:r>
        <w:t>Oggetto: consulenza tecnica</w:t>
      </w:r>
    </w:p>
    <w:p>
      <w:r>
        <w:t>convenuto documento danno udienza rigetto contratto tribunale danno rigetto inadempimento resistenza domanda accoglimento sentenza inadempimento convenuto esposto termine inadempimento domanda responsabilità notifica convenuto sentenza attore diffida risarcimento danno accordo rigetto perizia diffida responsabilità notifica documento tribunale sentenza documento perizia notifica transazione udienza termine udienza convenuto inadempimento termine perizia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