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m7ojgym28h6e" w:id="0"/>
      <w:bookmarkEnd w:id="0"/>
      <w:r w:rsidDel="00000000" w:rsidR="00000000" w:rsidRPr="00000000">
        <w:rPr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heading=h.xupga92ei7n5" w:id="1"/>
      <w:bookmarkEnd w:id="1"/>
      <w:r w:rsidDel="00000000" w:rsidR="00000000" w:rsidRPr="00000000">
        <w:rPr>
          <w:rtl w:val="0"/>
        </w:rPr>
        <w:t xml:space="preserve">Class 1 -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jc w:val="center"/>
        <w:rPr/>
      </w:pPr>
      <w:bookmarkStart w:colFirst="0" w:colLast="0" w:name="_heading=h.uy7vwmstn7wz" w:id="2"/>
      <w:bookmarkEnd w:id="2"/>
      <w:r w:rsidDel="00000000" w:rsidR="00000000" w:rsidRPr="00000000">
        <w:rPr>
          <w:rtl w:val="0"/>
        </w:rPr>
        <w:t xml:space="preserve">Block 04: Adjective (Homework — Day 4)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purqehk3xod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y10l7u7d68q3" w:id="4"/>
      <w:bookmarkEnd w:id="4"/>
      <w:r w:rsidDel="00000000" w:rsidR="00000000" w:rsidRPr="00000000">
        <w:rPr>
          <w:rtl w:val="0"/>
        </w:rPr>
        <w:t xml:space="preserve">Name-________________________ Date-________________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Underline the adjective (the describing word) in each sentence.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[13]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long river is in our village.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weak bird sits on the tree.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dirty bag is under the chair.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sister has a sweet mango.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hard desk is in the room.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soft pillow is on the bed.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tall man walks on the road.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sour fruit is in the bowl.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strong horse eats grass.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hands are clean now.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pencil is long.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hard stone is in my hand.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weak cat sleeps all day.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C1B04-HW4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pW2RJRZq77j58Igt0WjrnkIjIg==">CgMxLjAyDmgubTdvamd5bTI4aDZlMg5oLnh1cGdhOTJlaTduNTIOaC51eTd2d21zdG43d3oyDmgucHVycWVoazN4b2RrMg5oLnkxMGw3dTdkNjhxMzgAciExMmpzU1RYZF9LTXRCbDlIdnRfWnc2dXdlLU9vLVkxZ28=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