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chool-for-community-development"/>
    <w:p>
      <w:pPr>
        <w:pStyle w:val="Heading1"/>
      </w:pPr>
      <w:r>
        <w:t xml:space="preserve">SCHOOL FOR COMMUNITY DEVELOPMENT</w:t>
      </w:r>
    </w:p>
    <w:bookmarkStart w:id="21" w:name="class-4---english-grammar-campaign"/>
    <w:p>
      <w:pPr>
        <w:pStyle w:val="Heading2"/>
      </w:pPr>
      <w:r>
        <w:t xml:space="preserve">Class 4 - English Grammar Campaign</w:t>
      </w:r>
    </w:p>
    <w:bookmarkStart w:id="20" w:name="X6359395b70ff7264c57243e51dd01c557db5fa4"/>
    <w:p>
      <w:pPr>
        <w:pStyle w:val="Heading3"/>
      </w:pPr>
      <w:r>
        <w:t xml:space="preserve">Block 04: Article — Teacher Answer Key (</w:t>
      </w:r>
      <w:r>
        <w:rPr>
          <w:rStyle w:val="VerbatimChar"/>
        </w:rPr>
        <w:t xml:space="preserve">C4B04-AK</w:t>
      </w:r>
      <w:r>
        <w:t xml:space="preserve">)</w:t>
      </w:r>
    </w:p>
    <w:p>
      <w:pPr>
        <w:pStyle w:val="FirstParagraph"/>
      </w:pPr>
      <w:r>
        <w:rPr>
          <w:iCs/>
          <w:i/>
        </w:rPr>
        <w:t xml:space="preserve">Teacher-only. Never issued to students. Answers only; original item numbering preserved.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Why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answers give the accepted reason — accept any equivalent wording.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w-1-c4b04-cw1-54-marks"/>
    <w:p>
      <w:pPr>
        <w:pStyle w:val="Heading2"/>
      </w:pPr>
      <w:r>
        <w:t xml:space="preserve">CW-1 ·</w:t>
      </w:r>
      <w:r>
        <w:t xml:space="preserve"> </w:t>
      </w:r>
      <w:r>
        <w:rPr>
          <w:rStyle w:val="VerbatimChar"/>
        </w:rPr>
        <w:t xml:space="preserve">C4B04-CW1</w:t>
      </w:r>
      <w:r>
        <w:t xml:space="preserve"> </w:t>
      </w:r>
      <w:r>
        <w:t xml:space="preserve">— 54 marks</w:t>
      </w:r>
    </w:p>
    <w:p>
      <w:pPr>
        <w:pStyle w:val="FirstParagraph"/>
      </w:pPr>
      <w:r>
        <w:rPr>
          <w:bCs/>
          <w:b/>
        </w:rPr>
        <w:t xml:space="preserve">Part A</w:t>
      </w:r>
      <w:r>
        <w:t xml:space="preserve"> </w:t>
      </w:r>
      <w:r>
        <w:t xml:space="preserve">(1–20): 1 an · 2 an · 3 a · 4 an · 5 an · 6 a · 7 an · 8 a · 9 a · 10 an · 11 a · 12 an · 13 a · 14 a · 15 an · 16 an · 17 a · 18 an · 19 a · 20 a</w:t>
      </w:r>
      <w:r>
        <w:t xml:space="preserve"> </w:t>
      </w:r>
      <w:r>
        <w:rPr>
          <w:bCs/>
          <w:b/>
        </w:rPr>
        <w:t xml:space="preserve">Part B</w:t>
      </w:r>
      <w:r>
        <w:t xml:space="preserve"> </w:t>
      </w:r>
      <w:r>
        <w:t xml:space="preserve">(21–28): 21 an uncle · 22 a library · 23 a mountain · 24 an hour · 25 an envelope · 26 a holiday · 27 a university · 28 an aunt</w:t>
      </w:r>
      <w:r>
        <w:t xml:space="preserve"> </w:t>
      </w:r>
      <w:r>
        <w:rPr>
          <w:bCs/>
          <w:b/>
        </w:rPr>
        <w:t xml:space="preserve">Part C</w:t>
      </w:r>
      <w:r>
        <w:t xml:space="preserve"> </w:t>
      </w:r>
      <w:r>
        <w:t xml:space="preserve">(29–38, 2 each — article + reason): 29 a</w:t>
      </w:r>
      <w:r>
        <w:t xml:space="preserve"> </w:t>
      </w:r>
      <w:r>
        <w:rPr>
          <w:iCs/>
          <w:i/>
        </w:rPr>
        <w:t xml:space="preserve">(wan sound)</w:t>
      </w:r>
      <w:r>
        <w:t xml:space="preserve"> </w:t>
      </w:r>
      <w:r>
        <w:t xml:space="preserve">· 30 an</w:t>
      </w:r>
      <w:r>
        <w:t xml:space="preserve"> </w:t>
      </w:r>
      <w:r>
        <w:rPr>
          <w:iCs/>
          <w:i/>
        </w:rPr>
        <w:t xml:space="preserve">(silent h)</w:t>
      </w:r>
      <w:r>
        <w:t xml:space="preserve"> </w:t>
      </w:r>
      <w:r>
        <w:t xml:space="preserve">· 31 a</w:t>
      </w:r>
      <w:r>
        <w:t xml:space="preserve"> </w:t>
      </w:r>
      <w:r>
        <w:rPr>
          <w:iCs/>
          <w:i/>
        </w:rPr>
        <w:t xml:space="preserve">(yu sound)</w:t>
      </w:r>
      <w:r>
        <w:t xml:space="preserve"> </w:t>
      </w:r>
      <w:r>
        <w:t xml:space="preserve">· 32 a</w:t>
      </w:r>
      <w:r>
        <w:t xml:space="preserve"> </w:t>
      </w:r>
      <w:r>
        <w:rPr>
          <w:iCs/>
          <w:i/>
        </w:rPr>
        <w:t xml:space="preserve">(consonant)</w:t>
      </w:r>
      <w:r>
        <w:t xml:space="preserve"> </w:t>
      </w:r>
      <w:r>
        <w:t xml:space="preserve">· 33 an</w:t>
      </w:r>
      <w:r>
        <w:t xml:space="preserve"> </w:t>
      </w:r>
      <w:r>
        <w:rPr>
          <w:iCs/>
          <w:i/>
        </w:rPr>
        <w:t xml:space="preserve">(silent h)</w:t>
      </w:r>
      <w:r>
        <w:t xml:space="preserve"> </w:t>
      </w:r>
      <w:r>
        <w:t xml:space="preserve">· 34 a</w:t>
      </w:r>
      <w:r>
        <w:t xml:space="preserve"> </w:t>
      </w:r>
      <w:r>
        <w:rPr>
          <w:iCs/>
          <w:i/>
        </w:rPr>
        <w:t xml:space="preserve">(yu sound)</w:t>
      </w:r>
      <w:r>
        <w:t xml:space="preserve"> </w:t>
      </w:r>
      <w:r>
        <w:t xml:space="preserve">· 35 an</w:t>
      </w:r>
      <w:r>
        <w:t xml:space="preserve"> </w:t>
      </w:r>
      <w:r>
        <w:rPr>
          <w:iCs/>
          <w:i/>
        </w:rPr>
        <w:t xml:space="preserve">(silent h)</w:t>
      </w:r>
      <w:r>
        <w:t xml:space="preserve"> </w:t>
      </w:r>
      <w:r>
        <w:t xml:space="preserve">· 36 an</w:t>
      </w:r>
      <w:r>
        <w:t xml:space="preserve"> </w:t>
      </w:r>
      <w:r>
        <w:rPr>
          <w:iCs/>
          <w:i/>
        </w:rPr>
        <w:t xml:space="preserve">(vowel sound)</w:t>
      </w:r>
      <w:r>
        <w:t xml:space="preserve"> </w:t>
      </w:r>
      <w:r>
        <w:t xml:space="preserve">· 37 a</w:t>
      </w:r>
      <w:r>
        <w:t xml:space="preserve"> </w:t>
      </w:r>
      <w:r>
        <w:rPr>
          <w:iCs/>
          <w:i/>
        </w:rPr>
        <w:t xml:space="preserve">(yu sound)</w:t>
      </w:r>
      <w:r>
        <w:t xml:space="preserve"> </w:t>
      </w:r>
      <w:r>
        <w:t xml:space="preserve">· 38 an</w:t>
      </w:r>
      <w:r>
        <w:t xml:space="preserve"> </w:t>
      </w:r>
      <w:r>
        <w:rPr>
          <w:iCs/>
          <w:i/>
        </w:rPr>
        <w:t xml:space="preserve">(vowel sound)</w:t>
      </w:r>
      <w:r>
        <w:t xml:space="preserve"> </w:t>
      </w:r>
      <w:r>
        <w:rPr>
          <w:bCs/>
          <w:b/>
        </w:rPr>
        <w:t xml:space="preserve">Part D</w:t>
      </w:r>
      <w:r>
        <w:t xml:space="preserve"> </w:t>
      </w:r>
      <w:r>
        <w:t xml:space="preserve">(39–44): 39 a · 40 an · 41 an · 42 a · 43 an · 44 a</w:t>
      </w:r>
    </w:p>
    <w:bookmarkEnd w:id="22"/>
    <w:bookmarkStart w:id="23" w:name="hw-1-c4b04-hw1-46-marks"/>
    <w:p>
      <w:pPr>
        <w:pStyle w:val="Heading2"/>
      </w:pPr>
      <w:r>
        <w:t xml:space="preserve">HW-1 ·</w:t>
      </w:r>
      <w:r>
        <w:t xml:space="preserve"> </w:t>
      </w:r>
      <w:r>
        <w:rPr>
          <w:rStyle w:val="VerbatimChar"/>
        </w:rPr>
        <w:t xml:space="preserve">C4B04-HW1</w:t>
      </w:r>
      <w:r>
        <w:t xml:space="preserve"> </w:t>
      </w:r>
      <w:r>
        <w:t xml:space="preserve">— 46 marks</w:t>
      </w:r>
    </w:p>
    <w:p>
      <w:pPr>
        <w:pStyle w:val="FirstParagraph"/>
      </w:pPr>
      <w:r>
        <w:rPr>
          <w:bCs/>
          <w:b/>
        </w:rPr>
        <w:t xml:space="preserve">Part A</w:t>
      </w:r>
      <w:r>
        <w:t xml:space="preserve"> </w:t>
      </w:r>
      <w:r>
        <w:t xml:space="preserve">(1–12): 1 a · 2 an · 3 an · 4 a · 5 a · 6 an · 7 a · 8 a · 9 an · 10 a · 11 an · 12 a</w:t>
      </w:r>
      <w:r>
        <w:t xml:space="preserve"> </w:t>
      </w:r>
      <w:r>
        <w:rPr>
          <w:bCs/>
          <w:b/>
        </w:rPr>
        <w:t xml:space="preserve">Part B</w:t>
      </w:r>
      <w:r>
        <w:t xml:space="preserve"> </w:t>
      </w:r>
      <w:r>
        <w:t xml:space="preserve">(13–20): 13 a ticket · 14 an hour · 15 an aunt · 16 a teacher · 17 an envelope · 18 a one-taka note · 19 a park · 20 an honest man</w:t>
      </w:r>
      <w:r>
        <w:t xml:space="preserve"> </w:t>
      </w:r>
      <w:r>
        <w:rPr>
          <w:bCs/>
          <w:b/>
        </w:rPr>
        <w:t xml:space="preserve">Part C</w:t>
      </w:r>
      <w:r>
        <w:t xml:space="preserve"> </w:t>
      </w:r>
      <w:r>
        <w:t xml:space="preserve">(21–28, 2 each): 21 an</w:t>
      </w:r>
      <w:r>
        <w:t xml:space="preserve"> </w:t>
      </w:r>
      <w:r>
        <w:rPr>
          <w:iCs/>
          <w:i/>
        </w:rPr>
        <w:t xml:space="preserve">(silent h)</w:t>
      </w:r>
      <w:r>
        <w:t xml:space="preserve"> </w:t>
      </w:r>
      <w:r>
        <w:t xml:space="preserve">· 22 an</w:t>
      </w:r>
      <w:r>
        <w:t xml:space="preserve"> </w:t>
      </w:r>
      <w:r>
        <w:rPr>
          <w:iCs/>
          <w:i/>
        </w:rPr>
        <w:t xml:space="preserve">(silent h)</w:t>
      </w:r>
      <w:r>
        <w:t xml:space="preserve"> </w:t>
      </w:r>
      <w:r>
        <w:t xml:space="preserve">· 23 a</w:t>
      </w:r>
      <w:r>
        <w:t xml:space="preserve"> </w:t>
      </w:r>
      <w:r>
        <w:rPr>
          <w:iCs/>
          <w:i/>
        </w:rPr>
        <w:t xml:space="preserve">(yu sound)</w:t>
      </w:r>
      <w:r>
        <w:t xml:space="preserve"> </w:t>
      </w:r>
      <w:r>
        <w:t xml:space="preserve">· 24 a</w:t>
      </w:r>
      <w:r>
        <w:t xml:space="preserve"> </w:t>
      </w:r>
      <w:r>
        <w:rPr>
          <w:iCs/>
          <w:i/>
        </w:rPr>
        <w:t xml:space="preserve">(consonant)</w:t>
      </w:r>
      <w:r>
        <w:t xml:space="preserve"> </w:t>
      </w:r>
      <w:r>
        <w:t xml:space="preserve">· 25 an</w:t>
      </w:r>
      <w:r>
        <w:t xml:space="preserve"> </w:t>
      </w:r>
      <w:r>
        <w:rPr>
          <w:iCs/>
          <w:i/>
        </w:rPr>
        <w:t xml:space="preserve">(vowel sound)</w:t>
      </w:r>
      <w:r>
        <w:t xml:space="preserve"> </w:t>
      </w:r>
      <w:r>
        <w:t xml:space="preserve">· 26 a</w:t>
      </w:r>
      <w:r>
        <w:t xml:space="preserve"> </w:t>
      </w:r>
      <w:r>
        <w:rPr>
          <w:iCs/>
          <w:i/>
        </w:rPr>
        <w:t xml:space="preserve">(wan sound)</w:t>
      </w:r>
      <w:r>
        <w:t xml:space="preserve"> </w:t>
      </w:r>
      <w:r>
        <w:t xml:space="preserve">· 27 an</w:t>
      </w:r>
      <w:r>
        <w:t xml:space="preserve"> </w:t>
      </w:r>
      <w:r>
        <w:rPr>
          <w:iCs/>
          <w:i/>
        </w:rPr>
        <w:t xml:space="preserve">(silent h)</w:t>
      </w:r>
      <w:r>
        <w:t xml:space="preserve"> </w:t>
      </w:r>
      <w:r>
        <w:t xml:space="preserve">· 28 an</w:t>
      </w:r>
      <w:r>
        <w:t xml:space="preserve"> </w:t>
      </w:r>
      <w:r>
        <w:rPr>
          <w:iCs/>
          <w:i/>
        </w:rPr>
        <w:t xml:space="preserve">(vowel sound)</w:t>
      </w:r>
      <w:r>
        <w:t xml:space="preserve"> </w:t>
      </w:r>
      <w:r>
        <w:rPr>
          <w:bCs/>
          <w:b/>
        </w:rPr>
        <w:t xml:space="preserve">Part D</w:t>
      </w:r>
      <w:r>
        <w:t xml:space="preserve"> </w:t>
      </w:r>
      <w:r>
        <w:t xml:space="preserve">(29–34): 29 a · 30 a · 31 an · 32 an · 33 a · 34 a</w:t>
      </w:r>
      <w:r>
        <w:t xml:space="preserve"> </w:t>
      </w:r>
      <w:r>
        <w:rPr>
          <w:bCs/>
          <w:b/>
        </w:rPr>
        <w:t xml:space="preserve">Part E</w:t>
      </w:r>
      <w:r>
        <w:t xml:space="preserve"> </w:t>
      </w:r>
      <w:r>
        <w:t xml:space="preserve">(35–36, 2 each — own sentence, mark on use of</w:t>
      </w:r>
      <w:r>
        <w:t xml:space="preserve"> </w:t>
      </w:r>
      <w:r>
        <w:rPr>
          <w:iCs/>
          <w:i/>
        </w:rPr>
        <w:t xml:space="preserve">an envelope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an honest</w:t>
      </w:r>
      <w:r>
        <w:t xml:space="preserve">): model — 35</w:t>
      </w:r>
      <w:r>
        <w:t xml:space="preserve"> </w:t>
      </w:r>
      <w:r>
        <w:rPr>
          <w:iCs/>
          <w:i/>
        </w:rPr>
        <w:t xml:space="preserve">I found an envelope on the table.</w:t>
      </w:r>
      <w:r>
        <w:t xml:space="preserve"> </w:t>
      </w:r>
      <w:r>
        <w:t xml:space="preserve">· 36</w:t>
      </w:r>
      <w:r>
        <w:t xml:space="preserve"> </w:t>
      </w:r>
      <w:r>
        <w:rPr>
          <w:iCs/>
          <w:i/>
        </w:rPr>
        <w:t xml:space="preserve">He is an honest man.</w:t>
      </w:r>
    </w:p>
    <w:bookmarkEnd w:id="23"/>
    <w:bookmarkStart w:id="24" w:name="cw-2-c4b04-cw2-54-marks"/>
    <w:p>
      <w:pPr>
        <w:pStyle w:val="Heading2"/>
      </w:pPr>
      <w:r>
        <w:t xml:space="preserve">CW-2 ·</w:t>
      </w:r>
      <w:r>
        <w:t xml:space="preserve"> </w:t>
      </w:r>
      <w:r>
        <w:rPr>
          <w:rStyle w:val="VerbatimChar"/>
        </w:rPr>
        <w:t xml:space="preserve">C4B04-CW2</w:t>
      </w:r>
      <w:r>
        <w:t xml:space="preserve"> </w:t>
      </w:r>
      <w:r>
        <w:t xml:space="preserve">— 54 marks</w:t>
      </w:r>
    </w:p>
    <w:p>
      <w:pPr>
        <w:pStyle w:val="FirstParagraph"/>
      </w:pPr>
      <w:r>
        <w:rPr>
          <w:bCs/>
          <w:b/>
        </w:rPr>
        <w:t xml:space="preserve">Part A</w:t>
      </w:r>
      <w:r>
        <w:t xml:space="preserve"> </w:t>
      </w:r>
      <w:r>
        <w:t xml:space="preserve">(1–20): 1 The · 2 The · 3 a · 4 The · 5 a · 6 The · 7 The · 8 a · 9 The · 10 an · 11 The · 12 a · 13 an · 14 The · 15 an · 16 The · 17 a · 18 the · 19 a · 20 The</w:t>
      </w:r>
      <w:r>
        <w:t xml:space="preserve"> </w:t>
      </w:r>
      <w:r>
        <w:rPr>
          <w:bCs/>
          <w:b/>
        </w:rPr>
        <w:t xml:space="preserve">Part B</w:t>
      </w:r>
      <w:r>
        <w:t xml:space="preserve"> </w:t>
      </w:r>
      <w:r>
        <w:t xml:space="preserve">(21–28): 21 the moon · 22 a holiday · 23 the picture on the wall · 24 an envelope · 25 the earth · 26 the shop near our house · 27 a university · 28 a mountain</w:t>
      </w:r>
      <w:r>
        <w:t xml:space="preserve"> </w:t>
      </w:r>
      <w:r>
        <w:rPr>
          <w:bCs/>
          <w:b/>
        </w:rPr>
        <w:t xml:space="preserve">Part C</w:t>
      </w:r>
      <w:r>
        <w:t xml:space="preserve"> </w:t>
      </w:r>
      <w:r>
        <w:t xml:space="preserve">(29–38, 2 each): 29 The</w:t>
      </w:r>
      <w:r>
        <w:t xml:space="preserve"> </w:t>
      </w:r>
      <w:r>
        <w:rPr>
          <w:iCs/>
          <w:i/>
        </w:rPr>
        <w:t xml:space="preserve">(which one — in this envelope)</w:t>
      </w:r>
      <w:r>
        <w:t xml:space="preserve"> </w:t>
      </w:r>
      <w:r>
        <w:t xml:space="preserve">· 30 an</w:t>
      </w:r>
      <w:r>
        <w:t xml:space="preserve"> </w:t>
      </w:r>
      <w:r>
        <w:rPr>
          <w:iCs/>
          <w:i/>
        </w:rPr>
        <w:t xml:space="preserve">(silent h)</w:t>
      </w:r>
      <w:r>
        <w:t xml:space="preserve"> </w:t>
      </w:r>
      <w:r>
        <w:t xml:space="preserve">· 31 The</w:t>
      </w:r>
      <w:r>
        <w:t xml:space="preserve"> </w:t>
      </w:r>
      <w:r>
        <w:rPr>
          <w:iCs/>
          <w:i/>
        </w:rPr>
        <w:t xml:space="preserve">(only one)</w:t>
      </w:r>
      <w:r>
        <w:t xml:space="preserve"> </w:t>
      </w:r>
      <w:r>
        <w:t xml:space="preserve">· 32 a</w:t>
      </w:r>
      <w:r>
        <w:t xml:space="preserve"> </w:t>
      </w:r>
      <w:r>
        <w:rPr>
          <w:iCs/>
          <w:i/>
        </w:rPr>
        <w:t xml:space="preserve">(first mention)</w:t>
      </w:r>
      <w:r>
        <w:t xml:space="preserve"> </w:t>
      </w:r>
      <w:r>
        <w:t xml:space="preserve">· 33 The</w:t>
      </w:r>
      <w:r>
        <w:t xml:space="preserve"> </w:t>
      </w:r>
      <w:r>
        <w:rPr>
          <w:iCs/>
          <w:i/>
        </w:rPr>
        <w:t xml:space="preserve">(already mentioned)</w:t>
      </w:r>
      <w:r>
        <w:t xml:space="preserve"> </w:t>
      </w:r>
      <w:r>
        <w:t xml:space="preserve">· 34 a</w:t>
      </w:r>
      <w:r>
        <w:t xml:space="preserve"> </w:t>
      </w:r>
      <w:r>
        <w:rPr>
          <w:iCs/>
          <w:i/>
        </w:rPr>
        <w:t xml:space="preserve">(yu sound)</w:t>
      </w:r>
      <w:r>
        <w:t xml:space="preserve"> </w:t>
      </w:r>
      <w:r>
        <w:t xml:space="preserve">· 35 The</w:t>
      </w:r>
      <w:r>
        <w:t xml:space="preserve"> </w:t>
      </w:r>
      <w:r>
        <w:rPr>
          <w:iCs/>
          <w:i/>
        </w:rPr>
        <w:t xml:space="preserve">(only one)</w:t>
      </w:r>
      <w:r>
        <w:t xml:space="preserve"> </w:t>
      </w:r>
      <w:r>
        <w:t xml:space="preserve">· 36 a</w:t>
      </w:r>
      <w:r>
        <w:t xml:space="preserve"> </w:t>
      </w:r>
      <w:r>
        <w:rPr>
          <w:iCs/>
          <w:i/>
        </w:rPr>
        <w:t xml:space="preserve">(first mention)</w:t>
      </w:r>
      <w:r>
        <w:t xml:space="preserve"> </w:t>
      </w:r>
      <w:r>
        <w:t xml:space="preserve">· 37 The</w:t>
      </w:r>
      <w:r>
        <w:t xml:space="preserve"> </w:t>
      </w:r>
      <w:r>
        <w:rPr>
          <w:iCs/>
          <w:i/>
        </w:rPr>
        <w:t xml:space="preserve">(specific — in the shop)</w:t>
      </w:r>
      <w:r>
        <w:t xml:space="preserve"> </w:t>
      </w:r>
      <w:r>
        <w:t xml:space="preserve">· 38 an</w:t>
      </w:r>
      <w:r>
        <w:t xml:space="preserve"> </w:t>
      </w:r>
      <w:r>
        <w:rPr>
          <w:iCs/>
          <w:i/>
        </w:rPr>
        <w:t xml:space="preserve">(silent h)</w:t>
      </w:r>
      <w:r>
        <w:t xml:space="preserve"> </w:t>
      </w:r>
      <w:r>
        <w:rPr>
          <w:bCs/>
          <w:b/>
        </w:rPr>
        <w:t xml:space="preserve">Part D</w:t>
      </w:r>
      <w:r>
        <w:t xml:space="preserve"> </w:t>
      </w:r>
      <w:r>
        <w:t xml:space="preserve">(39–44): 39 a · 40 The · 41 an · 42 The · 43 the · 44 a</w:t>
      </w:r>
    </w:p>
    <w:bookmarkEnd w:id="24"/>
    <w:bookmarkStart w:id="25" w:name="hw-2-c4b04-hw2-46-marks"/>
    <w:p>
      <w:pPr>
        <w:pStyle w:val="Heading2"/>
      </w:pPr>
      <w:r>
        <w:t xml:space="preserve">HW-2 ·</w:t>
      </w:r>
      <w:r>
        <w:t xml:space="preserve"> </w:t>
      </w:r>
      <w:r>
        <w:rPr>
          <w:rStyle w:val="VerbatimChar"/>
        </w:rPr>
        <w:t xml:space="preserve">C4B04-HW2</w:t>
      </w:r>
      <w:r>
        <w:t xml:space="preserve"> </w:t>
      </w:r>
      <w:r>
        <w:t xml:space="preserve">— 46 marks</w:t>
      </w:r>
    </w:p>
    <w:p>
      <w:pPr>
        <w:pStyle w:val="FirstParagraph"/>
      </w:pPr>
      <w:r>
        <w:rPr>
          <w:bCs/>
          <w:b/>
        </w:rPr>
        <w:t xml:space="preserve">Part A</w:t>
      </w:r>
      <w:r>
        <w:t xml:space="preserve"> </w:t>
      </w:r>
      <w:r>
        <w:t xml:space="preserve">(1–12): 1 a · 2 a · 3 The · 4 an · 5 The · 6 The · 7 a · 8 The · 9 The · 10 a · 11 The · 12 The</w:t>
      </w:r>
      <w:r>
        <w:t xml:space="preserve"> </w:t>
      </w:r>
      <w:r>
        <w:rPr>
          <w:bCs/>
          <w:b/>
        </w:rPr>
        <w:t xml:space="preserve">Part B</w:t>
      </w:r>
      <w:r>
        <w:t xml:space="preserve"> </w:t>
      </w:r>
      <w:r>
        <w:t xml:space="preserve">(13–20): 13 the sun · 14 the letter my uncle sent · 15 a mountain · 16 an hour · 17 the moon · 18 the water in the glass · 19 an aunt · 20 a one-taka note</w:t>
      </w:r>
      <w:r>
        <w:t xml:space="preserve"> </w:t>
      </w:r>
      <w:r>
        <w:rPr>
          <w:bCs/>
          <w:b/>
        </w:rPr>
        <w:t xml:space="preserve">Part C</w:t>
      </w:r>
      <w:r>
        <w:t xml:space="preserve"> </w:t>
      </w:r>
      <w:r>
        <w:t xml:space="preserve">(21–28, 2 each): 21 a</w:t>
      </w:r>
      <w:r>
        <w:t xml:space="preserve"> </w:t>
      </w:r>
      <w:r>
        <w:rPr>
          <w:iCs/>
          <w:i/>
        </w:rPr>
        <w:t xml:space="preserve">(yu sound)</w:t>
      </w:r>
      <w:r>
        <w:t xml:space="preserve"> </w:t>
      </w:r>
      <w:r>
        <w:t xml:space="preserve">· 22 a</w:t>
      </w:r>
      <w:r>
        <w:t xml:space="preserve"> </w:t>
      </w:r>
      <w:r>
        <w:rPr>
          <w:iCs/>
          <w:i/>
        </w:rPr>
        <w:t xml:space="preserve">(first mention)</w:t>
      </w:r>
      <w:r>
        <w:t xml:space="preserve"> </w:t>
      </w:r>
      <w:r>
        <w:t xml:space="preserve">· 23 The</w:t>
      </w:r>
      <w:r>
        <w:t xml:space="preserve"> </w:t>
      </w:r>
      <w:r>
        <w:rPr>
          <w:iCs/>
          <w:i/>
        </w:rPr>
        <w:t xml:space="preserve">(specific — the one she sent)</w:t>
      </w:r>
      <w:r>
        <w:t xml:space="preserve"> </w:t>
      </w:r>
      <w:r>
        <w:t xml:space="preserve">· 24 The</w:t>
      </w:r>
      <w:r>
        <w:t xml:space="preserve"> </w:t>
      </w:r>
      <w:r>
        <w:rPr>
          <w:iCs/>
          <w:i/>
        </w:rPr>
        <w:t xml:space="preserve">(specific — on this plate)</w:t>
      </w:r>
      <w:r>
        <w:t xml:space="preserve"> </w:t>
      </w:r>
      <w:r>
        <w:t xml:space="preserve">· 25 The</w:t>
      </w:r>
      <w:r>
        <w:t xml:space="preserve"> </w:t>
      </w:r>
      <w:r>
        <w:rPr>
          <w:iCs/>
          <w:i/>
        </w:rPr>
        <w:t xml:space="preserve">(only one)</w:t>
      </w:r>
      <w:r>
        <w:t xml:space="preserve"> </w:t>
      </w:r>
      <w:r>
        <w:t xml:space="preserve">· 26 The</w:t>
      </w:r>
      <w:r>
        <w:t xml:space="preserve"> </w:t>
      </w:r>
      <w:r>
        <w:rPr>
          <w:iCs/>
          <w:i/>
        </w:rPr>
        <w:t xml:space="preserve">(only one)</w:t>
      </w:r>
      <w:r>
        <w:t xml:space="preserve"> </w:t>
      </w:r>
      <w:r>
        <w:t xml:space="preserve">· 27 an</w:t>
      </w:r>
      <w:r>
        <w:t xml:space="preserve"> </w:t>
      </w:r>
      <w:r>
        <w:rPr>
          <w:iCs/>
          <w:i/>
        </w:rPr>
        <w:t xml:space="preserve">(vowel sound)</w:t>
      </w:r>
      <w:r>
        <w:t xml:space="preserve"> </w:t>
      </w:r>
      <w:r>
        <w:t xml:space="preserve">· 28 an</w:t>
      </w:r>
      <w:r>
        <w:t xml:space="preserve"> </w:t>
      </w:r>
      <w:r>
        <w:rPr>
          <w:iCs/>
          <w:i/>
        </w:rPr>
        <w:t xml:space="preserve">(silent h)</w:t>
      </w:r>
      <w:r>
        <w:t xml:space="preserve"> </w:t>
      </w:r>
      <w:r>
        <w:rPr>
          <w:bCs/>
          <w:b/>
        </w:rPr>
        <w:t xml:space="preserve">Part D</w:t>
      </w:r>
      <w:r>
        <w:t xml:space="preserve"> </w:t>
      </w:r>
      <w:r>
        <w:t xml:space="preserve">(29–34): 29 an · 30 a · 31 The · 32 The · 33 an · 34 an</w:t>
      </w:r>
    </w:p>
    <w:bookmarkEnd w:id="25"/>
    <w:bookmarkStart w:id="26" w:name="cw-3-c4b04-cw3-57-marks"/>
    <w:p>
      <w:pPr>
        <w:pStyle w:val="Heading2"/>
      </w:pPr>
      <w:r>
        <w:t xml:space="preserve">CW-3 ·</w:t>
      </w:r>
      <w:r>
        <w:t xml:space="preserve"> </w:t>
      </w:r>
      <w:r>
        <w:rPr>
          <w:rStyle w:val="VerbatimChar"/>
        </w:rPr>
        <w:t xml:space="preserve">C4B04-CW3</w:t>
      </w:r>
      <w:r>
        <w:t xml:space="preserve"> </w:t>
      </w:r>
      <w:r>
        <w:t xml:space="preserve">— 57 marks</w:t>
      </w:r>
    </w:p>
    <w:p>
      <w:pPr>
        <w:pStyle w:val="FirstParagraph"/>
      </w:pPr>
      <w:r>
        <w:rPr>
          <w:bCs/>
          <w:b/>
        </w:rPr>
        <w:t xml:space="preserve">Part A</w:t>
      </w:r>
      <w:r>
        <w:t xml:space="preserve"> </w:t>
      </w:r>
      <w:r>
        <w:t xml:space="preserve">(1–20): 1 x · 2 x · 3 The · 4 a · 5 The · 6 a · 7 x · 8 an · 9 The · 10 x · 11 The · 12 x · 13 an · 14 the · 15 x · 16 a · 17 The · 18 x · 19 The · 20 a</w:t>
      </w:r>
      <w:r>
        <w:t xml:space="preserve"> </w:t>
      </w:r>
      <w:r>
        <w:rPr>
          <w:bCs/>
          <w:b/>
        </w:rPr>
        <w:t xml:space="preserve">Part B</w:t>
      </w:r>
      <w:r>
        <w:t xml:space="preserve"> </w:t>
      </w:r>
      <w:r>
        <w:t xml:space="preserve">(21–28): 21 x Bangladesh · 22 an hour · 23 x health · 24 the earth · 25 x Sylhet · 26 a picture · 27 the news my aunt gave · 28 an envelope</w:t>
      </w:r>
      <w:r>
        <w:t xml:space="preserve"> </w:t>
      </w:r>
      <w:r>
        <w:rPr>
          <w:bCs/>
          <w:b/>
        </w:rPr>
        <w:t xml:space="preserve">Part C</w:t>
      </w:r>
      <w:r>
        <w:t xml:space="preserve"> </w:t>
      </w:r>
      <w:r>
        <w:t xml:space="preserve">(29–38, 2 each): 29 x</w:t>
      </w:r>
      <w:r>
        <w:t xml:space="preserve"> </w:t>
      </w:r>
      <w:r>
        <w:rPr>
          <w:iCs/>
          <w:i/>
        </w:rPr>
        <w:t xml:space="preserve">(name)</w:t>
      </w:r>
      <w:r>
        <w:t xml:space="preserve"> </w:t>
      </w:r>
      <w:r>
        <w:t xml:space="preserve">· 30 The</w:t>
      </w:r>
      <w:r>
        <w:t xml:space="preserve"> </w:t>
      </w:r>
      <w:r>
        <w:rPr>
          <w:iCs/>
          <w:i/>
        </w:rPr>
        <w:t xml:space="preserve">(specific — in my hand)</w:t>
      </w:r>
      <w:r>
        <w:t xml:space="preserve"> </w:t>
      </w:r>
      <w:r>
        <w:t xml:space="preserve">· 31 x</w:t>
      </w:r>
      <w:r>
        <w:t xml:space="preserve"> </w:t>
      </w:r>
      <w:r>
        <w:rPr>
          <w:iCs/>
          <w:i/>
        </w:rPr>
        <w:t xml:space="preserve">(uncountable, general)</w:t>
      </w:r>
      <w:r>
        <w:t xml:space="preserve"> </w:t>
      </w:r>
      <w:r>
        <w:t xml:space="preserve">· 32 an</w:t>
      </w:r>
      <w:r>
        <w:t xml:space="preserve"> </w:t>
      </w:r>
      <w:r>
        <w:rPr>
          <w:iCs/>
          <w:i/>
        </w:rPr>
        <w:t xml:space="preserve">(silent h)</w:t>
      </w:r>
      <w:r>
        <w:t xml:space="preserve"> </w:t>
      </w:r>
      <w:r>
        <w:t xml:space="preserve">· 33 x</w:t>
      </w:r>
      <w:r>
        <w:t xml:space="preserve"> </w:t>
      </w:r>
      <w:r>
        <w:rPr>
          <w:iCs/>
          <w:i/>
        </w:rPr>
        <w:t xml:space="preserve">(name)</w:t>
      </w:r>
      <w:r>
        <w:t xml:space="preserve"> </w:t>
      </w:r>
      <w:r>
        <w:t xml:space="preserve">· 34 The</w:t>
      </w:r>
      <w:r>
        <w:t xml:space="preserve"> </w:t>
      </w:r>
      <w:r>
        <w:rPr>
          <w:iCs/>
          <w:i/>
        </w:rPr>
        <w:t xml:space="preserve">(only one)</w:t>
      </w:r>
      <w:r>
        <w:t xml:space="preserve"> </w:t>
      </w:r>
      <w:r>
        <w:t xml:space="preserve">· 35 an</w:t>
      </w:r>
      <w:r>
        <w:t xml:space="preserve"> </w:t>
      </w:r>
      <w:r>
        <w:rPr>
          <w:iCs/>
          <w:i/>
        </w:rPr>
        <w:t xml:space="preserve">(silent h)</w:t>
      </w:r>
      <w:r>
        <w:t xml:space="preserve"> </w:t>
      </w:r>
      <w:r>
        <w:t xml:space="preserve">· 36 x</w:t>
      </w:r>
      <w:r>
        <w:t xml:space="preserve"> </w:t>
      </w:r>
      <w:r>
        <w:rPr>
          <w:iCs/>
          <w:i/>
        </w:rPr>
        <w:t xml:space="preserve">(uncountable, general)</w:t>
      </w:r>
      <w:r>
        <w:t xml:space="preserve"> </w:t>
      </w:r>
      <w:r>
        <w:t xml:space="preserve">· 37 The</w:t>
      </w:r>
      <w:r>
        <w:t xml:space="preserve"> </w:t>
      </w:r>
      <w:r>
        <w:rPr>
          <w:iCs/>
          <w:i/>
        </w:rPr>
        <w:t xml:space="preserve">(specific — that my mother cooked)</w:t>
      </w:r>
      <w:r>
        <w:t xml:space="preserve"> </w:t>
      </w:r>
      <w:r>
        <w:t xml:space="preserve">· 38 a</w:t>
      </w:r>
      <w:r>
        <w:t xml:space="preserve"> </w:t>
      </w:r>
      <w:r>
        <w:rPr>
          <w:iCs/>
          <w:i/>
        </w:rPr>
        <w:t xml:space="preserve">(yu sound)</w:t>
      </w:r>
      <w:r>
        <w:t xml:space="preserve"> </w:t>
      </w:r>
      <w:r>
        <w:rPr>
          <w:bCs/>
          <w:b/>
        </w:rPr>
        <w:t xml:space="preserve">Part D</w:t>
      </w:r>
      <w:r>
        <w:t xml:space="preserve"> </w:t>
      </w:r>
      <w:r>
        <w:t xml:space="preserve">sort (39–47, 1 each):</w:t>
      </w:r>
      <w:r>
        <w:t xml:space="preserve"> </w:t>
      </w:r>
      <w:r>
        <w:rPr>
          <w:bCs/>
          <w:b/>
        </w:rPr>
        <w:t xml:space="preserve">a/an</w:t>
      </w:r>
      <w:r>
        <w:t xml:space="preserve"> </w:t>
      </w:r>
      <w:r>
        <w:t xml:space="preserve">→ 39 hour, 43 university, 46 envelope ·</w:t>
      </w:r>
      <w:r>
        <w:t xml:space="preserve"> </w:t>
      </w:r>
      <w:r>
        <w:rPr>
          <w:bCs/>
          <w:b/>
        </w:rPr>
        <w:t xml:space="preserve">the</w:t>
      </w:r>
      <w:r>
        <w:t xml:space="preserve"> </w:t>
      </w:r>
      <w:r>
        <w:t xml:space="preserve">→ 41 moon, 44 earth ·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→ 40 Dhaka, 42 water (general), 45 Cox’s Bazar, 47 health</w:t>
      </w:r>
    </w:p>
    <w:bookmarkEnd w:id="26"/>
    <w:bookmarkStart w:id="27" w:name="hw-3-c4b04-hw3-45-marks"/>
    <w:p>
      <w:pPr>
        <w:pStyle w:val="Heading2"/>
      </w:pPr>
      <w:r>
        <w:t xml:space="preserve">HW-3 ·</w:t>
      </w:r>
      <w:r>
        <w:t xml:space="preserve"> </w:t>
      </w:r>
      <w:r>
        <w:rPr>
          <w:rStyle w:val="VerbatimChar"/>
        </w:rPr>
        <w:t xml:space="preserve">C4B04-HW3</w:t>
      </w:r>
      <w:r>
        <w:t xml:space="preserve"> </w:t>
      </w:r>
      <w:r>
        <w:t xml:space="preserve">— 45 marks</w:t>
      </w:r>
    </w:p>
    <w:p>
      <w:pPr>
        <w:pStyle w:val="FirstParagraph"/>
      </w:pPr>
      <w:r>
        <w:rPr>
          <w:bCs/>
          <w:b/>
        </w:rPr>
        <w:t xml:space="preserve">Part A</w:t>
      </w:r>
      <w:r>
        <w:t xml:space="preserve"> </w:t>
      </w:r>
      <w:r>
        <w:t xml:space="preserve">(1–12): 1 x · 2 The · 3 x · 4 a · 5 The · 6 an · 7 x · 8 the · 9 x · 10 an · 11 a · 12 The</w:t>
      </w:r>
      <w:r>
        <w:t xml:space="preserve"> </w:t>
      </w:r>
      <w:r>
        <w:rPr>
          <w:bCs/>
          <w:b/>
        </w:rPr>
        <w:t xml:space="preserve">Part B</w:t>
      </w:r>
      <w:r>
        <w:t xml:space="preserve"> </w:t>
      </w:r>
      <w:r>
        <w:t xml:space="preserve">(13–20): 13 the letter my cousin sent · 14 the moon · 15 x Cox’s Bazar · 16 x peace · 17 a university · 18 an aunt · 19 x health · 20 x Dhaka</w:t>
      </w:r>
      <w:r>
        <w:t xml:space="preserve"> </w:t>
      </w:r>
      <w:r>
        <w:rPr>
          <w:bCs/>
          <w:b/>
        </w:rPr>
        <w:t xml:space="preserve">Part C</w:t>
      </w:r>
      <w:r>
        <w:t xml:space="preserve"> </w:t>
      </w:r>
      <w:r>
        <w:t xml:space="preserve">(21–28, 2 each): 21 an</w:t>
      </w:r>
      <w:r>
        <w:t xml:space="preserve"> </w:t>
      </w:r>
      <w:r>
        <w:rPr>
          <w:iCs/>
          <w:i/>
        </w:rPr>
        <w:t xml:space="preserve">(silent h)</w:t>
      </w:r>
      <w:r>
        <w:t xml:space="preserve"> </w:t>
      </w:r>
      <w:r>
        <w:t xml:space="preserve">· 22 a</w:t>
      </w:r>
      <w:r>
        <w:t xml:space="preserve"> </w:t>
      </w:r>
      <w:r>
        <w:rPr>
          <w:iCs/>
          <w:i/>
        </w:rPr>
        <w:t xml:space="preserve">(yu sound)</w:t>
      </w:r>
      <w:r>
        <w:t xml:space="preserve"> </w:t>
      </w:r>
      <w:r>
        <w:t xml:space="preserve">· 23 The</w:t>
      </w:r>
      <w:r>
        <w:t xml:space="preserve"> </w:t>
      </w:r>
      <w:r>
        <w:rPr>
          <w:iCs/>
          <w:i/>
        </w:rPr>
        <w:t xml:space="preserve">(specific — in this jug)</w:t>
      </w:r>
      <w:r>
        <w:t xml:space="preserve"> </w:t>
      </w:r>
      <w:r>
        <w:t xml:space="preserve">· 24 x</w:t>
      </w:r>
      <w:r>
        <w:t xml:space="preserve"> </w:t>
      </w:r>
      <w:r>
        <w:rPr>
          <w:iCs/>
          <w:i/>
        </w:rPr>
        <w:t xml:space="preserve">(name)</w:t>
      </w:r>
      <w:r>
        <w:t xml:space="preserve"> </w:t>
      </w:r>
      <w:r>
        <w:t xml:space="preserve">· 25 The</w:t>
      </w:r>
      <w:r>
        <w:t xml:space="preserve"> </w:t>
      </w:r>
      <w:r>
        <w:rPr>
          <w:iCs/>
          <w:i/>
        </w:rPr>
        <w:t xml:space="preserve">(specific — that my aunt cooked)</w:t>
      </w:r>
      <w:r>
        <w:t xml:space="preserve"> </w:t>
      </w:r>
      <w:r>
        <w:t xml:space="preserve">· 26 x</w:t>
      </w:r>
      <w:r>
        <w:t xml:space="preserve"> </w:t>
      </w:r>
      <w:r>
        <w:rPr>
          <w:iCs/>
          <w:i/>
        </w:rPr>
        <w:t xml:space="preserve">(name)</w:t>
      </w:r>
      <w:r>
        <w:t xml:space="preserve"> </w:t>
      </w:r>
      <w:r>
        <w:t xml:space="preserve">· 27 The</w:t>
      </w:r>
      <w:r>
        <w:t xml:space="preserve"> </w:t>
      </w:r>
      <w:r>
        <w:rPr>
          <w:iCs/>
          <w:i/>
        </w:rPr>
        <w:t xml:space="preserve">(only one)</w:t>
      </w:r>
      <w:r>
        <w:t xml:space="preserve"> </w:t>
      </w:r>
      <w:r>
        <w:t xml:space="preserve">· 28 x</w:t>
      </w:r>
      <w:r>
        <w:t xml:space="preserve"> </w:t>
      </w:r>
      <w:r>
        <w:rPr>
          <w:iCs/>
          <w:i/>
        </w:rPr>
        <w:t xml:space="preserve">(uncountable, general)</w:t>
      </w:r>
      <w:r>
        <w:t xml:space="preserve"> </w:t>
      </w:r>
      <w:r>
        <w:rPr>
          <w:bCs/>
          <w:b/>
        </w:rPr>
        <w:t xml:space="preserve">Part D</w:t>
      </w:r>
      <w:r>
        <w:t xml:space="preserve"> </w:t>
      </w:r>
      <w:r>
        <w:t xml:space="preserve">sort (29–37, 1 each):</w:t>
      </w:r>
      <w:r>
        <w:t xml:space="preserve"> </w:t>
      </w:r>
      <w:r>
        <w:rPr>
          <w:bCs/>
          <w:b/>
        </w:rPr>
        <w:t xml:space="preserve">a/an</w:t>
      </w:r>
      <w:r>
        <w:t xml:space="preserve"> </w:t>
      </w:r>
      <w:r>
        <w:t xml:space="preserve">→ 30 hour, 33 envelope, 36 university ·</w:t>
      </w:r>
      <w:r>
        <w:t xml:space="preserve"> </w:t>
      </w:r>
      <w:r>
        <w:rPr>
          <w:bCs/>
          <w:b/>
        </w:rPr>
        <w:t xml:space="preserve">the</w:t>
      </w:r>
      <w:r>
        <w:t xml:space="preserve"> </w:t>
      </w:r>
      <w:r>
        <w:t xml:space="preserve">→ 31 sun, 35 earth ·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→ 29 Bangladesh, 32 money (general), 34 Sylhet, 37 peace</w:t>
      </w:r>
    </w:p>
    <w:bookmarkEnd w:id="27"/>
    <w:bookmarkStart w:id="28" w:name="Xf5ca42582aaa7762ddd4b333623b5ef19a1cecb"/>
    <w:p>
      <w:pPr>
        <w:pStyle w:val="Heading2"/>
      </w:pPr>
      <w:r>
        <w:t xml:space="preserve">CW-4 ·</w:t>
      </w:r>
      <w:r>
        <w:t xml:space="preserve"> </w:t>
      </w:r>
      <w:r>
        <w:rPr>
          <w:rStyle w:val="VerbatimChar"/>
        </w:rPr>
        <w:t xml:space="preserve">C4B04-CW4</w:t>
      </w:r>
      <w:r>
        <w:t xml:space="preserve"> </w:t>
      </w:r>
      <w:r>
        <w:t xml:space="preserve">— 38 marks</w:t>
      </w:r>
      <w:r>
        <w:t xml:space="preserve"> </w:t>
      </w:r>
      <w:r>
        <w:rPr>
          <w:iCs/>
          <w:i/>
        </w:rPr>
        <w:t xml:space="preserve">(Self-try box not marked)</w:t>
      </w:r>
    </w:p>
    <w:p>
      <w:pPr>
        <w:pStyle w:val="FirstParagraph"/>
      </w:pPr>
      <w:r>
        <w:rPr>
          <w:bCs/>
          <w:b/>
        </w:rPr>
        <w:t xml:space="preserve">Part A</w:t>
      </w:r>
      <w:r>
        <w:t xml:space="preserve"> </w:t>
      </w:r>
      <w:r>
        <w:t xml:space="preserve">correct + why (1–10, 2 each): 1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Sylhet</w:t>
      </w:r>
      <w:r>
        <w:t xml:space="preserve"> </w:t>
      </w:r>
      <w:r>
        <w:rPr>
          <w:iCs/>
          <w:i/>
        </w:rPr>
        <w:t xml:space="preserve">(name)</w:t>
      </w:r>
      <w:r>
        <w:t xml:space="preserve"> </w:t>
      </w:r>
      <w:r>
        <w:t xml:space="preserve">· 2</w:t>
      </w:r>
      <w:r>
        <w:t xml:space="preserve"> </w:t>
      </w:r>
      <w:r>
        <w:rPr>
          <w:bCs/>
          <w:b/>
        </w:rPr>
        <w:t xml:space="preserve">an</w:t>
      </w:r>
      <w:r>
        <w:t xml:space="preserve"> </w:t>
      </w:r>
      <w:r>
        <w:t xml:space="preserve">hour</w:t>
      </w:r>
      <w:r>
        <w:t xml:space="preserve"> </w:t>
      </w:r>
      <w:r>
        <w:rPr>
          <w:iCs/>
          <w:i/>
        </w:rPr>
        <w:t xml:space="preserve">(silent h)</w:t>
      </w:r>
      <w:r>
        <w:t xml:space="preserve"> </w:t>
      </w:r>
      <w:r>
        <w:t xml:space="preserve">· 3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university</w:t>
      </w:r>
      <w:r>
        <w:t xml:space="preserve"> </w:t>
      </w:r>
      <w:r>
        <w:rPr>
          <w:iCs/>
          <w:i/>
        </w:rPr>
        <w:t xml:space="preserve">(yu sound)</w:t>
      </w:r>
      <w:r>
        <w:t xml:space="preserve"> </w:t>
      </w:r>
      <w:r>
        <w:t xml:space="preserve">· 4</w:t>
      </w:r>
      <w:r>
        <w:t xml:space="preserve"> </w:t>
      </w:r>
      <w:r>
        <w:rPr>
          <w:bCs/>
          <w:b/>
        </w:rPr>
        <w:t xml:space="preserve">an</w:t>
      </w:r>
      <w:r>
        <w:t xml:space="preserve"> </w:t>
      </w:r>
      <w:r>
        <w:t xml:space="preserve">honest man</w:t>
      </w:r>
      <w:r>
        <w:t xml:space="preserve"> </w:t>
      </w:r>
      <w:r>
        <w:rPr>
          <w:iCs/>
          <w:i/>
        </w:rPr>
        <w:t xml:space="preserve">(silent h)</w:t>
      </w:r>
      <w:r>
        <w:t xml:space="preserve"> </w:t>
      </w:r>
      <w:r>
        <w:t xml:space="preserve">· 5</w:t>
      </w:r>
      <w:r>
        <w:t xml:space="preserve"> </w:t>
      </w:r>
      <w:r>
        <w:rPr>
          <w:bCs/>
          <w:b/>
        </w:rPr>
        <w:t xml:space="preserve">an</w:t>
      </w:r>
      <w:r>
        <w:t xml:space="preserve"> </w:t>
      </w:r>
      <w:r>
        <w:t xml:space="preserve">eagle</w:t>
      </w:r>
      <w:r>
        <w:t xml:space="preserve"> </w:t>
      </w:r>
      <w:r>
        <w:rPr>
          <w:iCs/>
          <w:i/>
        </w:rPr>
        <w:t xml:space="preserve">(vowel sound)</w:t>
      </w:r>
      <w:r>
        <w:t xml:space="preserve"> </w:t>
      </w:r>
      <w:r>
        <w:t xml:space="preserve">· 6 second →</w:t>
      </w:r>
      <w:r>
        <w:t xml:space="preserve"> </w:t>
      </w:r>
      <w:r>
        <w:rPr>
          <w:bCs/>
          <w:b/>
        </w:rPr>
        <w:t xml:space="preserve">The</w:t>
      </w:r>
      <w:r>
        <w:t xml:space="preserve"> </w:t>
      </w:r>
      <w:r>
        <w:t xml:space="preserve">ticket</w:t>
      </w:r>
      <w:r>
        <w:t xml:space="preserve"> </w:t>
      </w:r>
      <w:r>
        <w:rPr>
          <w:iCs/>
          <w:i/>
        </w:rPr>
        <w:t xml:space="preserve">(already mentioned)</w:t>
      </w:r>
      <w:r>
        <w:t xml:space="preserve"> </w:t>
      </w:r>
      <w:r>
        <w:t xml:space="preserve">· 7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one-taka note</w:t>
      </w:r>
      <w:r>
        <w:t xml:space="preserve"> </w:t>
      </w:r>
      <w:r>
        <w:rPr>
          <w:iCs/>
          <w:i/>
        </w:rPr>
        <w:t xml:space="preserve">(wan sound)</w:t>
      </w:r>
      <w:r>
        <w:t xml:space="preserve"> </w:t>
      </w:r>
      <w:r>
        <w:t xml:space="preserve">· 8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Dhaka</w:t>
      </w:r>
      <w:r>
        <w:t xml:space="preserve"> </w:t>
      </w:r>
      <w:r>
        <w:rPr>
          <w:iCs/>
          <w:i/>
        </w:rPr>
        <w:t xml:space="preserve">(name)</w:t>
      </w:r>
      <w:r>
        <w:t xml:space="preserve"> </w:t>
      </w:r>
      <w:r>
        <w:t xml:space="preserve">· 9</w:t>
      </w:r>
      <w:r>
        <w:t xml:space="preserve"> </w:t>
      </w:r>
      <w:r>
        <w:rPr>
          <w:bCs/>
          <w:b/>
        </w:rPr>
        <w:t xml:space="preserve">an</w:t>
      </w:r>
      <w:r>
        <w:t xml:space="preserve"> </w:t>
      </w:r>
      <w:r>
        <w:t xml:space="preserve">excellent student</w:t>
      </w:r>
      <w:r>
        <w:t xml:space="preserve"> </w:t>
      </w:r>
      <w:r>
        <w:rPr>
          <w:iCs/>
          <w:i/>
        </w:rPr>
        <w:t xml:space="preserve">(vowel sound)</w:t>
      </w:r>
      <w:r>
        <w:t xml:space="preserve"> </w:t>
      </w:r>
      <w:r>
        <w:t xml:space="preserve">· 10</w:t>
      </w:r>
      <w:r>
        <w:t xml:space="preserve"> </w:t>
      </w:r>
      <w:r>
        <w:rPr>
          <w:bCs/>
          <w:b/>
        </w:rPr>
        <w:t xml:space="preserve">The</w:t>
      </w:r>
      <w:r>
        <w:t xml:space="preserve"> </w:t>
      </w:r>
      <w:r>
        <w:t xml:space="preserve">moon</w:t>
      </w:r>
      <w:r>
        <w:t xml:space="preserve"> </w:t>
      </w:r>
      <w:r>
        <w:rPr>
          <w:iCs/>
          <w:i/>
        </w:rPr>
        <w:t xml:space="preserve">(only one)</w:t>
      </w:r>
      <w:r>
        <w:t xml:space="preserve"> </w:t>
      </w:r>
      <w:r>
        <w:rPr>
          <w:bCs/>
          <w:b/>
        </w:rPr>
        <w:t xml:space="preserve">Part B</w:t>
      </w:r>
      <w:r>
        <w:t xml:space="preserve"> </w:t>
      </w:r>
      <w:r>
        <w:t xml:space="preserve">(11–22): 11 an · 12 x · 13 an · 14 The · 15 an · 16 a · 17 The · 18 x · 19 a · 20 an · 21 The · 22 x</w:t>
      </w:r>
      <w:r>
        <w:t xml:space="preserve"> </w:t>
      </w:r>
      <w:r>
        <w:rPr>
          <w:bCs/>
          <w:b/>
        </w:rPr>
        <w:t xml:space="preserve">Part C</w:t>
      </w:r>
      <w:r>
        <w:t xml:space="preserve"> </w:t>
      </w:r>
      <w:r>
        <w:t xml:space="preserve">(23–28): 23 a · 24 The · 25 an · 26 x · 27 the · 28 an</w:t>
      </w:r>
    </w:p>
    <w:bookmarkEnd w:id="28"/>
    <w:bookmarkStart w:id="29" w:name="hw-4-c4b04-hw4-46-marks"/>
    <w:p>
      <w:pPr>
        <w:pStyle w:val="Heading2"/>
      </w:pPr>
      <w:r>
        <w:t xml:space="preserve">HW-4 ·</w:t>
      </w:r>
      <w:r>
        <w:t xml:space="preserve"> </w:t>
      </w:r>
      <w:r>
        <w:rPr>
          <w:rStyle w:val="VerbatimChar"/>
        </w:rPr>
        <w:t xml:space="preserve">C4B04-HW4</w:t>
      </w:r>
      <w:r>
        <w:t xml:space="preserve"> </w:t>
      </w:r>
      <w:r>
        <w:t xml:space="preserve">— 46 marks</w:t>
      </w:r>
    </w:p>
    <w:p>
      <w:pPr>
        <w:pStyle w:val="FirstParagraph"/>
      </w:pPr>
      <w:r>
        <w:rPr>
          <w:bCs/>
          <w:b/>
        </w:rPr>
        <w:t xml:space="preserve">Part A</w:t>
      </w:r>
      <w:r>
        <w:t xml:space="preserve"> </w:t>
      </w:r>
      <w:r>
        <w:t xml:space="preserve">correct + why (1–10, 2 each): 1</w:t>
      </w:r>
      <w:r>
        <w:t xml:space="preserve"> </w:t>
      </w:r>
      <w:r>
        <w:rPr>
          <w:bCs/>
          <w:b/>
        </w:rPr>
        <w:t xml:space="preserve">an</w:t>
      </w:r>
      <w:r>
        <w:t xml:space="preserve"> </w:t>
      </w:r>
      <w:r>
        <w:t xml:space="preserve">honest child</w:t>
      </w:r>
      <w:r>
        <w:t xml:space="preserve"> </w:t>
      </w:r>
      <w:r>
        <w:rPr>
          <w:iCs/>
          <w:i/>
        </w:rPr>
        <w:t xml:space="preserve">(silent h)</w:t>
      </w:r>
      <w:r>
        <w:t xml:space="preserve"> </w:t>
      </w:r>
      <w:r>
        <w:t xml:space="preserve">· 2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Dhaka</w:t>
      </w:r>
      <w:r>
        <w:t xml:space="preserve"> </w:t>
      </w:r>
      <w:r>
        <w:rPr>
          <w:iCs/>
          <w:i/>
        </w:rPr>
        <w:t xml:space="preserve">(name)</w:t>
      </w:r>
      <w:r>
        <w:t xml:space="preserve"> </w:t>
      </w:r>
      <w:r>
        <w:t xml:space="preserve">· 3</w:t>
      </w:r>
      <w:r>
        <w:t xml:space="preserve"> </w:t>
      </w:r>
      <w:r>
        <w:rPr>
          <w:bCs/>
          <w:b/>
        </w:rPr>
        <w:t xml:space="preserve">an</w:t>
      </w:r>
      <w:r>
        <w:t xml:space="preserve"> </w:t>
      </w:r>
      <w:r>
        <w:t xml:space="preserve">excellent meal</w:t>
      </w:r>
      <w:r>
        <w:t xml:space="preserve"> </w:t>
      </w:r>
      <w:r>
        <w:rPr>
          <w:iCs/>
          <w:i/>
        </w:rPr>
        <w:t xml:space="preserve">(vowel sound)</w:t>
      </w:r>
      <w:r>
        <w:t xml:space="preserve"> </w:t>
      </w:r>
      <w:r>
        <w:t xml:space="preserve">· 4</w:t>
      </w:r>
      <w:r>
        <w:t xml:space="preserve"> </w:t>
      </w:r>
      <w:r>
        <w:rPr>
          <w:bCs/>
          <w:b/>
        </w:rPr>
        <w:t xml:space="preserve">The</w:t>
      </w:r>
      <w:r>
        <w:t xml:space="preserve"> </w:t>
      </w:r>
      <w:r>
        <w:t xml:space="preserve">earth</w:t>
      </w:r>
      <w:r>
        <w:t xml:space="preserve"> </w:t>
      </w:r>
      <w:r>
        <w:rPr>
          <w:iCs/>
          <w:i/>
        </w:rPr>
        <w:t xml:space="preserve">(only one)</w:t>
      </w:r>
      <w:r>
        <w:t xml:space="preserve"> </w:t>
      </w:r>
      <w:r>
        <w:t xml:space="preserve">· 5</w:t>
      </w:r>
      <w:r>
        <w:t xml:space="preserve"> </w:t>
      </w:r>
      <w:r>
        <w:rPr>
          <w:bCs/>
          <w:b/>
        </w:rPr>
        <w:t xml:space="preserve">an</w:t>
      </w:r>
      <w:r>
        <w:t xml:space="preserve"> </w:t>
      </w:r>
      <w:r>
        <w:t xml:space="preserve">hour</w:t>
      </w:r>
      <w:r>
        <w:t xml:space="preserve"> </w:t>
      </w:r>
      <w:r>
        <w:rPr>
          <w:iCs/>
          <w:i/>
        </w:rPr>
        <w:t xml:space="preserve">(silent h)</w:t>
      </w:r>
      <w:r>
        <w:t xml:space="preserve"> </w:t>
      </w:r>
      <w:r>
        <w:t xml:space="preserve">· 6</w:t>
      </w:r>
      <w:r>
        <w:t xml:space="preserve"> </w:t>
      </w:r>
      <w:r>
        <w:rPr>
          <w:bCs/>
          <w:b/>
        </w:rPr>
        <w:t xml:space="preserve">an</w:t>
      </w:r>
      <w:r>
        <w:t xml:space="preserve"> </w:t>
      </w:r>
      <w:r>
        <w:t xml:space="preserve">envelope</w:t>
      </w:r>
      <w:r>
        <w:t xml:space="preserve"> </w:t>
      </w:r>
      <w:r>
        <w:rPr>
          <w:iCs/>
          <w:i/>
        </w:rPr>
        <w:t xml:space="preserve">(vowel sound)</w:t>
      </w:r>
      <w:r>
        <w:t xml:space="preserve"> </w:t>
      </w:r>
      <w:r>
        <w:t xml:space="preserve">· 7</w:t>
      </w:r>
      <w:r>
        <w:t xml:space="preserve"> </w:t>
      </w:r>
      <w:r>
        <w:rPr>
          <w:bCs/>
          <w:b/>
        </w:rPr>
        <w:t xml:space="preserve">an</w:t>
      </w:r>
      <w:r>
        <w:t xml:space="preserve"> </w:t>
      </w:r>
      <w:r>
        <w:t xml:space="preserve">M.P.</w:t>
      </w:r>
      <w:r>
        <w:t xml:space="preserve"> </w:t>
      </w:r>
      <w:r>
        <w:rPr>
          <w:iCs/>
          <w:i/>
        </w:rPr>
        <w:t xml:space="preserve">(em sound)</w:t>
      </w:r>
      <w:r>
        <w:t xml:space="preserve"> </w:t>
      </w:r>
      <w:r>
        <w:t xml:space="preserve">· 8 correct as</w:t>
      </w:r>
      <w:r>
        <w:t xml:space="preserve"> </w:t>
      </w:r>
      <w:r>
        <w:rPr>
          <w:iCs/>
          <w:i/>
        </w:rPr>
        <w:t xml:space="preserve">the money</w:t>
      </w:r>
      <w:r>
        <w:t xml:space="preserve"> </w:t>
      </w:r>
      <w:r>
        <w:t xml:space="preserve">if specific; if general →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money</w:t>
      </w:r>
      <w:r>
        <w:t xml:space="preserve"> </w:t>
      </w:r>
      <w:r>
        <w:rPr>
          <w:iCs/>
          <w:i/>
        </w:rPr>
        <w:t xml:space="preserve">(uncountable)</w:t>
      </w:r>
      <w:r>
        <w:t xml:space="preserve"> </w:t>
      </w:r>
      <w:r>
        <w:t xml:space="preserve">— accept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with reason</w:t>
      </w:r>
      <w:r>
        <w:t xml:space="preserve"> </w:t>
      </w:r>
      <w:r>
        <w:rPr>
          <w:iCs/>
          <w:i/>
        </w:rPr>
        <w:t xml:space="preserve">(general/uncountable)</w:t>
      </w:r>
      <w:r>
        <w:t xml:space="preserve"> </w:t>
      </w:r>
      <w:r>
        <w:t xml:space="preserve">· 9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historic day</w:t>
      </w:r>
      <w:r>
        <w:t xml:space="preserve"> </w:t>
      </w:r>
      <w:r>
        <w:rPr>
          <w:iCs/>
          <w:i/>
        </w:rPr>
        <w:t xml:space="preserve">(pronounced h)</w:t>
      </w:r>
      <w:r>
        <w:t xml:space="preserve"> </w:t>
      </w:r>
      <w:r>
        <w:t xml:space="preserve">· 10 second →</w:t>
      </w:r>
      <w:r>
        <w:t xml:space="preserve"> </w:t>
      </w:r>
      <w:r>
        <w:rPr>
          <w:bCs/>
          <w:b/>
        </w:rPr>
        <w:t xml:space="preserve">The</w:t>
      </w:r>
      <w:r>
        <w:t xml:space="preserve"> </w:t>
      </w:r>
      <w:r>
        <w:t xml:space="preserve">stamp</w:t>
      </w:r>
      <w:r>
        <w:t xml:space="preserve"> </w:t>
      </w:r>
      <w:r>
        <w:rPr>
          <w:iCs/>
          <w:i/>
        </w:rPr>
        <w:t xml:space="preserve">(already mentioned)</w:t>
      </w:r>
      <w:r>
        <w:t xml:space="preserve"> </w:t>
      </w:r>
      <w:r>
        <w:rPr>
          <w:bCs/>
          <w:b/>
        </w:rPr>
        <w:t xml:space="preserve">Part B</w:t>
      </w:r>
      <w:r>
        <w:t xml:space="preserve"> </w:t>
      </w:r>
      <w:r>
        <w:t xml:space="preserve">(11–22): 11 x · 12 x · 13 an · 14 x · 15 The · 16 an · 17 The · 18 The · 19 an · 20 An · 21 a · 22 a</w:t>
      </w:r>
      <w:r>
        <w:t xml:space="preserve"> </w:t>
      </w:r>
      <w:r>
        <w:rPr>
          <w:bCs/>
          <w:b/>
        </w:rPr>
        <w:t xml:space="preserve">Part C</w:t>
      </w:r>
      <w:r>
        <w:t xml:space="preserve"> </w:t>
      </w:r>
      <w:r>
        <w:t xml:space="preserve">(23–28): 23 an · 24 a · 25 The · 26 x · 27 an · 28 the</w:t>
      </w:r>
      <w:r>
        <w:t xml:space="preserve"> </w:t>
      </w:r>
      <w:r>
        <w:rPr>
          <w:bCs/>
          <w:b/>
        </w:rPr>
        <w:t xml:space="preserve">Part D</w:t>
      </w:r>
      <w:r>
        <w:t xml:space="preserve"> </w:t>
      </w:r>
      <w:r>
        <w:t xml:space="preserve">(29–32, 2 each — own sentences, model): 29</w:t>
      </w:r>
      <w:r>
        <w:t xml:space="preserve"> </w:t>
      </w:r>
      <w:r>
        <w:rPr>
          <w:iCs/>
          <w:i/>
        </w:rPr>
        <w:t xml:space="preserve">It took an hour to reach school.</w:t>
      </w:r>
      <w:r>
        <w:t xml:space="preserve"> </w:t>
      </w:r>
      <w:r>
        <w:t xml:space="preserve">· 30</w:t>
      </w:r>
      <w:r>
        <w:t xml:space="preserve"> </w:t>
      </w:r>
      <w:r>
        <w:rPr>
          <w:iCs/>
          <w:i/>
        </w:rPr>
        <w:t xml:space="preserve">We drank x water after the walk.</w:t>
      </w:r>
      <w:r>
        <w:t xml:space="preserve"> </w:t>
      </w:r>
      <w:r>
        <w:t xml:space="preserve">· 31</w:t>
      </w:r>
      <w:r>
        <w:t xml:space="preserve"> </w:t>
      </w:r>
      <w:r>
        <w:rPr>
          <w:iCs/>
          <w:i/>
        </w:rPr>
        <w:t xml:space="preserve">It was a historic day for our village.</w:t>
      </w:r>
      <w:r>
        <w:t xml:space="preserve"> </w:t>
      </w:r>
      <w:r>
        <w:t xml:space="preserve">· 32</w:t>
      </w:r>
      <w:r>
        <w:t xml:space="preserve"> </w:t>
      </w:r>
      <w:r>
        <w:rPr>
          <w:iCs/>
          <w:i/>
        </w:rPr>
        <w:t xml:space="preserve">My uncle is an honest man.</w:t>
      </w:r>
    </w:p>
    <w:bookmarkEnd w:id="29"/>
    <w:bookmarkStart w:id="30" w:name="pt-c4b04-pt-47-marks"/>
    <w:p>
      <w:pPr>
        <w:pStyle w:val="Heading2"/>
      </w:pPr>
      <w:r>
        <w:t xml:space="preserve">PT ·</w:t>
      </w:r>
      <w:r>
        <w:t xml:space="preserve"> </w:t>
      </w:r>
      <w:r>
        <w:rPr>
          <w:rStyle w:val="VerbatimChar"/>
        </w:rPr>
        <w:t xml:space="preserve">C4B04-PT</w:t>
      </w:r>
      <w:r>
        <w:t xml:space="preserve"> </w:t>
      </w:r>
      <w:r>
        <w:t xml:space="preserve">— 47 marks</w:t>
      </w:r>
    </w:p>
    <w:p>
      <w:pPr>
        <w:pStyle w:val="FirstParagraph"/>
      </w:pPr>
      <w:r>
        <w:rPr>
          <w:bCs/>
          <w:b/>
        </w:rPr>
        <w:t xml:space="preserve">Part A — Dictation (10 marks).</w:t>
      </w:r>
      <w:r>
        <w:t xml:space="preserve"> </w:t>
      </w:r>
      <w:r>
        <w:t xml:space="preserve">Teacher-only word list, said twice each, full list read once at the end (all W4 held; no exemplars):</w:t>
      </w:r>
      <w:r>
        <w:t xml:space="preserve"> </w:t>
      </w:r>
      <w:r>
        <w:rPr>
          <w:rStyle w:val="VerbatimChar"/>
        </w:rPr>
        <w:t xml:space="preserve">letter · envelope · stamp · holiday · ticket · picture · mountain · library · prepare · discuss</w:t>
      </w:r>
    </w:p>
    <w:p>
      <w:pPr>
        <w:pStyle w:val="BodyText"/>
      </w:pPr>
      <w:r>
        <w:rPr>
          <w:bCs/>
          <w:b/>
        </w:rPr>
        <w:t xml:space="preserve">Part B</w:t>
      </w:r>
      <w:r>
        <w:t xml:space="preserve"> </w:t>
      </w:r>
      <w:r>
        <w:t xml:space="preserve">(11–25): 11 an · 12 The · 13 x · 14 an · 15 a · 16 The · 17 a · 18 x · 19 The · 20 a · 21 an · 22 x · 23 the · 24 an · 25 a</w:t>
      </w:r>
      <w:r>
        <w:t xml:space="preserve"> </w:t>
      </w:r>
      <w:r>
        <w:rPr>
          <w:bCs/>
          <w:b/>
        </w:rPr>
        <w:t xml:space="preserve">Part C</w:t>
      </w:r>
      <w:r>
        <w:t xml:space="preserve"> </w:t>
      </w:r>
      <w:r>
        <w:t xml:space="preserve">(26–31, 2 each): 26 x</w:t>
      </w:r>
      <w:r>
        <w:t xml:space="preserve"> </w:t>
      </w:r>
      <w:r>
        <w:rPr>
          <w:iCs/>
          <w:i/>
        </w:rPr>
        <w:t xml:space="preserve">(name)</w:t>
      </w:r>
      <w:r>
        <w:t xml:space="preserve"> </w:t>
      </w:r>
      <w:r>
        <w:t xml:space="preserve">· 27 an</w:t>
      </w:r>
      <w:r>
        <w:t xml:space="preserve"> </w:t>
      </w:r>
      <w:r>
        <w:rPr>
          <w:iCs/>
          <w:i/>
        </w:rPr>
        <w:t xml:space="preserve">(silent h)</w:t>
      </w:r>
      <w:r>
        <w:t xml:space="preserve"> </w:t>
      </w:r>
      <w:r>
        <w:t xml:space="preserve">· 28 The</w:t>
      </w:r>
      <w:r>
        <w:t xml:space="preserve"> </w:t>
      </w:r>
      <w:r>
        <w:rPr>
          <w:iCs/>
          <w:i/>
        </w:rPr>
        <w:t xml:space="preserve">(only one)</w:t>
      </w:r>
      <w:r>
        <w:t xml:space="preserve"> </w:t>
      </w:r>
      <w:r>
        <w:t xml:space="preserve">· 29 an</w:t>
      </w:r>
      <w:r>
        <w:t xml:space="preserve"> </w:t>
      </w:r>
      <w:r>
        <w:rPr>
          <w:iCs/>
          <w:i/>
        </w:rPr>
        <w:t xml:space="preserve">(vowel sound)</w:t>
      </w:r>
      <w:r>
        <w:t xml:space="preserve"> </w:t>
      </w:r>
      <w:r>
        <w:t xml:space="preserve">· 30 x</w:t>
      </w:r>
      <w:r>
        <w:t xml:space="preserve"> </w:t>
      </w:r>
      <w:r>
        <w:rPr>
          <w:iCs/>
          <w:i/>
        </w:rPr>
        <w:t xml:space="preserve">(uncountable, general)</w:t>
      </w:r>
      <w:r>
        <w:t xml:space="preserve"> </w:t>
      </w:r>
      <w:r>
        <w:t xml:space="preserve">· 31 a</w:t>
      </w:r>
      <w:r>
        <w:t xml:space="preserve"> </w:t>
      </w:r>
      <w:r>
        <w:rPr>
          <w:iCs/>
          <w:i/>
        </w:rPr>
        <w:t xml:space="preserve">(yu sound)</w:t>
      </w:r>
      <w:r>
        <w:t xml:space="preserve"> </w:t>
      </w:r>
      <w:r>
        <w:rPr>
          <w:bCs/>
          <w:b/>
        </w:rPr>
        <w:t xml:space="preserve">Part D</w:t>
      </w:r>
      <w:r>
        <w:t xml:space="preserve"> </w:t>
      </w:r>
      <w:r>
        <w:t xml:space="preserve">(32–37): 32 a · 33 The · 34 an · 35 x · 36 the · 37 an</w:t>
      </w:r>
      <w:r>
        <w:t xml:space="preserve"> </w:t>
      </w:r>
      <w:r>
        <w:rPr>
          <w:bCs/>
          <w:b/>
        </w:rPr>
        <w:t xml:space="preserve">Part E — Self-try (4 marks).</w:t>
      </w:r>
      <w:r>
        <w:t xml:space="preserve"> </w:t>
      </w:r>
      <w:r>
        <w:t xml:space="preserve">Rubric: content accuracy 1 · reasoning line (b) 1 · organisation 1 · article placed before its noun 1. Box:</w:t>
      </w:r>
      <w:r>
        <w:t xml:space="preserve"> </w:t>
      </w:r>
      <w:r>
        <w:rPr>
          <w:rStyle w:val="VerbatimChar"/>
        </w:rPr>
        <w:t xml:space="preserve">M.P. · honest · Bangladesh · sun · money · ticket</w:t>
      </w:r>
      <w:r>
        <w:t xml:space="preserve">. Model (a) M.P. (b) an — em sound (c)</w:t>
      </w:r>
      <w:r>
        <w:t xml:space="preserve"> </w:t>
      </w:r>
      <w:r>
        <w:rPr>
          <w:iCs/>
          <w:i/>
        </w:rPr>
        <w:t xml:space="preserve">My uncle is an M.P.</w:t>
      </w:r>
      <w:r>
        <w:t xml:space="preserve"> </w:t>
      </w:r>
      <w:r>
        <w:t xml:space="preserve">(d)</w:t>
      </w:r>
      <w:r>
        <w:t xml:space="preserve"> </w:t>
      </w:r>
      <w:r>
        <w:rPr>
          <w:iCs/>
          <w:i/>
        </w:rPr>
        <w:t xml:space="preserve">We live in x Bangladesh.</w:t>
      </w:r>
    </w:p>
    <w:bookmarkEnd w:id="30"/>
    <w:bookmarkStart w:id="31" w:name="assignment-c4b04-as"/>
    <w:p>
      <w:pPr>
        <w:pStyle w:val="Heading2"/>
      </w:pPr>
      <w:r>
        <w:t xml:space="preserve">Assignment ·</w:t>
      </w:r>
      <w:r>
        <w:t xml:space="preserve"> </w:t>
      </w:r>
      <w:r>
        <w:rPr>
          <w:rStyle w:val="VerbatimChar"/>
        </w:rPr>
        <w:t xml:space="preserve">C4B04-AS</w:t>
      </w:r>
    </w:p>
    <w:p>
      <w:pPr>
        <w:pStyle w:val="FirstParagraph"/>
      </w:pPr>
      <w:r>
        <w:rPr>
          <w:bCs/>
          <w:b/>
        </w:rPr>
        <w:t xml:space="preserve">Not built</w:t>
      </w:r>
      <w:r>
        <w:t xml:space="preserve"> </w:t>
      </w:r>
      <w:r>
        <w:t xml:space="preserve">— parked by Principal instruction (2026-07-24). Appends here when built, with the §6.11 consistency check re-run across all artefacts.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C4B04-AK — teacher-only. Regenerate from master on any item/answer/mark change.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2026-07-25T08:05:43Z</dcterms:created>
  <dcterms:modified xsi:type="dcterms:W3CDTF">2026-07-25T08:05:43Z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