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Table 1. The numbers of food recordings contributed to the total calories consumed by adults in the UK adults. (NDNS RP 2008-2017).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4049"/>
        <w:gridCol w:w="856"/>
        <w:gridCol w:w="1345"/>
        <w:gridCol w:w="1689"/>
        <w:gridCol w:w="1233"/>
        <w:gridCol w:w="1733"/>
      </w:tblGrid>
      <w:tr>
        <w:trPr>
          <w:cantSplit/>
          <w:trHeight w:val="436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0"/>
                <w:szCs w:val="20"/>
                <w:color w:val="111111"/>
              </w:rPr>
              <w:t xml:space="preserve"> 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0"/>
                <w:szCs w:val="20"/>
                <w:color w:val="111111"/>
              </w:rPr>
              <w:t xml:space="preserve">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0"/>
                <w:szCs w:val="20"/>
                <w:color w:val="111111"/>
              </w:rPr>
              <w:t xml:space="preserve">Calories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0"/>
                <w:szCs w:val="20"/>
                <w:color w:val="111111"/>
              </w:rPr>
              <w:t xml:space="preserve">Relative Prop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0"/>
                <w:szCs w:val="20"/>
                <w:color w:val="111111"/>
              </w:rPr>
              <w:t xml:space="preserve">Cal Prop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0"/>
                <w:szCs w:val="20"/>
                <w:color w:val="111111"/>
              </w:rPr>
              <w:t xml:space="preserve">Cal Cum Prop</w:t>
            </w:r>
          </w:p>
        </w:tc>
      </w:tr>
      <w:tr>
        <w:trPr>
          <w:cantSplit/>
          <w:trHeight w:val="372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6"/>
                <w:szCs w:val="16"/>
                <w:color w:val="111111"/>
              </w:rPr>
              <w:t xml:space="preserve">Pasta &amp; Rice and other cereals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6"/>
                <w:szCs w:val="16"/>
                <w:color w:val="111111"/>
              </w:rPr>
              <w:t xml:space="preserve">18353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6"/>
                <w:szCs w:val="16"/>
                <w:color w:val="111111"/>
              </w:rPr>
              <w:t xml:space="preserve">3512069.99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6"/>
                <w:szCs w:val="16"/>
                <w:color w:val="111111"/>
              </w:rPr>
              <w:t xml:space="preserve">2.45%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6"/>
                <w:szCs w:val="16"/>
                <w:color w:val="111111"/>
              </w:rPr>
              <w:t xml:space="preserve">7.36%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6"/>
                <w:szCs w:val="16"/>
                <w:color w:val="111111"/>
              </w:rPr>
              <w:t xml:space="preserve">7.36%</w:t>
            </w:r>
          </w:p>
        </w:tc>
      </w:tr>
      <w:tr>
        <w:trPr>
          <w:cantSplit/>
          <w:trHeight w:val="372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6"/>
                <w:szCs w:val="16"/>
                <w:color w:val="111111"/>
              </w:rPr>
              <w:t xml:space="preserve">White Bread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6"/>
                <w:szCs w:val="16"/>
                <w:color w:val="111111"/>
              </w:rPr>
              <w:t xml:space="preserve">18434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6"/>
                <w:szCs w:val="16"/>
                <w:color w:val="111111"/>
              </w:rPr>
              <w:t xml:space="preserve">3245641.192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6"/>
                <w:szCs w:val="16"/>
                <w:color w:val="111111"/>
              </w:rPr>
              <w:t xml:space="preserve">2.46%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6"/>
                <w:szCs w:val="16"/>
                <w:color w:val="111111"/>
              </w:rPr>
              <w:t xml:space="preserve">6.80%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6"/>
                <w:szCs w:val="16"/>
                <w:color w:val="111111"/>
              </w:rPr>
              <w:t xml:space="preserve">14.17%</w:t>
            </w:r>
          </w:p>
        </w:tc>
      </w:tr>
      <w:tr>
        <w:trPr>
          <w:cantSplit/>
          <w:trHeight w:val="399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6"/>
                <w:szCs w:val="16"/>
                <w:color w:val="111111"/>
              </w:rPr>
              <w:t xml:space="preserve">Chips, fried and roast potatoes and potato products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6"/>
                <w:szCs w:val="16"/>
                <w:color w:val="111111"/>
              </w:rPr>
              <w:t xml:space="preserve">6749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6"/>
                <w:szCs w:val="16"/>
                <w:color w:val="111111"/>
              </w:rPr>
              <w:t xml:space="preserve">1884058.683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6"/>
                <w:szCs w:val="16"/>
                <w:color w:val="111111"/>
              </w:rPr>
              <w:t xml:space="preserve">0.90%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6"/>
                <w:szCs w:val="16"/>
                <w:color w:val="111111"/>
              </w:rPr>
              <w:t xml:space="preserve">3.95%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6"/>
                <w:szCs w:val="16"/>
                <w:color w:val="111111"/>
              </w:rPr>
              <w:t xml:space="preserve">18.12%</w:t>
            </w:r>
          </w:p>
        </w:tc>
      </w:tr>
      <w:tr>
        <w:trPr>
          <w:cantSplit/>
          <w:trHeight w:val="399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6"/>
                <w:szCs w:val="16"/>
                <w:color w:val="111111"/>
              </w:rPr>
              <w:t xml:space="preserve">Cakes, buns, sweet pastries, fruit pies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6"/>
                <w:szCs w:val="16"/>
                <w:color w:val="111111"/>
              </w:rPr>
              <w:t xml:space="preserve">7806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6"/>
                <w:szCs w:val="16"/>
                <w:color w:val="111111"/>
              </w:rPr>
              <w:t xml:space="preserve">1710594.272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6"/>
                <w:szCs w:val="16"/>
                <w:color w:val="111111"/>
              </w:rPr>
              <w:t xml:space="preserve">1.04%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6"/>
                <w:szCs w:val="16"/>
                <w:color w:val="111111"/>
              </w:rPr>
              <w:t xml:space="preserve">3.59%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6"/>
                <w:szCs w:val="16"/>
                <w:color w:val="111111"/>
              </w:rPr>
              <w:t xml:space="preserve">21.70%</w:t>
            </w:r>
          </w:p>
        </w:tc>
      </w:tr>
      <w:tr>
        <w:trPr>
          <w:cantSplit/>
          <w:trHeight w:val="401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6"/>
                <w:szCs w:val="16"/>
                <w:color w:val="111111"/>
              </w:rPr>
              <w:t xml:space="preserve">Vegetable (not raw)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6"/>
                <w:szCs w:val="16"/>
                <w:color w:val="111111"/>
              </w:rPr>
              <w:t xml:space="preserve">51317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6"/>
                <w:szCs w:val="16"/>
                <w:color w:val="111111"/>
              </w:rPr>
              <w:t xml:space="preserve">1665474.015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6"/>
                <w:szCs w:val="16"/>
                <w:color w:val="111111"/>
              </w:rPr>
              <w:t xml:space="preserve">6.85%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6"/>
                <w:szCs w:val="16"/>
                <w:color w:val="111111"/>
              </w:rPr>
              <w:t xml:space="preserve">3.49%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6"/>
                <w:szCs w:val="16"/>
                <w:color w:val="111111"/>
              </w:rPr>
              <w:t xml:space="preserve">25.19%</w:t>
            </w:r>
          </w:p>
        </w:tc>
      </w:tr>
      <w:tr>
        <w:trPr>
          <w:cantSplit/>
          <w:trHeight w:val="372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6"/>
                <w:szCs w:val="16"/>
                <w:color w:val="111111"/>
              </w:rPr>
              <w:t xml:space="preserve">Biscuits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6"/>
                <w:szCs w:val="16"/>
                <w:color w:val="111111"/>
              </w:rPr>
              <w:t xml:space="preserve">13200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6"/>
                <w:szCs w:val="16"/>
                <w:color w:val="111111"/>
              </w:rPr>
              <w:t xml:space="preserve">1662598.058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6"/>
                <w:szCs w:val="16"/>
                <w:color w:val="111111"/>
              </w:rPr>
              <w:t xml:space="preserve">1.76%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6"/>
                <w:szCs w:val="16"/>
                <w:color w:val="111111"/>
              </w:rPr>
              <w:t xml:space="preserve">3.49%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6"/>
                <w:szCs w:val="16"/>
                <w:color w:val="111111"/>
              </w:rPr>
              <w:t xml:space="preserve">28.68%</w:t>
            </w:r>
          </w:p>
        </w:tc>
      </w:tr>
      <w:tr>
        <w:trPr>
          <w:cantSplit/>
          <w:trHeight w:val="372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6"/>
                <w:szCs w:val="16"/>
                <w:color w:val="111111"/>
              </w:rPr>
              <w:t xml:space="preserve">Fruit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6"/>
                <w:szCs w:val="16"/>
                <w:color w:val="111111"/>
              </w:rPr>
              <w:t xml:space="preserve">33903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6"/>
                <w:szCs w:val="16"/>
                <w:color w:val="111111"/>
              </w:rPr>
              <w:t xml:space="preserve">1641675.016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6"/>
                <w:szCs w:val="16"/>
                <w:color w:val="111111"/>
              </w:rPr>
              <w:t xml:space="preserve">4.53%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6"/>
                <w:szCs w:val="16"/>
                <w:color w:val="111111"/>
              </w:rPr>
              <w:t xml:space="preserve">3.44%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6"/>
                <w:szCs w:val="16"/>
                <w:color w:val="111111"/>
              </w:rPr>
              <w:t xml:space="preserve">32.12%</w:t>
            </w:r>
          </w:p>
        </w:tc>
      </w:tr>
      <w:tr>
        <w:trPr>
          <w:cantSplit/>
          <w:trHeight w:val="372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6"/>
                <w:szCs w:val="16"/>
                <w:color w:val="111111"/>
              </w:rPr>
              <w:t xml:space="preserve">Miscellaneous unclassified foods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6"/>
                <w:szCs w:val="16"/>
                <w:color w:val="111111"/>
              </w:rPr>
              <w:t xml:space="preserve">48597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6"/>
                <w:szCs w:val="16"/>
                <w:color w:val="111111"/>
              </w:rPr>
              <w:t xml:space="preserve">1639024.805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6"/>
                <w:szCs w:val="16"/>
                <w:color w:val="111111"/>
              </w:rPr>
              <w:t xml:space="preserve">6.49%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6"/>
                <w:szCs w:val="16"/>
                <w:color w:val="111111"/>
              </w:rPr>
              <w:t xml:space="preserve">3.44%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6"/>
                <w:szCs w:val="16"/>
                <w:color w:val="111111"/>
              </w:rPr>
              <w:t xml:space="preserve">35.56%</w:t>
            </w:r>
          </w:p>
        </w:tc>
      </w:tr>
      <w:tr>
        <w:trPr>
          <w:cantSplit/>
          <w:trHeight w:val="401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6"/>
                <w:szCs w:val="16"/>
                <w:color w:val="111111"/>
              </w:rPr>
              <w:t xml:space="preserve">Chicken/turkey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6"/>
                <w:szCs w:val="16"/>
                <w:color w:val="111111"/>
              </w:rPr>
              <w:t xml:space="preserve">8863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6"/>
                <w:szCs w:val="16"/>
                <w:color w:val="111111"/>
              </w:rPr>
              <w:t xml:space="preserve">1617820.299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6"/>
                <w:szCs w:val="16"/>
                <w:color w:val="111111"/>
              </w:rPr>
              <w:t xml:space="preserve">1.18%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6"/>
                <w:szCs w:val="16"/>
                <w:color w:val="111111"/>
              </w:rPr>
              <w:t xml:space="preserve">3.39%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6"/>
                <w:szCs w:val="16"/>
                <w:color w:val="111111"/>
              </w:rPr>
              <w:t xml:space="preserve">38.95%</w:t>
            </w:r>
          </w:p>
        </w:tc>
      </w:tr>
      <w:tr>
        <w:trPr>
          <w:cantSplit/>
          <w:trHeight w:val="372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6"/>
                <w:szCs w:val="16"/>
                <w:color w:val="111111"/>
              </w:rPr>
              <w:t xml:space="preserve">Cheese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6"/>
                <w:szCs w:val="16"/>
                <w:color w:val="111111"/>
              </w:rPr>
              <w:t xml:space="preserve">10983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6"/>
                <w:szCs w:val="16"/>
                <w:color w:val="111111"/>
              </w:rPr>
              <w:t xml:space="preserve">1492015.324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6"/>
                <w:szCs w:val="16"/>
                <w:color w:val="111111"/>
              </w:rPr>
              <w:t xml:space="preserve">1.47%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6"/>
                <w:szCs w:val="16"/>
                <w:color w:val="111111"/>
              </w:rPr>
              <w:t xml:space="preserve">3.13%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6"/>
                <w:szCs w:val="16"/>
                <w:color w:val="111111"/>
              </w:rPr>
              <w:t xml:space="preserve">42.07%</w:t>
            </w:r>
          </w:p>
        </w:tc>
      </w:tr>
      <w:tr>
        <w:trPr>
          <w:cantSplit/>
          <w:trHeight w:val="399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6"/>
                <w:szCs w:val="16"/>
                <w:color w:val="111111"/>
              </w:rPr>
              <w:t xml:space="preserve">Beer lager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6"/>
                <w:szCs w:val="16"/>
                <w:color w:val="111111"/>
              </w:rPr>
              <w:t xml:space="preserve">8199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6"/>
                <w:szCs w:val="16"/>
                <w:color w:val="111111"/>
              </w:rPr>
              <w:t xml:space="preserve">1484001.198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6"/>
                <w:szCs w:val="16"/>
                <w:color w:val="111111"/>
              </w:rPr>
              <w:t xml:space="preserve">1.09%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6"/>
                <w:szCs w:val="16"/>
                <w:color w:val="111111"/>
              </w:rPr>
              <w:t xml:space="preserve">3.11%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6"/>
                <w:szCs w:val="16"/>
                <w:color w:val="111111"/>
              </w:rPr>
              <w:t xml:space="preserve">45.19%</w:t>
            </w:r>
          </w:p>
        </w:tc>
      </w:tr>
      <w:tr>
        <w:trPr>
          <w:cantSplit/>
          <w:trHeight w:val="372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6"/>
                <w:szCs w:val="16"/>
                <w:color w:val="111111"/>
              </w:rPr>
              <w:t xml:space="preserve">Semi-skimmed milk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6"/>
                <w:szCs w:val="16"/>
                <w:color w:val="111111"/>
              </w:rPr>
              <w:t xml:space="preserve">57611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6"/>
                <w:szCs w:val="16"/>
                <w:color w:val="111111"/>
              </w:rPr>
              <w:t xml:space="preserve">1302649.716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6"/>
                <w:szCs w:val="16"/>
                <w:color w:val="111111"/>
              </w:rPr>
              <w:t xml:space="preserve">7.69%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6"/>
                <w:szCs w:val="16"/>
                <w:color w:val="111111"/>
              </w:rPr>
              <w:t xml:space="preserve">2.73%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6"/>
                <w:szCs w:val="16"/>
                <w:color w:val="111111"/>
              </w:rPr>
              <w:t xml:space="preserve">47.92%</w:t>
            </w:r>
          </w:p>
        </w:tc>
      </w:tr>
      <w:tr>
        <w:trPr>
          <w:cantSplit/>
          <w:trHeight w:val="401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6"/>
                <w:szCs w:val="16"/>
                <w:color w:val="111111"/>
              </w:rPr>
              <w:t xml:space="preserve">Potatos other (in salads and dishes)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6"/>
                <w:szCs w:val="16"/>
                <w:color w:val="111111"/>
              </w:rPr>
              <w:t xml:space="preserve">10113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6"/>
                <w:szCs w:val="16"/>
                <w:color w:val="111111"/>
              </w:rPr>
              <w:t xml:space="preserve">1291447.612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6"/>
                <w:szCs w:val="16"/>
                <w:color w:val="111111"/>
              </w:rPr>
              <w:t xml:space="preserve">1.35%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6"/>
                <w:szCs w:val="16"/>
                <w:color w:val="111111"/>
              </w:rPr>
              <w:t xml:space="preserve">2.71%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6"/>
                <w:szCs w:val="16"/>
                <w:color w:val="111111"/>
              </w:rPr>
              <w:t xml:space="preserve">50.62%</w:t>
            </w:r>
          </w:p>
        </w:tc>
      </w:tr>
      <w:tr>
        <w:trPr>
          <w:cantSplit/>
          <w:trHeight w:val="397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6"/>
                <w:szCs w:val="16"/>
                <w:color w:val="111111"/>
              </w:rPr>
              <w:t xml:space="preserve">Fat spreads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6"/>
                <w:szCs w:val="16"/>
                <w:color w:val="111111"/>
              </w:rPr>
              <w:t xml:space="preserve">37960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6"/>
                <w:szCs w:val="16"/>
                <w:color w:val="111111"/>
              </w:rPr>
              <w:t xml:space="preserve">1215278.601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6"/>
                <w:szCs w:val="16"/>
                <w:color w:val="111111"/>
              </w:rPr>
              <w:t xml:space="preserve">5.07%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6"/>
                <w:szCs w:val="16"/>
                <w:color w:val="111111"/>
              </w:rPr>
              <w:t xml:space="preserve">2.55%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6"/>
                <w:szCs w:val="16"/>
                <w:color w:val="111111"/>
              </w:rPr>
              <w:t xml:space="preserve">53.17%</w:t>
            </w:r>
          </w:p>
        </w:tc>
      </w:tr>
      <w:tr>
        <w:trPr>
          <w:cantSplit/>
          <w:trHeight w:val="372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6"/>
                <w:szCs w:val="16"/>
                <w:color w:val="111111"/>
              </w:rPr>
              <w:t xml:space="preserve">Beef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6"/>
                <w:szCs w:val="16"/>
                <w:color w:val="111111"/>
              </w:rPr>
              <w:t xml:space="preserve">4987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6"/>
                <w:szCs w:val="16"/>
                <w:color w:val="111111"/>
              </w:rPr>
              <w:t xml:space="preserve">1124560.421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6"/>
                <w:szCs w:val="16"/>
                <w:color w:val="111111"/>
              </w:rPr>
              <w:t xml:space="preserve">0.67%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6"/>
                <w:szCs w:val="16"/>
                <w:color w:val="111111"/>
              </w:rPr>
              <w:t xml:space="preserve">2.36%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6"/>
                <w:szCs w:val="16"/>
                <w:color w:val="111111"/>
              </w:rPr>
              <w:t xml:space="preserve">55.53%</w:t>
            </w:r>
          </w:p>
        </w:tc>
      </w:tr>
      <w:tr>
        <w:trPr>
          <w:cantSplit/>
          <w:trHeight w:val="401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6"/>
                <w:szCs w:val="16"/>
                <w:color w:val="111111"/>
              </w:rPr>
              <w:t xml:space="preserve">High fiber breakfast cereals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6"/>
                <w:szCs w:val="16"/>
                <w:color w:val="111111"/>
              </w:rPr>
              <w:t xml:space="preserve">8215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6"/>
                <w:szCs w:val="16"/>
                <w:color w:val="111111"/>
              </w:rPr>
              <w:t xml:space="preserve">1072813.734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6"/>
                <w:szCs w:val="16"/>
                <w:color w:val="111111"/>
              </w:rPr>
              <w:t xml:space="preserve">1.10%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6"/>
                <w:szCs w:val="16"/>
                <w:color w:val="111111"/>
              </w:rPr>
              <w:t xml:space="preserve">2.25%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6"/>
                <w:szCs w:val="16"/>
                <w:color w:val="111111"/>
              </w:rPr>
              <w:t xml:space="preserve">57.78%</w:t>
            </w:r>
          </w:p>
        </w:tc>
      </w:tr>
      <w:tr>
        <w:trPr>
          <w:cantSplit/>
          <w:trHeight w:val="372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6"/>
                <w:szCs w:val="16"/>
                <w:color w:val="111111"/>
              </w:rPr>
              <w:t xml:space="preserve">Whole meal bread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6"/>
                <w:szCs w:val="16"/>
                <w:color w:val="111111"/>
              </w:rPr>
              <w:t xml:space="preserve">7193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6"/>
                <w:szCs w:val="16"/>
                <w:color w:val="111111"/>
              </w:rPr>
              <w:t xml:space="preserve">1070695.885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6"/>
                <w:szCs w:val="16"/>
                <w:color w:val="111111"/>
              </w:rPr>
              <w:t xml:space="preserve">0.96%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6"/>
                <w:szCs w:val="16"/>
                <w:color w:val="111111"/>
              </w:rPr>
              <w:t xml:space="preserve">2.24%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6"/>
                <w:szCs w:val="16"/>
                <w:color w:val="111111"/>
              </w:rPr>
              <w:t xml:space="preserve">60.02%</w:t>
            </w:r>
          </w:p>
        </w:tc>
      </w:tr>
      <w:tr>
        <w:trPr>
          <w:cantSplit/>
          <w:trHeight w:val="372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6"/>
                <w:szCs w:val="16"/>
                <w:color w:val="111111"/>
              </w:rPr>
              <w:t xml:space="preserve">Chocolate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6"/>
                <w:szCs w:val="16"/>
                <w:color w:val="111111"/>
              </w:rPr>
              <w:t xml:space="preserve">6495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6"/>
                <w:szCs w:val="16"/>
                <w:color w:val="111111"/>
              </w:rPr>
              <w:t xml:space="preserve">1046112.645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6"/>
                <w:szCs w:val="16"/>
                <w:color w:val="111111"/>
              </w:rPr>
              <w:t xml:space="preserve">0.87%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6"/>
                <w:szCs w:val="16"/>
                <w:color w:val="111111"/>
              </w:rPr>
              <w:t xml:space="preserve">2.19%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6"/>
                <w:szCs w:val="16"/>
                <w:color w:val="111111"/>
              </w:rPr>
              <w:t xml:space="preserve">62.22%</w:t>
            </w:r>
          </w:p>
        </w:tc>
      </w:tr>
      <w:tr>
        <w:trPr>
          <w:cantSplit/>
          <w:trHeight w:val="372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6"/>
                <w:szCs w:val="16"/>
                <w:color w:val="111111"/>
              </w:rPr>
              <w:t xml:space="preserve">Wine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6"/>
                <w:szCs w:val="16"/>
                <w:color w:val="111111"/>
              </w:rPr>
              <w:t xml:space="preserve">6967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6"/>
                <w:szCs w:val="16"/>
                <w:color w:val="111111"/>
              </w:rPr>
              <w:t xml:space="preserve">1027792.96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6"/>
                <w:szCs w:val="16"/>
                <w:color w:val="111111"/>
              </w:rPr>
              <w:t xml:space="preserve">0.93%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6"/>
                <w:szCs w:val="16"/>
                <w:color w:val="111111"/>
              </w:rPr>
              <w:t xml:space="preserve">2.15%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6"/>
                <w:szCs w:val="16"/>
                <w:color w:val="111111"/>
              </w:rPr>
              <w:t xml:space="preserve">64.37%</w:t>
            </w:r>
          </w:p>
        </w:tc>
      </w:tr>
      <w:tr>
        <w:trPr>
          <w:cantSplit/>
          <w:trHeight w:val="399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6"/>
                <w:szCs w:val="16"/>
                <w:color w:val="111111"/>
              </w:rPr>
              <w:t xml:space="preserve">Brown, granary and wheatgerm bread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6"/>
                <w:szCs w:val="16"/>
                <w:color w:val="111111"/>
              </w:rPr>
              <w:t xml:space="preserve">6183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6"/>
                <w:szCs w:val="16"/>
                <w:color w:val="111111"/>
              </w:rPr>
              <w:t xml:space="preserve">1009074.952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6"/>
                <w:szCs w:val="16"/>
                <w:color w:val="111111"/>
              </w:rPr>
              <w:t xml:space="preserve">0.83%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6"/>
                <w:szCs w:val="16"/>
                <w:color w:val="111111"/>
              </w:rPr>
              <w:t xml:space="preserve">2.12%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6"/>
                <w:szCs w:val="16"/>
                <w:color w:val="111111"/>
              </w:rPr>
              <w:t xml:space="preserve">66.48%</w:t>
            </w:r>
          </w:p>
        </w:tc>
      </w:tr>
      <w:tr>
        <w:trPr>
          <w:cantSplit/>
          <w:trHeight w:val="372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6"/>
                <w:szCs w:val="16"/>
                <w:color w:val="111111"/>
              </w:rPr>
              <w:t xml:space="preserve">Butter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6"/>
                <w:szCs w:val="16"/>
                <w:color w:val="111111"/>
              </w:rPr>
              <w:t xml:space="preserve">10203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6"/>
                <w:szCs w:val="16"/>
                <w:color w:val="111111"/>
              </w:rPr>
              <w:t xml:space="preserve">965901.1134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6"/>
                <w:szCs w:val="16"/>
                <w:color w:val="111111"/>
              </w:rPr>
              <w:t xml:space="preserve">1.36%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6"/>
                <w:szCs w:val="16"/>
                <w:color w:val="111111"/>
              </w:rPr>
              <w:t xml:space="preserve">2.02%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6"/>
                <w:szCs w:val="16"/>
                <w:color w:val="111111"/>
              </w:rPr>
              <w:t xml:space="preserve">68.51%</w:t>
            </w:r>
          </w:p>
        </w:tc>
      </w:tr>
      <w:tr>
        <w:trPr>
          <w:cantSplit/>
          <w:trHeight w:val="399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6"/>
                <w:szCs w:val="16"/>
                <w:color w:val="111111"/>
              </w:rPr>
              <w:t xml:space="preserve">Eggs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6"/>
                <w:szCs w:val="16"/>
                <w:color w:val="111111"/>
              </w:rPr>
              <w:t xml:space="preserve">7554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6"/>
                <w:szCs w:val="16"/>
                <w:color w:val="111111"/>
              </w:rPr>
              <w:t xml:space="preserve">964769.1929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6"/>
                <w:szCs w:val="16"/>
                <w:color w:val="111111"/>
              </w:rPr>
              <w:t xml:space="preserve">1.01%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6"/>
                <w:szCs w:val="16"/>
                <w:color w:val="111111"/>
              </w:rPr>
              <w:t xml:space="preserve">2.02%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6"/>
                <w:szCs w:val="16"/>
                <w:color w:val="111111"/>
              </w:rPr>
              <w:t xml:space="preserve">70.53%</w:t>
            </w:r>
          </w:p>
        </w:tc>
      </w:tr>
      <w:tr>
        <w:trPr>
          <w:cantSplit/>
          <w:trHeight w:val="372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6"/>
                <w:szCs w:val="16"/>
                <w:color w:val="111111"/>
              </w:rPr>
              <w:t xml:space="preserve">Soft drinks not diet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6"/>
                <w:szCs w:val="16"/>
                <w:color w:val="111111"/>
              </w:rPr>
              <w:t xml:space="preserve">11387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6"/>
                <w:szCs w:val="16"/>
                <w:color w:val="111111"/>
              </w:rPr>
              <w:t xml:space="preserve">940516.516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6"/>
                <w:szCs w:val="16"/>
                <w:color w:val="111111"/>
              </w:rPr>
              <w:t xml:space="preserve">1.52%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6"/>
                <w:szCs w:val="16"/>
                <w:color w:val="111111"/>
              </w:rPr>
              <w:t xml:space="preserve">1.97%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6"/>
                <w:szCs w:val="16"/>
                <w:color w:val="111111"/>
              </w:rPr>
              <w:t xml:space="preserve">72.50%</w:t>
            </w:r>
          </w:p>
        </w:tc>
      </w:tr>
      <w:tr>
        <w:trPr>
          <w:cantSplit/>
          <w:trHeight w:val="399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6"/>
                <w:szCs w:val="16"/>
                <w:color w:val="111111"/>
              </w:rPr>
              <w:t xml:space="preserve">Reduced fat spreads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6"/>
                <w:szCs w:val="16"/>
                <w:color w:val="111111"/>
              </w:rPr>
              <w:t xml:space="preserve">12620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6"/>
                <w:szCs w:val="16"/>
                <w:color w:val="111111"/>
              </w:rPr>
              <w:t xml:space="preserve">848834.8941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6"/>
                <w:szCs w:val="16"/>
                <w:color w:val="111111"/>
              </w:rPr>
              <w:t xml:space="preserve">1.68%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6"/>
                <w:szCs w:val="16"/>
                <w:color w:val="111111"/>
              </w:rPr>
              <w:t xml:space="preserve">1.78%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6"/>
                <w:szCs w:val="16"/>
                <w:color w:val="111111"/>
              </w:rPr>
              <w:t xml:space="preserve">74.28%</w:t>
            </w:r>
          </w:p>
        </w:tc>
      </w:tr>
      <w:tr>
        <w:trPr>
          <w:cantSplit/>
          <w:trHeight w:val="401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6"/>
                <w:szCs w:val="16"/>
                <w:color w:val="111111"/>
              </w:rPr>
              <w:t xml:space="preserve">Crisps and savoury snacks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6"/>
                <w:szCs w:val="16"/>
                <w:color w:val="111111"/>
              </w:rPr>
              <w:t xml:space="preserve">5664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6"/>
                <w:szCs w:val="16"/>
                <w:color w:val="111111"/>
              </w:rPr>
              <w:t xml:space="preserve">835671.5788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6"/>
                <w:szCs w:val="16"/>
                <w:color w:val="111111"/>
              </w:rPr>
              <w:t xml:space="preserve">0.76%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6"/>
                <w:szCs w:val="16"/>
                <w:color w:val="111111"/>
              </w:rPr>
              <w:t xml:space="preserve">1.75%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6"/>
                <w:szCs w:val="16"/>
                <w:color w:val="111111"/>
              </w:rPr>
              <w:t xml:space="preserve">76.04%</w:t>
            </w:r>
          </w:p>
        </w:tc>
      </w:tr>
      <w:tr>
        <w:trPr>
          <w:cantSplit/>
          <w:trHeight w:val="401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6"/>
                <w:szCs w:val="16"/>
                <w:color w:val="111111"/>
              </w:rPr>
              <w:t xml:space="preserve">Sausages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6"/>
                <w:szCs w:val="16"/>
                <w:color w:val="111111"/>
              </w:rPr>
              <w:t xml:space="preserve">3025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6"/>
                <w:szCs w:val="16"/>
                <w:color w:val="111111"/>
              </w:rPr>
              <w:t xml:space="preserve">775004.1292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6"/>
                <w:szCs w:val="16"/>
                <w:color w:val="111111"/>
              </w:rPr>
              <w:t xml:space="preserve">0.40%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6"/>
                <w:szCs w:val="16"/>
                <w:color w:val="111111"/>
              </w:rPr>
              <w:t xml:space="preserve">1.62%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6"/>
                <w:szCs w:val="16"/>
                <w:color w:val="111111"/>
              </w:rPr>
              <w:t xml:space="preserve">77.66%</w:t>
            </w:r>
          </w:p>
        </w:tc>
      </w:tr>
      <w:tr>
        <w:trPr>
          <w:cantSplit/>
          <w:trHeight w:val="397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6"/>
                <w:szCs w:val="16"/>
                <w:color w:val="111111"/>
              </w:rPr>
              <w:t xml:space="preserve">Meat pastries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6"/>
                <w:szCs w:val="16"/>
                <w:color w:val="111111"/>
              </w:rPr>
              <w:t xml:space="preserve">1979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6"/>
                <w:szCs w:val="16"/>
                <w:color w:val="111111"/>
              </w:rPr>
              <w:t xml:space="preserve">744639.8933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6"/>
                <w:szCs w:val="16"/>
                <w:color w:val="111111"/>
              </w:rPr>
              <w:t xml:space="preserve">0.26%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6"/>
                <w:szCs w:val="16"/>
                <w:color w:val="111111"/>
              </w:rPr>
              <w:t xml:space="preserve">1.56%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6"/>
                <w:szCs w:val="16"/>
                <w:color w:val="111111"/>
              </w:rPr>
              <w:t xml:space="preserve">79.22%</w:t>
            </w:r>
          </w:p>
        </w:tc>
      </w:tr>
      <w:tr>
        <w:trPr>
          <w:cantSplit/>
          <w:trHeight w:val="372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6"/>
                <w:szCs w:val="16"/>
                <w:color w:val="111111"/>
              </w:rPr>
              <w:t xml:space="preserve">Bacon and ham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6"/>
                <w:szCs w:val="16"/>
                <w:color w:val="111111"/>
              </w:rPr>
              <w:t xml:space="preserve">8467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6"/>
                <w:szCs w:val="16"/>
                <w:color w:val="111111"/>
              </w:rPr>
              <w:t xml:space="preserve">738727.4962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6"/>
                <w:szCs w:val="16"/>
                <w:color w:val="111111"/>
              </w:rPr>
              <w:t xml:space="preserve">1.13%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6"/>
                <w:szCs w:val="16"/>
                <w:color w:val="111111"/>
              </w:rPr>
              <w:t xml:space="preserve">1.55%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6"/>
                <w:szCs w:val="16"/>
                <w:color w:val="111111"/>
              </w:rPr>
              <w:t xml:space="preserve">80.77%</w:t>
            </w:r>
          </w:p>
        </w:tc>
      </w:tr>
      <w:tr>
        <w:trPr>
          <w:cantSplit/>
          <w:trHeight w:val="399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6"/>
                <w:szCs w:val="16"/>
                <w:color w:val="111111"/>
              </w:rPr>
              <w:t xml:space="preserve">Yogurt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6"/>
                <w:szCs w:val="16"/>
                <w:color w:val="111111"/>
              </w:rPr>
              <w:t xml:space="preserve">6776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6"/>
                <w:szCs w:val="16"/>
                <w:color w:val="111111"/>
              </w:rPr>
              <w:t xml:space="preserve">665484.5516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6"/>
                <w:szCs w:val="16"/>
                <w:color w:val="111111"/>
              </w:rPr>
              <w:t xml:space="preserve">0.90%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6"/>
                <w:szCs w:val="16"/>
                <w:color w:val="111111"/>
              </w:rPr>
              <w:t xml:space="preserve">1.40%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6"/>
                <w:szCs w:val="16"/>
                <w:color w:val="111111"/>
              </w:rPr>
              <w:t xml:space="preserve">82.16%</w:t>
            </w:r>
          </w:p>
        </w:tc>
      </w:tr>
      <w:tr>
        <w:trPr>
          <w:cantSplit/>
          <w:trHeight w:val="372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6"/>
                <w:szCs w:val="16"/>
                <w:color w:val="111111"/>
              </w:rPr>
              <w:t xml:space="preserve">Low-fiber breakfast cereals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6"/>
                <w:szCs w:val="16"/>
                <w:color w:val="111111"/>
              </w:rPr>
              <w:t xml:space="preserve">4303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6"/>
                <w:szCs w:val="16"/>
                <w:color w:val="111111"/>
              </w:rPr>
              <w:t xml:space="preserve">560296.3273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6"/>
                <w:szCs w:val="16"/>
                <w:color w:val="111111"/>
              </w:rPr>
              <w:t xml:space="preserve">0.57%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6"/>
                <w:szCs w:val="16"/>
                <w:color w:val="111111"/>
              </w:rPr>
              <w:t xml:space="preserve">1.17%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6"/>
                <w:szCs w:val="16"/>
                <w:color w:val="111111"/>
              </w:rPr>
              <w:t xml:space="preserve">83.34%</w:t>
            </w:r>
          </w:p>
        </w:tc>
      </w:tr>
      <w:tr>
        <w:trPr>
          <w:cantSplit/>
          <w:trHeight w:val="372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6"/>
                <w:szCs w:val="16"/>
                <w:color w:val="111111"/>
              </w:rPr>
              <w:t xml:space="preserve">Nuts and seeds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6"/>
                <w:szCs w:val="16"/>
                <w:color w:val="111111"/>
              </w:rPr>
              <w:t xml:space="preserve">6259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6"/>
                <w:szCs w:val="16"/>
                <w:color w:val="111111"/>
              </w:rPr>
              <w:t xml:space="preserve">559873.8879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6"/>
                <w:szCs w:val="16"/>
                <w:color w:val="111111"/>
              </w:rPr>
              <w:t xml:space="preserve">0.84%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6"/>
                <w:szCs w:val="16"/>
                <w:color w:val="111111"/>
              </w:rPr>
              <w:t xml:space="preserve">1.17%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6"/>
                <w:szCs w:val="16"/>
                <w:color w:val="111111"/>
              </w:rPr>
              <w:t xml:space="preserve">84.51%</w:t>
            </w:r>
          </w:p>
        </w:tc>
      </w:tr>
      <w:tr>
        <w:trPr>
          <w:cantSplit/>
          <w:trHeight w:val="401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6"/>
                <w:szCs w:val="16"/>
                <w:color w:val="111111"/>
              </w:rPr>
              <w:t xml:space="preserve">Oily fish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6"/>
                <w:szCs w:val="16"/>
                <w:color w:val="111111"/>
              </w:rPr>
              <w:t xml:space="preserve">2610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6"/>
                <w:szCs w:val="16"/>
                <w:color w:val="111111"/>
              </w:rPr>
              <w:t xml:space="preserve">550425.3668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6"/>
                <w:szCs w:val="16"/>
                <w:color w:val="111111"/>
              </w:rPr>
              <w:t xml:space="preserve">0.35%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6"/>
                <w:szCs w:val="16"/>
                <w:color w:val="111111"/>
              </w:rPr>
              <w:t xml:space="preserve">1.15%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6"/>
                <w:szCs w:val="16"/>
                <w:color w:val="111111"/>
              </w:rPr>
              <w:t xml:space="preserve">85.67%</w:t>
            </w:r>
          </w:p>
        </w:tc>
      </w:tr>
      <w:tr>
        <w:trPr>
          <w:cantSplit/>
          <w:trHeight w:val="372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6"/>
                <w:szCs w:val="16"/>
                <w:color w:val="111111"/>
              </w:rPr>
              <w:t xml:space="preserve">Whole Milk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6"/>
                <w:szCs w:val="16"/>
                <w:color w:val="111111"/>
              </w:rPr>
              <w:t xml:space="preserve">13628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6"/>
                <w:szCs w:val="16"/>
                <w:color w:val="111111"/>
              </w:rPr>
              <w:t xml:space="preserve">530449.0746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6"/>
                <w:szCs w:val="16"/>
                <w:color w:val="111111"/>
              </w:rPr>
              <w:t xml:space="preserve">1.82%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6"/>
                <w:szCs w:val="16"/>
                <w:color w:val="111111"/>
              </w:rPr>
              <w:t xml:space="preserve">1.11%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6"/>
                <w:szCs w:val="16"/>
                <w:color w:val="111111"/>
              </w:rPr>
              <w:t xml:space="preserve">86.78%</w:t>
            </w:r>
          </w:p>
        </w:tc>
      </w:tr>
      <w:tr>
        <w:trPr>
          <w:cantSplit/>
          <w:trHeight w:val="390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6"/>
                <w:szCs w:val="16"/>
                <w:color w:val="111111"/>
              </w:rPr>
              <w:t xml:space="preserve">White fish, shellfish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6"/>
                <w:szCs w:val="16"/>
                <w:color w:val="111111"/>
              </w:rPr>
              <w:t xml:space="preserve">1597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6"/>
                <w:szCs w:val="16"/>
                <w:color w:val="111111"/>
              </w:rPr>
              <w:t xml:space="preserve">498928.8189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6"/>
                <w:szCs w:val="16"/>
                <w:color w:val="111111"/>
              </w:rPr>
              <w:t xml:space="preserve">0.21%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6"/>
                <w:szCs w:val="16"/>
                <w:color w:val="111111"/>
              </w:rPr>
              <w:t xml:space="preserve">1.05%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6"/>
                <w:szCs w:val="16"/>
                <w:color w:val="111111"/>
              </w:rPr>
              <w:t xml:space="preserve">87.82%</w:t>
            </w:r>
          </w:p>
        </w:tc>
      </w:tr>
      <w:tr>
        <w:trPr>
          <w:cantSplit/>
          <w:trHeight w:val="399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6"/>
                <w:szCs w:val="16"/>
                <w:color w:val="111111"/>
              </w:rPr>
              <w:t xml:space="preserve">Puddings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6"/>
                <w:szCs w:val="16"/>
                <w:color w:val="111111"/>
              </w:rPr>
              <w:t xml:space="preserve">2291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6"/>
                <w:szCs w:val="16"/>
                <w:color w:val="111111"/>
              </w:rPr>
              <w:t xml:space="preserve">459784.6241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6"/>
                <w:szCs w:val="16"/>
                <w:color w:val="111111"/>
              </w:rPr>
              <w:t xml:space="preserve">0.31%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6"/>
                <w:szCs w:val="16"/>
                <w:color w:val="111111"/>
              </w:rPr>
              <w:t xml:space="preserve">0.96%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6"/>
                <w:szCs w:val="16"/>
                <w:color w:val="111111"/>
              </w:rPr>
              <w:t xml:space="preserve">88.79%</w:t>
            </w:r>
          </w:p>
        </w:tc>
      </w:tr>
      <w:tr>
        <w:trPr>
          <w:cantSplit/>
          <w:trHeight w:val="372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6"/>
                <w:szCs w:val="16"/>
                <w:color w:val="111111"/>
              </w:rPr>
              <w:t xml:space="preserve">Other Milk Cream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6"/>
                <w:szCs w:val="16"/>
                <w:color w:val="111111"/>
              </w:rPr>
              <w:t xml:space="preserve">6605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6"/>
                <w:szCs w:val="16"/>
                <w:color w:val="111111"/>
              </w:rPr>
              <w:t xml:space="preserve">434239.3742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6"/>
                <w:szCs w:val="16"/>
                <w:color w:val="111111"/>
              </w:rPr>
              <w:t xml:space="preserve">0.88%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6"/>
                <w:szCs w:val="16"/>
                <w:color w:val="111111"/>
              </w:rPr>
              <w:t xml:space="preserve">0.91%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6"/>
                <w:szCs w:val="16"/>
                <w:color w:val="111111"/>
              </w:rPr>
              <w:t xml:space="preserve">89.70%</w:t>
            </w:r>
          </w:p>
        </w:tc>
      </w:tr>
      <w:tr>
        <w:trPr>
          <w:cantSplit/>
          <w:trHeight w:val="372" w:hRule="auto"/>
        </w:trPr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6"/>
                <w:szCs w:val="16"/>
                <w:color w:val="111111"/>
              </w:rPr>
              <w:t xml:space="preserve">Pork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6"/>
                <w:szCs w:val="16"/>
                <w:color w:val="111111"/>
              </w:rPr>
              <w:t xml:space="preserve">1832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6"/>
                <w:szCs w:val="16"/>
                <w:color w:val="111111"/>
              </w:rPr>
              <w:t xml:space="preserve">420503.7637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6"/>
                <w:szCs w:val="16"/>
                <w:color w:val="111111"/>
              </w:rPr>
              <w:t xml:space="preserve">0.24%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6"/>
                <w:szCs w:val="16"/>
                <w:color w:val="111111"/>
              </w:rPr>
              <w:t xml:space="preserve">0.88%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6"/>
                <w:szCs w:val="16"/>
                <w:color w:val="111111"/>
              </w:rPr>
              <w:t xml:space="preserve">90.58%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2020-02-13T03:21:00Z</dcterms:created>
  <dcterms:modified xsi:type="dcterms:W3CDTF">2020-02-13T03:21:00Z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