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F45D7" w14:textId="0AED7F62" w:rsidR="000C0147" w:rsidRDefault="000C0147" w:rsidP="003B5B7B">
      <w:pPr>
        <w:spacing w:after="365" w:line="259" w:lineRule="auto"/>
        <w:ind w:left="0" w:right="0" w:firstLine="0"/>
        <w:jc w:val="left"/>
      </w:pPr>
    </w:p>
    <w:p w14:paraId="3178ACCE" w14:textId="77777777" w:rsidR="00DA5291" w:rsidRPr="008B6524" w:rsidRDefault="00DA5291" w:rsidP="00DA5291">
      <w:pPr>
        <w:pStyle w:val="papertitle"/>
        <w:spacing w:before="100" w:beforeAutospacing="1" w:after="100" w:afterAutospacing="1"/>
        <w:rPr>
          <w:kern w:val="48"/>
        </w:rPr>
      </w:pPr>
      <w:r w:rsidRPr="008B6524">
        <w:rPr>
          <w:kern w:val="48"/>
        </w:rPr>
        <w:t>P</w:t>
      </w:r>
      <w:r>
        <w:rPr>
          <w:kern w:val="48"/>
        </w:rPr>
        <w:t>AW FEEDS: An IoT-Based Automated Dog Food Dispenser with an Android Application For Scheduling and Real-Time Monitoring</w:t>
      </w:r>
    </w:p>
    <w:p w14:paraId="7143CE25" w14:textId="2C2C4707" w:rsidR="000C0147" w:rsidRDefault="00DA5291">
      <w:pPr>
        <w:spacing w:after="26" w:line="259" w:lineRule="auto"/>
        <w:ind w:left="13" w:right="2" w:hanging="10"/>
        <w:jc w:val="center"/>
      </w:pPr>
      <w:r>
        <w:rPr>
          <w:sz w:val="18"/>
          <w:szCs w:val="18"/>
        </w:rPr>
        <w:t xml:space="preserve">Jhude Pathrick </w:t>
      </w:r>
      <w:r w:rsidRPr="00AA779B">
        <w:rPr>
          <w:sz w:val="18"/>
          <w:szCs w:val="18"/>
        </w:rPr>
        <w:t>Madro</w:t>
      </w:r>
      <w:r w:rsidRPr="00AA779B">
        <w:rPr>
          <w:bCs/>
          <w:sz w:val="18"/>
          <w:szCs w:val="18"/>
        </w:rPr>
        <w:t>ñ</w:t>
      </w:r>
      <w:r>
        <w:rPr>
          <w:sz w:val="18"/>
          <w:szCs w:val="18"/>
        </w:rPr>
        <w:t>al, John Patrick E. Bucol, Antonio Miguel Apostol</w:t>
      </w:r>
      <w:r>
        <w:rPr>
          <w:sz w:val="18"/>
          <w:vertAlign w:val="superscript"/>
        </w:rPr>
        <w:t xml:space="preserve"> </w:t>
      </w:r>
      <w:r>
        <w:rPr>
          <w:sz w:val="18"/>
        </w:rPr>
        <w:t xml:space="preserve"> </w:t>
      </w:r>
    </w:p>
    <w:p w14:paraId="5DAC2D28" w14:textId="3F5EF935" w:rsidR="000C0147" w:rsidRDefault="00DA5291">
      <w:pPr>
        <w:spacing w:after="3" w:line="259" w:lineRule="auto"/>
        <w:ind w:left="13" w:right="4" w:hanging="10"/>
        <w:jc w:val="center"/>
        <w:rPr>
          <w:sz w:val="18"/>
        </w:rPr>
      </w:pPr>
      <w:r>
        <w:rPr>
          <w:sz w:val="18"/>
        </w:rPr>
        <w:t>Department of Information Technology College of Computing Studies,</w:t>
      </w:r>
    </w:p>
    <w:p w14:paraId="2D82D1C3" w14:textId="51A1B5FE" w:rsidR="00DA5291" w:rsidRDefault="00DA5291">
      <w:pPr>
        <w:spacing w:after="3" w:line="259" w:lineRule="auto"/>
        <w:ind w:left="13" w:right="4" w:hanging="10"/>
        <w:jc w:val="center"/>
        <w:rPr>
          <w:sz w:val="18"/>
        </w:rPr>
      </w:pPr>
      <w:r>
        <w:rPr>
          <w:sz w:val="18"/>
        </w:rPr>
        <w:t>Western Mindanao State University</w:t>
      </w:r>
    </w:p>
    <w:p w14:paraId="10A50C0E" w14:textId="5B555FE8" w:rsidR="00DA5291" w:rsidRDefault="00DA5291">
      <w:pPr>
        <w:spacing w:after="3" w:line="259" w:lineRule="auto"/>
        <w:ind w:left="13" w:right="4" w:hanging="10"/>
        <w:jc w:val="center"/>
        <w:rPr>
          <w:sz w:val="18"/>
        </w:rPr>
      </w:pPr>
      <w:r>
        <w:rPr>
          <w:sz w:val="18"/>
        </w:rPr>
        <w:t>Zamboanga City, Philippines</w:t>
      </w:r>
    </w:p>
    <w:p w14:paraId="2A6C3F93" w14:textId="77777777" w:rsidR="00DA5291" w:rsidRDefault="00DA5291">
      <w:pPr>
        <w:spacing w:after="3" w:line="259" w:lineRule="auto"/>
        <w:ind w:left="13" w:right="4" w:hanging="10"/>
        <w:jc w:val="center"/>
      </w:pPr>
    </w:p>
    <w:p w14:paraId="0A0FC44D" w14:textId="4BFF7254" w:rsidR="00DA5291" w:rsidRDefault="00BC0181">
      <w:pPr>
        <w:spacing w:after="3" w:line="259" w:lineRule="auto"/>
        <w:ind w:left="13" w:right="0" w:hanging="10"/>
        <w:jc w:val="center"/>
        <w:rPr>
          <w:sz w:val="18"/>
        </w:rPr>
      </w:pPr>
      <w:r>
        <w:rPr>
          <w:sz w:val="18"/>
        </w:rPr>
        <w:t>Email:</w:t>
      </w:r>
      <w:r w:rsidR="00DA5291">
        <w:rPr>
          <w:sz w:val="18"/>
        </w:rPr>
        <w:t xml:space="preserve"> </w:t>
      </w:r>
      <w:hyperlink r:id="rId8" w:history="1">
        <w:r w:rsidR="00DA5291" w:rsidRPr="00D83C67">
          <w:rPr>
            <w:rStyle w:val="Hyperlink"/>
            <w:sz w:val="18"/>
          </w:rPr>
          <w:t>eh202200846@wmsu.edu.ph</w:t>
        </w:r>
      </w:hyperlink>
      <w:r w:rsidR="00DA5291">
        <w:rPr>
          <w:sz w:val="18"/>
        </w:rPr>
        <w:t xml:space="preserve"> </w:t>
      </w:r>
      <w:r>
        <w:rPr>
          <w:sz w:val="18"/>
        </w:rPr>
        <w:t>,</w:t>
      </w:r>
      <w:hyperlink r:id="rId9" w:history="1">
        <w:r w:rsidR="00DA5291" w:rsidRPr="00D83C67">
          <w:rPr>
            <w:rStyle w:val="Hyperlink"/>
            <w:sz w:val="18"/>
          </w:rPr>
          <w:t>eh202201374@wmsu.edu.ph</w:t>
        </w:r>
      </w:hyperlink>
      <w:r w:rsidR="00DA5291">
        <w:rPr>
          <w:sz w:val="18"/>
        </w:rPr>
        <w:t xml:space="preserve">, </w:t>
      </w:r>
      <w:hyperlink r:id="rId10" w:history="1">
        <w:r w:rsidR="00DA5291" w:rsidRPr="00D83C67">
          <w:rPr>
            <w:rStyle w:val="Hyperlink"/>
            <w:sz w:val="18"/>
          </w:rPr>
          <w:t>eh202201518@wmsu.edu.ph</w:t>
        </w:r>
      </w:hyperlink>
    </w:p>
    <w:p w14:paraId="5583F873" w14:textId="06B93415" w:rsidR="000C0147" w:rsidRDefault="00DA5291">
      <w:pPr>
        <w:spacing w:after="3" w:line="259" w:lineRule="auto"/>
        <w:ind w:left="13" w:right="0" w:hanging="10"/>
        <w:jc w:val="center"/>
      </w:pPr>
      <w:r>
        <w:rPr>
          <w:sz w:val="18"/>
        </w:rPr>
        <w:t xml:space="preserve"> </w:t>
      </w:r>
    </w:p>
    <w:p w14:paraId="42DF3290" w14:textId="77777777" w:rsidR="000C0147" w:rsidRDefault="000C0147">
      <w:pPr>
        <w:sectPr w:rsidR="000C0147">
          <w:footerReference w:type="even" r:id="rId11"/>
          <w:footerReference w:type="default" r:id="rId12"/>
          <w:footerReference w:type="first" r:id="rId13"/>
          <w:pgSz w:w="11904" w:h="16840"/>
          <w:pgMar w:top="287" w:right="1026" w:bottom="83" w:left="1027" w:header="720" w:footer="256" w:gutter="0"/>
          <w:pgNumType w:start="45"/>
          <w:cols w:space="720"/>
        </w:sectPr>
      </w:pPr>
    </w:p>
    <w:p w14:paraId="07A38F8A" w14:textId="419AF469" w:rsidR="000C0147" w:rsidRDefault="00BC0181">
      <w:pPr>
        <w:spacing w:after="199" w:line="238" w:lineRule="auto"/>
        <w:ind w:right="49" w:firstLine="271"/>
      </w:pPr>
      <w:r>
        <w:rPr>
          <w:b/>
          <w:i/>
          <w:sz w:val="18"/>
        </w:rPr>
        <w:t>Abstract</w:t>
      </w:r>
      <w:r>
        <w:rPr>
          <w:b/>
          <w:sz w:val="18"/>
        </w:rPr>
        <w:t xml:space="preserve">— </w:t>
      </w:r>
      <w:r w:rsidR="009C0ED5" w:rsidRPr="009C0ED5">
        <w:rPr>
          <w:b/>
          <w:sz w:val="18"/>
        </w:rPr>
        <w:t>T</w:t>
      </w:r>
      <w:r w:rsidR="00E35470">
        <w:rPr>
          <w:b/>
          <w:sz w:val="18"/>
        </w:rPr>
        <w:t xml:space="preserve">his study presents PAW FEEDS, an IoT-based automated dog feeding system includes a pet identification method using RFID technology, a portion monitoring management using load cells, and a remote scheduling method using a mobile application. In order to overcome the difficulties faced by busy dog owners in maintaining a regular schedule </w:t>
      </w:r>
      <w:r w:rsidR="00E35470" w:rsidRPr="00E35470">
        <w:rPr>
          <w:b/>
          <w:sz w:val="18"/>
        </w:rPr>
        <w:t>and portion control for dogs,</w:t>
      </w:r>
      <w:r w:rsidR="00E35470">
        <w:rPr>
          <w:b/>
          <w:sz w:val="18"/>
        </w:rPr>
        <w:t xml:space="preserve"> the PAW FEEDS uses an ESP32 microcontroller for hardware management and an ESP32-CAM module for real-time video monitoring. The portion sizes are calculated using a dynamic formula based on the RER and MER formulas used in the field. The proposed PAW FEEDS has shown promising results in terms of hardware reliability, </w:t>
      </w:r>
      <w:r w:rsidR="00E35470" w:rsidRPr="00E35470">
        <w:rPr>
          <w:b/>
          <w:sz w:val="18"/>
        </w:rPr>
        <w:t>achieving a 95% rate in detecting pets using RFID. In addition, the usability test results showed a high level of satisfaction, achieving an average score of 4.42</w:t>
      </w:r>
      <w:r w:rsidR="00904CD7">
        <w:rPr>
          <w:b/>
          <w:sz w:val="18"/>
        </w:rPr>
        <w:t xml:space="preserve"> average</w:t>
      </w:r>
      <w:r w:rsidR="00E35470" w:rsidRPr="00E35470">
        <w:rPr>
          <w:b/>
          <w:sz w:val="18"/>
        </w:rPr>
        <w:t xml:space="preserve"> out of 5. This indicates that the proposed PAW FEEDS is a reliable and efficient method for automated pet feeding.</w:t>
      </w:r>
    </w:p>
    <w:p w14:paraId="1A4BF99F" w14:textId="77777777" w:rsidR="009C0ED5" w:rsidRDefault="00BC0181" w:rsidP="009C0ED5">
      <w:pPr>
        <w:spacing w:after="325" w:line="238" w:lineRule="auto"/>
        <w:ind w:right="0" w:firstLine="274"/>
        <w:jc w:val="left"/>
        <w:rPr>
          <w:rFonts w:ascii="Calibri" w:eastAsia="Calibri" w:hAnsi="Calibri" w:cs="Calibri"/>
          <w:sz w:val="22"/>
        </w:rPr>
      </w:pPr>
      <w:r>
        <w:rPr>
          <w:b/>
          <w:i/>
          <w:sz w:val="18"/>
        </w:rPr>
        <w:t xml:space="preserve">Keywords— </w:t>
      </w:r>
      <w:r w:rsidR="009C0ED5" w:rsidRPr="009C0ED5">
        <w:rPr>
          <w:b/>
          <w:i/>
          <w:sz w:val="18"/>
        </w:rPr>
        <w:t>Internet of Things (IoT), automated feeder, ESP32, ESP32-CAM, RFID, React Native, load cell.</w:t>
      </w:r>
      <w:r>
        <w:rPr>
          <w:rFonts w:ascii="Calibri" w:eastAsia="Calibri" w:hAnsi="Calibri" w:cs="Calibri"/>
          <w:sz w:val="22"/>
        </w:rPr>
        <w:tab/>
      </w:r>
    </w:p>
    <w:p w14:paraId="5B133D11" w14:textId="4A8CE578" w:rsidR="000C0147" w:rsidRDefault="00BC0181" w:rsidP="009C0ED5">
      <w:pPr>
        <w:spacing w:after="325" w:line="238" w:lineRule="auto"/>
        <w:ind w:right="0" w:firstLine="274"/>
        <w:jc w:val="center"/>
      </w:pPr>
      <w:r>
        <w:t>I.</w:t>
      </w:r>
      <w:r>
        <w:tab/>
        <w:t>INTRODUCTION</w:t>
      </w:r>
    </w:p>
    <w:p w14:paraId="4188D63E" w14:textId="0ECB89D3" w:rsidR="000C0147" w:rsidRDefault="00B23FD0" w:rsidP="00B23FD0">
      <w:pPr>
        <w:ind w:firstLine="720"/>
      </w:pPr>
      <w:r w:rsidRPr="00B23FD0">
        <w:t>Feeding pets on time and getting the correct portion is a responsibility that many dog owners struggle to maintain, specifically those who are tend to go out and leave home for long hours. Consistent feeding time is important to our pet dogs, especially if we want them to be fed correctly. Missed or irregular feeding times may lead to problems such as overfeeding, underfeeding, or behavioral changes in dogs. The traditional methods such as manual scooping or even simple automatic feeders often fail to provide real-time confirmation that food has been dispensed, leaving owners uncertain about whether their pets have eaten or not. With the little help of Internet of Things (IoT) technology</w:t>
      </w:r>
      <w:sdt>
        <w:sdtPr>
          <w:id w:val="-1215578254"/>
          <w:citation/>
        </w:sdtPr>
        <w:sdtContent>
          <w:r w:rsidR="00EB1D92">
            <w:fldChar w:fldCharType="begin"/>
          </w:r>
          <w:r w:rsidR="00EB1D92">
            <w:instrText xml:space="preserve"> CITATION Gil25 \l 1033 </w:instrText>
          </w:r>
          <w:r w:rsidR="00EB1D92">
            <w:fldChar w:fldCharType="separate"/>
          </w:r>
          <w:r w:rsidR="006515D3">
            <w:rPr>
              <w:noProof/>
            </w:rPr>
            <w:t xml:space="preserve"> [1]</w:t>
          </w:r>
          <w:r w:rsidR="00EB1D92">
            <w:fldChar w:fldCharType="end"/>
          </w:r>
        </w:sdtContent>
      </w:sdt>
      <w:r w:rsidRPr="00B23FD0">
        <w:t>, everyday routines such as pet care can now be automated and monitored remotely.</w:t>
      </w:r>
      <w:r w:rsidR="00210384">
        <w:t xml:space="preserve"> </w:t>
      </w:r>
      <w:r w:rsidRPr="00B23FD0">
        <w:t>Smart-automatic feeders provide opportunities for owners to schedule feeding times, automate food dispensing, and reduce the chances of meals being missed. However, many commercial feeders</w:t>
      </w:r>
      <w:sdt>
        <w:sdtPr>
          <w:rPr>
            <w:b/>
            <w:bCs/>
          </w:rPr>
          <w:id w:val="816617410"/>
          <w:citation/>
        </w:sdtPr>
        <w:sdtContent>
          <w:r w:rsidR="00EB1D92">
            <w:rPr>
              <w:b/>
              <w:bCs/>
            </w:rPr>
            <w:fldChar w:fldCharType="begin"/>
          </w:r>
          <w:r w:rsidR="00EB1D92">
            <w:rPr>
              <w:b/>
              <w:bCs/>
            </w:rPr>
            <w:instrText xml:space="preserve"> CITATION Mic22 \l 1033 </w:instrText>
          </w:r>
          <w:r w:rsidR="00EB1D92">
            <w:rPr>
              <w:b/>
              <w:bCs/>
            </w:rPr>
            <w:fldChar w:fldCharType="separate"/>
          </w:r>
          <w:r w:rsidR="006515D3">
            <w:rPr>
              <w:b/>
              <w:bCs/>
              <w:noProof/>
            </w:rPr>
            <w:t xml:space="preserve"> </w:t>
          </w:r>
          <w:r w:rsidR="006515D3">
            <w:rPr>
              <w:noProof/>
            </w:rPr>
            <w:t>[2]</w:t>
          </w:r>
          <w:r w:rsidR="00EB1D92">
            <w:rPr>
              <w:b/>
              <w:bCs/>
            </w:rPr>
            <w:fldChar w:fldCharType="end"/>
          </w:r>
        </w:sdtContent>
      </w:sdt>
      <w:r w:rsidRPr="00B23FD0">
        <w:t xml:space="preserve"> still lack accurate portion control and real-time monitoring features, which means owners cannot be certain if feeding has occurred or done precisely. The specific problem that this study seeks to address is the absence of a system that integrates automated scheduling, precise portion dispensing, and reliable monitoring into one device. While existing feeders provide convenience, they do not confirm whether food was released successfully or measured according to veterinary standards </w:t>
      </w:r>
      <w:sdt>
        <w:sdtPr>
          <w:id w:val="-1282417687"/>
          <w:citation/>
        </w:sdtPr>
        <w:sdtContent>
          <w:r w:rsidR="00EB1D92">
            <w:fldChar w:fldCharType="begin"/>
          </w:r>
          <w:r w:rsidR="00EB1D92">
            <w:instrText xml:space="preserve"> CITATION Pet23 \l 1033 </w:instrText>
          </w:r>
          <w:r w:rsidR="00EB1D92">
            <w:fldChar w:fldCharType="separate"/>
          </w:r>
          <w:r w:rsidR="006515D3">
            <w:rPr>
              <w:noProof/>
            </w:rPr>
            <w:t>[3]</w:t>
          </w:r>
          <w:r w:rsidR="00EB1D92">
            <w:fldChar w:fldCharType="end"/>
          </w:r>
        </w:sdtContent>
      </w:sdt>
      <w:r w:rsidRPr="00B23FD0">
        <w:rPr>
          <w:b/>
          <w:bCs/>
        </w:rPr>
        <w:t>,</w:t>
      </w:r>
      <w:sdt>
        <w:sdtPr>
          <w:rPr>
            <w:b/>
            <w:bCs/>
          </w:rPr>
          <w:id w:val="-625921535"/>
          <w:citation/>
        </w:sdtPr>
        <w:sdtContent>
          <w:r w:rsidR="00EB1D92">
            <w:rPr>
              <w:b/>
              <w:bCs/>
            </w:rPr>
            <w:fldChar w:fldCharType="begin"/>
          </w:r>
          <w:r w:rsidR="00EB1D92">
            <w:rPr>
              <w:b/>
              <w:bCs/>
            </w:rPr>
            <w:instrText xml:space="preserve"> CITATION EdC23 \l 1033 </w:instrText>
          </w:r>
          <w:r w:rsidR="00EB1D92">
            <w:rPr>
              <w:b/>
              <w:bCs/>
            </w:rPr>
            <w:fldChar w:fldCharType="separate"/>
          </w:r>
          <w:r w:rsidR="006515D3">
            <w:rPr>
              <w:b/>
              <w:bCs/>
              <w:noProof/>
            </w:rPr>
            <w:t xml:space="preserve"> </w:t>
          </w:r>
          <w:r w:rsidR="006515D3">
            <w:rPr>
              <w:noProof/>
            </w:rPr>
            <w:t>[4]</w:t>
          </w:r>
          <w:r w:rsidR="00EB1D92">
            <w:rPr>
              <w:b/>
              <w:bCs/>
            </w:rPr>
            <w:fldChar w:fldCharType="end"/>
          </w:r>
        </w:sdtContent>
      </w:sdt>
      <w:r w:rsidRPr="00B23FD0">
        <w:t>.</w:t>
      </w:r>
      <w:r>
        <w:t xml:space="preserve"> </w:t>
      </w:r>
      <w:r w:rsidRPr="00B23FD0">
        <w:t>This</w:t>
      </w:r>
      <w:r>
        <w:t xml:space="preserve"> </w:t>
      </w:r>
      <w:r w:rsidRPr="00B23FD0">
        <w:t xml:space="preserve">study introduces PAWFEEDS, an IoT-based smart dog feeder that integrates automation, monitoring, and portion control into a single system. The device consists of an ESP32-CAM (slave) for live video streaming </w:t>
      </w:r>
      <w:sdt>
        <w:sdtPr>
          <w:id w:val="-1117371224"/>
          <w:citation/>
        </w:sdtPr>
        <w:sdtContent>
          <w:r w:rsidR="005C0880">
            <w:fldChar w:fldCharType="begin"/>
          </w:r>
          <w:r w:rsidR="005C0880">
            <w:instrText xml:space="preserve"> CITATION Hen22 \l 1033 </w:instrText>
          </w:r>
          <w:r w:rsidR="005C0880">
            <w:fldChar w:fldCharType="separate"/>
          </w:r>
          <w:r w:rsidR="006515D3">
            <w:rPr>
              <w:noProof/>
            </w:rPr>
            <w:t>[5]</w:t>
          </w:r>
          <w:r w:rsidR="005C0880">
            <w:fldChar w:fldCharType="end"/>
          </w:r>
        </w:sdtContent>
      </w:sdt>
      <w:r w:rsidRPr="00B23FD0">
        <w:t xml:space="preserve"> and a conventional ESP32 (master) </w:t>
      </w:r>
      <w:sdt>
        <w:sdtPr>
          <w:id w:val="743681290"/>
          <w:citation/>
        </w:sdtPr>
        <w:sdtContent>
          <w:r w:rsidR="005C0880">
            <w:fldChar w:fldCharType="begin"/>
          </w:r>
          <w:r w:rsidR="005C0880">
            <w:rPr>
              <w:b/>
              <w:bCs/>
            </w:rPr>
            <w:instrText xml:space="preserve"> CITATION ESP25 \l 1033 </w:instrText>
          </w:r>
          <w:r w:rsidR="005C0880">
            <w:fldChar w:fldCharType="separate"/>
          </w:r>
          <w:r w:rsidR="006515D3">
            <w:rPr>
              <w:noProof/>
            </w:rPr>
            <w:t>[6]</w:t>
          </w:r>
          <w:r w:rsidR="005C0880">
            <w:fldChar w:fldCharType="end"/>
          </w:r>
        </w:sdtContent>
      </w:sdt>
      <w:r w:rsidRPr="00B23FD0">
        <w:t xml:space="preserve"> for scheduling, servo control, and REACT based mobile application. Dry food is dispensed precisely and reliably through an auger mechanism powered by a calibrated servo motor </w:t>
      </w:r>
      <w:sdt>
        <w:sdtPr>
          <w:id w:val="-1373529038"/>
          <w:citation/>
        </w:sdtPr>
        <w:sdtContent>
          <w:r w:rsidR="005C0880">
            <w:fldChar w:fldCharType="begin"/>
          </w:r>
          <w:r w:rsidR="005C0880">
            <w:rPr>
              <w:b/>
              <w:bCs/>
            </w:rPr>
            <w:instrText xml:space="preserve"> CITATION Wha25 \l 1033 </w:instrText>
          </w:r>
          <w:r w:rsidR="005C0880">
            <w:fldChar w:fldCharType="separate"/>
          </w:r>
          <w:r w:rsidR="006515D3">
            <w:rPr>
              <w:noProof/>
            </w:rPr>
            <w:t>[7]</w:t>
          </w:r>
          <w:r w:rsidR="005C0880">
            <w:fldChar w:fldCharType="end"/>
          </w:r>
        </w:sdtContent>
      </w:sdt>
      <w:r w:rsidRPr="00B23FD0">
        <w:t xml:space="preserve">. As a supplementary feature, integrated RFID technology </w:t>
      </w:r>
      <w:sdt>
        <w:sdtPr>
          <w:id w:val="224962952"/>
          <w:citation/>
        </w:sdtPr>
        <w:sdtContent>
          <w:r w:rsidR="005C0880">
            <w:fldChar w:fldCharType="begin"/>
          </w:r>
          <w:r w:rsidR="005C0880">
            <w:rPr>
              <w:b/>
              <w:bCs/>
            </w:rPr>
            <w:instrText xml:space="preserve"> CITATION Ada25 \l 1033 </w:instrText>
          </w:r>
          <w:r w:rsidR="005C0880">
            <w:fldChar w:fldCharType="separate"/>
          </w:r>
          <w:r w:rsidR="006515D3">
            <w:rPr>
              <w:noProof/>
            </w:rPr>
            <w:t>[8]</w:t>
          </w:r>
          <w:r w:rsidR="005C0880">
            <w:fldChar w:fldCharType="end"/>
          </w:r>
        </w:sdtContent>
      </w:sdt>
      <w:r w:rsidRPr="00B23FD0">
        <w:t xml:space="preserve"> can recognize individual dogs using assigned tags. This allows the system to explore per-dog identification during feeding routines, while keeping its main focus on monitoring, automation, and usability. Owners can view feeding activity through live video, receive real-time alerts, and maintain confidence that feeding has occurred as scheduled.</w:t>
      </w:r>
      <w:r w:rsidR="00C721D2">
        <w:t xml:space="preserve"> The research aims to assess the design and development process of an automated dog feeding system via Internet of Things (IoT) concept, which integrates the RFID technologies, load cells, and live video streaming. It also aims to evaluate the integration process of veterinary formulas, particularly the RER and MER, into a mobile application developed using React Native platform to determine individualized pet food portions. More</w:t>
      </w:r>
      <w:r w:rsidR="008E4D4F">
        <w:t>over, this research aims to assess the hardware implementation process of the automated dog feeding system via dual controller architecture of ESP32 and ESP32-CAM technologies, as well as the empirical validation of the system based on hardware and user surveys.</w:t>
      </w:r>
    </w:p>
    <w:p w14:paraId="2E0B9F35" w14:textId="77777777" w:rsidR="00104086" w:rsidRDefault="00104086" w:rsidP="00104086"/>
    <w:p w14:paraId="6A799527" w14:textId="6B942991" w:rsidR="00104086" w:rsidRDefault="00104086" w:rsidP="00104086">
      <w:r w:rsidRPr="00104086">
        <w:t>RELATED WORKS</w:t>
      </w:r>
    </w:p>
    <w:p w14:paraId="0B176DE6" w14:textId="77777777" w:rsidR="00104086" w:rsidRDefault="00104086" w:rsidP="00B23FD0">
      <w:pPr>
        <w:ind w:firstLine="720"/>
      </w:pPr>
    </w:p>
    <w:p w14:paraId="6F1642A8" w14:textId="0C3E1C14" w:rsidR="00104086" w:rsidRPr="00104086" w:rsidRDefault="00104086" w:rsidP="00104086">
      <w:pPr>
        <w:ind w:firstLine="720"/>
        <w:rPr>
          <w:lang w:val="en-PH"/>
        </w:rPr>
      </w:pPr>
      <w:r w:rsidRPr="00104086">
        <w:rPr>
          <w:lang w:val="en-PH"/>
        </w:rPr>
        <w:t>The integration of Internet of Things (IoT) in pet care has led to various automated feeding systems designed to assist busy owners. Several studies have successfully implemented remote dispensing and weight-based portioning. For instance, a GSM-controlled dog feeder utilizing a Raspberry Pi</w:t>
      </w:r>
      <w:sdt>
        <w:sdtPr>
          <w:rPr>
            <w:lang w:val="en-PH"/>
          </w:rPr>
          <w:id w:val="-727226510"/>
          <w:citation/>
        </w:sdtPr>
        <w:sdtContent>
          <w:r>
            <w:rPr>
              <w:lang w:val="en-PH"/>
            </w:rPr>
            <w:fldChar w:fldCharType="begin"/>
          </w:r>
          <w:r>
            <w:rPr>
              <w:lang w:val="en-PH"/>
            </w:rPr>
            <w:instrText xml:space="preserve"> CITATION Cab18 \l 13321 </w:instrText>
          </w:r>
          <w:r>
            <w:rPr>
              <w:lang w:val="en-PH"/>
            </w:rPr>
            <w:fldChar w:fldCharType="separate"/>
          </w:r>
          <w:r w:rsidR="006515D3">
            <w:rPr>
              <w:noProof/>
              <w:lang w:val="en-PH"/>
            </w:rPr>
            <w:t xml:space="preserve"> </w:t>
          </w:r>
          <w:r w:rsidR="006515D3" w:rsidRPr="006515D3">
            <w:rPr>
              <w:noProof/>
              <w:lang w:val="en-PH"/>
            </w:rPr>
            <w:t>[9]</w:t>
          </w:r>
          <w:r>
            <w:rPr>
              <w:lang w:val="en-PH"/>
            </w:rPr>
            <w:fldChar w:fldCharType="end"/>
          </w:r>
        </w:sdtContent>
      </w:sdt>
      <w:r>
        <w:rPr>
          <w:lang w:val="en-PH"/>
        </w:rPr>
        <w:t xml:space="preserve"> </w:t>
      </w:r>
      <w:r w:rsidRPr="00104086">
        <w:rPr>
          <w:lang w:val="en-PH"/>
        </w:rPr>
        <w:t>integrates a load cell for precise food measurement. Despite this precision, the system relies heavily on manual SMS text triggers rather than a cohesive mobile application and lacks video monitoring. Other research has prioritized mobile connectivity; a mobile-controlled IoT smart pet feeder</w:t>
      </w:r>
      <w:sdt>
        <w:sdtPr>
          <w:rPr>
            <w:lang w:val="en-PH"/>
          </w:rPr>
          <w:id w:val="247236132"/>
          <w:citation/>
        </w:sdtPr>
        <w:sdtContent>
          <w:r w:rsidR="00DF07CE">
            <w:rPr>
              <w:lang w:val="en-PH"/>
            </w:rPr>
            <w:fldChar w:fldCharType="begin"/>
          </w:r>
          <w:r w:rsidR="00DF07CE">
            <w:rPr>
              <w:lang w:val="en-PH"/>
            </w:rPr>
            <w:instrText xml:space="preserve"> CITATION Zai24 \l 13321 </w:instrText>
          </w:r>
          <w:r w:rsidR="00DF07CE">
            <w:rPr>
              <w:lang w:val="en-PH"/>
            </w:rPr>
            <w:fldChar w:fldCharType="separate"/>
          </w:r>
          <w:r w:rsidR="006515D3">
            <w:rPr>
              <w:noProof/>
              <w:lang w:val="en-PH"/>
            </w:rPr>
            <w:t xml:space="preserve"> </w:t>
          </w:r>
          <w:r w:rsidR="006515D3" w:rsidRPr="006515D3">
            <w:rPr>
              <w:noProof/>
              <w:lang w:val="en-PH"/>
            </w:rPr>
            <w:t>[10]</w:t>
          </w:r>
          <w:r w:rsidR="00DF07CE">
            <w:rPr>
              <w:lang w:val="en-PH"/>
            </w:rPr>
            <w:fldChar w:fldCharType="end"/>
          </w:r>
        </w:sdtContent>
      </w:sdt>
      <w:r w:rsidR="00DF07CE">
        <w:rPr>
          <w:lang w:val="en-PH"/>
        </w:rPr>
        <w:t xml:space="preserve"> </w:t>
      </w:r>
      <w:r w:rsidRPr="00104086">
        <w:rPr>
          <w:lang w:val="en-PH"/>
        </w:rPr>
        <w:t>introduced automated food dispensing managed through a dedicated mobile application. While this system provides remote scheduling convenience, it lacks real-time video monitoring and mechanisms for precise load-cell portion control.</w:t>
      </w:r>
    </w:p>
    <w:p w14:paraId="44082AAE" w14:textId="2438CE73" w:rsidR="00104086" w:rsidRPr="00104086" w:rsidRDefault="00104086" w:rsidP="00104086">
      <w:pPr>
        <w:ind w:firstLine="720"/>
        <w:rPr>
          <w:lang w:val="en-PH"/>
        </w:rPr>
      </w:pPr>
      <w:r w:rsidRPr="00104086">
        <w:rPr>
          <w:lang w:val="en-PH"/>
        </w:rPr>
        <w:t xml:space="preserve">Further studies have explored automation in different agricultural contexts, such as an IoT-enabled poultry feeder </w:t>
      </w:r>
      <w:sdt>
        <w:sdtPr>
          <w:rPr>
            <w:lang w:val="en-PH"/>
          </w:rPr>
          <w:id w:val="-1576736962"/>
          <w:citation/>
        </w:sdtPr>
        <w:sdtContent>
          <w:r w:rsidR="00DF07CE">
            <w:rPr>
              <w:lang w:val="en-PH"/>
            </w:rPr>
            <w:fldChar w:fldCharType="begin"/>
          </w:r>
          <w:r w:rsidR="00DF07CE">
            <w:rPr>
              <w:lang w:val="en-PH"/>
            </w:rPr>
            <w:instrText xml:space="preserve"> CITATION Set241 \l 13321 </w:instrText>
          </w:r>
          <w:r w:rsidR="00DF07CE">
            <w:rPr>
              <w:lang w:val="en-PH"/>
            </w:rPr>
            <w:fldChar w:fldCharType="separate"/>
          </w:r>
          <w:r w:rsidR="006515D3" w:rsidRPr="006515D3">
            <w:rPr>
              <w:noProof/>
              <w:lang w:val="en-PH"/>
            </w:rPr>
            <w:t>[11]</w:t>
          </w:r>
          <w:r w:rsidR="00DF07CE">
            <w:rPr>
              <w:lang w:val="en-PH"/>
            </w:rPr>
            <w:fldChar w:fldCharType="end"/>
          </w:r>
        </w:sdtContent>
      </w:sdt>
      <w:r w:rsidR="00DF07CE">
        <w:rPr>
          <w:lang w:val="en-PH"/>
        </w:rPr>
        <w:t xml:space="preserve"> </w:t>
      </w:r>
      <w:r w:rsidRPr="00104086">
        <w:rPr>
          <w:lang w:val="en-PH"/>
        </w:rPr>
        <w:t xml:space="preserve">and a fuzzy-logic fish feeding system </w:t>
      </w:r>
      <w:sdt>
        <w:sdtPr>
          <w:rPr>
            <w:lang w:val="en-PH"/>
          </w:rPr>
          <w:id w:val="-481465566"/>
          <w:citation/>
        </w:sdtPr>
        <w:sdtContent>
          <w:r w:rsidR="003E1C64">
            <w:rPr>
              <w:lang w:val="en-PH"/>
            </w:rPr>
            <w:fldChar w:fldCharType="begin"/>
          </w:r>
          <w:r w:rsidR="003E1C64">
            <w:rPr>
              <w:lang w:val="en-PH"/>
            </w:rPr>
            <w:instrText xml:space="preserve"> CITATION Ind251 \l 13321 </w:instrText>
          </w:r>
          <w:r w:rsidR="003E1C64">
            <w:rPr>
              <w:lang w:val="en-PH"/>
            </w:rPr>
            <w:fldChar w:fldCharType="separate"/>
          </w:r>
          <w:r w:rsidR="006515D3" w:rsidRPr="006515D3">
            <w:rPr>
              <w:noProof/>
              <w:lang w:val="en-PH"/>
            </w:rPr>
            <w:t>[12]</w:t>
          </w:r>
          <w:r w:rsidR="003E1C64">
            <w:rPr>
              <w:lang w:val="en-PH"/>
            </w:rPr>
            <w:fldChar w:fldCharType="end"/>
          </w:r>
        </w:sdtContent>
      </w:sdt>
      <w:r w:rsidR="003E1C64">
        <w:rPr>
          <w:lang w:val="en-PH"/>
        </w:rPr>
        <w:t xml:space="preserve"> </w:t>
      </w:r>
      <w:r w:rsidRPr="00104086">
        <w:rPr>
          <w:lang w:val="en-PH"/>
        </w:rPr>
        <w:t xml:space="preserve">demonstrating the versatility of automated dispensing but remaining </w:t>
      </w:r>
      <w:proofErr w:type="spellStart"/>
      <w:r w:rsidRPr="00104086">
        <w:rPr>
          <w:lang w:val="en-PH"/>
        </w:rPr>
        <w:t>unadapted</w:t>
      </w:r>
      <w:proofErr w:type="spellEnd"/>
      <w:r w:rsidRPr="00104086">
        <w:rPr>
          <w:lang w:val="en-PH"/>
        </w:rPr>
        <w:t xml:space="preserve"> for specific canine nutritional standards. To address the need for observable feeding, recent developments have integrated camera modules. An intelligent pet feeder </w:t>
      </w:r>
      <w:sdt>
        <w:sdtPr>
          <w:rPr>
            <w:lang w:val="en-PH"/>
          </w:rPr>
          <w:id w:val="-1972513983"/>
          <w:citation/>
        </w:sdtPr>
        <w:sdtContent>
          <w:r w:rsidR="003E1C64">
            <w:rPr>
              <w:lang w:val="en-PH"/>
            </w:rPr>
            <w:fldChar w:fldCharType="begin"/>
          </w:r>
          <w:r w:rsidR="003E1C64">
            <w:rPr>
              <w:lang w:val="en-PH"/>
            </w:rPr>
            <w:instrText xml:space="preserve"> CITATION Nit251 \l 13321 </w:instrText>
          </w:r>
          <w:r w:rsidR="003E1C64">
            <w:rPr>
              <w:lang w:val="en-PH"/>
            </w:rPr>
            <w:fldChar w:fldCharType="separate"/>
          </w:r>
          <w:r w:rsidR="006515D3" w:rsidRPr="006515D3">
            <w:rPr>
              <w:noProof/>
              <w:lang w:val="en-PH"/>
            </w:rPr>
            <w:t>[13]</w:t>
          </w:r>
          <w:r w:rsidR="003E1C64">
            <w:rPr>
              <w:lang w:val="en-PH"/>
            </w:rPr>
            <w:fldChar w:fldCharType="end"/>
          </w:r>
        </w:sdtContent>
      </w:sdt>
      <w:r w:rsidR="003E1C64">
        <w:rPr>
          <w:lang w:val="en-PH"/>
        </w:rPr>
        <w:t xml:space="preserve"> </w:t>
      </w:r>
      <w:r w:rsidRPr="00104086">
        <w:rPr>
          <w:lang w:val="en-PH"/>
        </w:rPr>
        <w:t xml:space="preserve">successfully incorporated real-time video monitoring; however, the system lacked load cell sensors for weight feedback and RFID capabilities. Another system, an IoT pet feed system </w:t>
      </w:r>
      <w:sdt>
        <w:sdtPr>
          <w:rPr>
            <w:lang w:val="en-PH"/>
          </w:rPr>
          <w:id w:val="-2103093216"/>
          <w:citation/>
        </w:sdtPr>
        <w:sdtContent>
          <w:r w:rsidR="000B66B3">
            <w:rPr>
              <w:lang w:val="en-PH"/>
            </w:rPr>
            <w:fldChar w:fldCharType="begin"/>
          </w:r>
          <w:r w:rsidR="000B66B3">
            <w:rPr>
              <w:lang w:val="en-PH"/>
            </w:rPr>
            <w:instrText xml:space="preserve"> CITATION Ran24 \l 13321 </w:instrText>
          </w:r>
          <w:r w:rsidR="000B66B3">
            <w:rPr>
              <w:lang w:val="en-PH"/>
            </w:rPr>
            <w:fldChar w:fldCharType="separate"/>
          </w:r>
          <w:r w:rsidR="006515D3" w:rsidRPr="006515D3">
            <w:rPr>
              <w:noProof/>
              <w:lang w:val="en-PH"/>
            </w:rPr>
            <w:t>[14]</w:t>
          </w:r>
          <w:r w:rsidR="000B66B3">
            <w:rPr>
              <w:lang w:val="en-PH"/>
            </w:rPr>
            <w:fldChar w:fldCharType="end"/>
          </w:r>
        </w:sdtContent>
      </w:sdt>
      <w:r w:rsidR="000B66B3">
        <w:rPr>
          <w:lang w:val="en-PH"/>
        </w:rPr>
        <w:t xml:space="preserve"> </w:t>
      </w:r>
      <w:r w:rsidRPr="00104086">
        <w:rPr>
          <w:lang w:val="en-PH"/>
        </w:rPr>
        <w:t xml:space="preserve">utilized load cells for </w:t>
      </w:r>
      <w:r w:rsidRPr="00104086">
        <w:rPr>
          <w:lang w:val="en-PH"/>
        </w:rPr>
        <w:lastRenderedPageBreak/>
        <w:t>accurate food dispensing and app controls, but neither this nor the previously mentioned systems compute portions based on veterinary nutritional formulas.</w:t>
      </w:r>
    </w:p>
    <w:p w14:paraId="085A3499" w14:textId="77777777" w:rsidR="00104086" w:rsidRPr="00104086" w:rsidRDefault="00104086" w:rsidP="00104086">
      <w:pPr>
        <w:ind w:firstLine="720"/>
        <w:rPr>
          <w:lang w:val="en-PH"/>
        </w:rPr>
      </w:pPr>
      <w:r w:rsidRPr="00104086">
        <w:rPr>
          <w:lang w:val="en-PH"/>
        </w:rPr>
        <w:t>As summarized in Table 1, while existing feeders provide various smart features independently, they do not offer a fully integrated solution. PAW FEEDS addresses this significant gap by combining automated dispensing, ESP32-CAM live video monitoring, precision load cell weight feedback, and multi-pet RFID identification into a single platform that automatically computes individualized portions based on standard RER and MER veterinary calculations.</w:t>
      </w:r>
    </w:p>
    <w:p w14:paraId="4CCE4DAE" w14:textId="7A55AA0E" w:rsidR="000B66B3" w:rsidRDefault="000B66B3" w:rsidP="000B66B3">
      <w:pPr>
        <w:ind w:left="0" w:firstLine="0"/>
      </w:pPr>
    </w:p>
    <w:tbl>
      <w:tblPr>
        <w:tblStyle w:val="TableGrid0"/>
        <w:tblW w:w="5748" w:type="dxa"/>
        <w:tblInd w:w="-694" w:type="dxa"/>
        <w:tblLook w:val="04A0" w:firstRow="1" w:lastRow="0" w:firstColumn="1" w:lastColumn="0" w:noHBand="0" w:noVBand="1"/>
      </w:tblPr>
      <w:tblGrid>
        <w:gridCol w:w="947"/>
        <w:gridCol w:w="1050"/>
        <w:gridCol w:w="766"/>
        <w:gridCol w:w="677"/>
        <w:gridCol w:w="619"/>
        <w:gridCol w:w="659"/>
        <w:gridCol w:w="1030"/>
      </w:tblGrid>
      <w:tr w:rsidR="000B66B3" w14:paraId="2DC3441D" w14:textId="69602726" w:rsidTr="006515D3">
        <w:trPr>
          <w:trHeight w:val="450"/>
        </w:trPr>
        <w:tc>
          <w:tcPr>
            <w:tcW w:w="947" w:type="dxa"/>
          </w:tcPr>
          <w:p w14:paraId="04E3A124" w14:textId="6E41E984" w:rsidR="000B66B3" w:rsidRPr="000B66B3" w:rsidRDefault="000B66B3" w:rsidP="000B66B3">
            <w:pPr>
              <w:ind w:left="0" w:firstLine="0"/>
              <w:rPr>
                <w:sz w:val="18"/>
                <w:szCs w:val="18"/>
              </w:rPr>
            </w:pPr>
            <w:r w:rsidRPr="000B66B3">
              <w:rPr>
                <w:sz w:val="18"/>
                <w:szCs w:val="18"/>
              </w:rPr>
              <w:t>Study</w:t>
            </w:r>
          </w:p>
        </w:tc>
        <w:tc>
          <w:tcPr>
            <w:tcW w:w="1050" w:type="dxa"/>
          </w:tcPr>
          <w:p w14:paraId="23A79395" w14:textId="7659A638" w:rsidR="000B66B3" w:rsidRPr="000B66B3" w:rsidRDefault="000B66B3" w:rsidP="000B66B3">
            <w:pPr>
              <w:ind w:left="0" w:firstLine="0"/>
              <w:rPr>
                <w:sz w:val="16"/>
                <w:szCs w:val="16"/>
              </w:rPr>
            </w:pPr>
            <w:r w:rsidRPr="000B66B3">
              <w:rPr>
                <w:sz w:val="16"/>
                <w:szCs w:val="16"/>
              </w:rPr>
              <w:t>Automated Dispensing</w:t>
            </w:r>
          </w:p>
        </w:tc>
        <w:tc>
          <w:tcPr>
            <w:tcW w:w="766" w:type="dxa"/>
          </w:tcPr>
          <w:p w14:paraId="6ED579A7" w14:textId="551D25A9" w:rsidR="000B66B3" w:rsidRPr="000B66B3" w:rsidRDefault="000B66B3" w:rsidP="000B66B3">
            <w:pPr>
              <w:ind w:left="0" w:firstLine="0"/>
              <w:rPr>
                <w:sz w:val="16"/>
                <w:szCs w:val="16"/>
              </w:rPr>
            </w:pPr>
            <w:r w:rsidRPr="000B66B3">
              <w:rPr>
                <w:sz w:val="16"/>
                <w:szCs w:val="16"/>
              </w:rPr>
              <w:t>Mobile App</w:t>
            </w:r>
          </w:p>
        </w:tc>
        <w:tc>
          <w:tcPr>
            <w:tcW w:w="677" w:type="dxa"/>
          </w:tcPr>
          <w:p w14:paraId="0EA8FEE9" w14:textId="60D028E8" w:rsidR="000B66B3" w:rsidRPr="000B66B3" w:rsidRDefault="000B66B3" w:rsidP="000B66B3">
            <w:pPr>
              <w:ind w:left="0" w:firstLine="0"/>
              <w:rPr>
                <w:sz w:val="16"/>
                <w:szCs w:val="16"/>
              </w:rPr>
            </w:pPr>
            <w:r w:rsidRPr="000B66B3">
              <w:rPr>
                <w:sz w:val="16"/>
                <w:szCs w:val="16"/>
              </w:rPr>
              <w:t>Live Video</w:t>
            </w:r>
          </w:p>
        </w:tc>
        <w:tc>
          <w:tcPr>
            <w:tcW w:w="619" w:type="dxa"/>
          </w:tcPr>
          <w:p w14:paraId="0447D67D" w14:textId="5F6EABBC" w:rsidR="000B66B3" w:rsidRPr="000B66B3" w:rsidRDefault="000B66B3" w:rsidP="000B66B3">
            <w:pPr>
              <w:ind w:left="0" w:firstLine="0"/>
              <w:rPr>
                <w:sz w:val="16"/>
                <w:szCs w:val="16"/>
              </w:rPr>
            </w:pPr>
            <w:r w:rsidRPr="000B66B3">
              <w:rPr>
                <w:sz w:val="16"/>
                <w:szCs w:val="16"/>
              </w:rPr>
              <w:t>Load Cell</w:t>
            </w:r>
          </w:p>
        </w:tc>
        <w:tc>
          <w:tcPr>
            <w:tcW w:w="659" w:type="dxa"/>
          </w:tcPr>
          <w:p w14:paraId="52FC2278" w14:textId="646DB266" w:rsidR="000B66B3" w:rsidRPr="000B66B3" w:rsidRDefault="000B66B3" w:rsidP="000B66B3">
            <w:pPr>
              <w:ind w:left="0" w:firstLine="0"/>
              <w:rPr>
                <w:sz w:val="16"/>
                <w:szCs w:val="16"/>
              </w:rPr>
            </w:pPr>
            <w:r w:rsidRPr="000B66B3">
              <w:rPr>
                <w:sz w:val="16"/>
                <w:szCs w:val="16"/>
              </w:rPr>
              <w:t>RFID</w:t>
            </w:r>
          </w:p>
        </w:tc>
        <w:tc>
          <w:tcPr>
            <w:tcW w:w="1030" w:type="dxa"/>
          </w:tcPr>
          <w:p w14:paraId="28CABE5D" w14:textId="5C69FD18" w:rsidR="000B66B3" w:rsidRPr="000B66B3" w:rsidRDefault="000B66B3" w:rsidP="000B66B3">
            <w:pPr>
              <w:ind w:left="0" w:firstLine="0"/>
              <w:rPr>
                <w:sz w:val="16"/>
                <w:szCs w:val="16"/>
              </w:rPr>
            </w:pPr>
            <w:r w:rsidRPr="000B66B3">
              <w:rPr>
                <w:sz w:val="16"/>
                <w:szCs w:val="16"/>
              </w:rPr>
              <w:t>RER/MER</w:t>
            </w:r>
          </w:p>
        </w:tc>
      </w:tr>
      <w:tr w:rsidR="006515D3" w14:paraId="18900170" w14:textId="04F5BC4C" w:rsidTr="006515D3">
        <w:trPr>
          <w:trHeight w:val="238"/>
        </w:trPr>
        <w:tc>
          <w:tcPr>
            <w:tcW w:w="947" w:type="dxa"/>
          </w:tcPr>
          <w:p w14:paraId="3718E34E" w14:textId="6F5B37DD" w:rsidR="006515D3" w:rsidRPr="000B66B3" w:rsidRDefault="006515D3" w:rsidP="006515D3">
            <w:pPr>
              <w:ind w:left="0" w:firstLine="0"/>
              <w:rPr>
                <w:sz w:val="16"/>
                <w:szCs w:val="16"/>
              </w:rPr>
            </w:pPr>
            <w:r w:rsidRPr="000B66B3">
              <w:rPr>
                <w:sz w:val="16"/>
                <w:szCs w:val="16"/>
              </w:rPr>
              <w:t xml:space="preserve">GSM Controlled Dog Feeder </w:t>
            </w:r>
            <w:sdt>
              <w:sdtPr>
                <w:rPr>
                  <w:sz w:val="16"/>
                  <w:szCs w:val="16"/>
                </w:rPr>
                <w:id w:val="956380891"/>
                <w:citation/>
              </w:sdtPr>
              <w:sdtContent>
                <w:r>
                  <w:rPr>
                    <w:sz w:val="16"/>
                    <w:szCs w:val="16"/>
                  </w:rPr>
                  <w:fldChar w:fldCharType="begin"/>
                </w:r>
                <w:r>
                  <w:rPr>
                    <w:sz w:val="16"/>
                    <w:szCs w:val="16"/>
                    <w:lang w:val="en-PH"/>
                  </w:rPr>
                  <w:instrText xml:space="preserve"> CITATION Cab18 \l 13321 </w:instrText>
                </w:r>
                <w:r>
                  <w:rPr>
                    <w:sz w:val="16"/>
                    <w:szCs w:val="16"/>
                  </w:rPr>
                  <w:fldChar w:fldCharType="separate"/>
                </w:r>
                <w:r w:rsidRPr="006515D3">
                  <w:rPr>
                    <w:noProof/>
                    <w:sz w:val="16"/>
                    <w:szCs w:val="16"/>
                    <w:lang w:val="en-PH"/>
                  </w:rPr>
                  <w:t>[9]</w:t>
                </w:r>
                <w:r>
                  <w:rPr>
                    <w:sz w:val="16"/>
                    <w:szCs w:val="16"/>
                  </w:rPr>
                  <w:fldChar w:fldCharType="end"/>
                </w:r>
              </w:sdtContent>
            </w:sdt>
          </w:p>
        </w:tc>
        <w:tc>
          <w:tcPr>
            <w:tcW w:w="1050" w:type="dxa"/>
          </w:tcPr>
          <w:p w14:paraId="12CF58BC" w14:textId="4088442A" w:rsidR="006515D3" w:rsidRDefault="006515D3" w:rsidP="006515D3">
            <w:pPr>
              <w:ind w:left="0" w:firstLine="0"/>
              <w:jc w:val="center"/>
            </w:pPr>
            <w:r>
              <w:br/>
              <w:t>Yes</w:t>
            </w:r>
          </w:p>
        </w:tc>
        <w:tc>
          <w:tcPr>
            <w:tcW w:w="766" w:type="dxa"/>
          </w:tcPr>
          <w:p w14:paraId="392306F6" w14:textId="77777777" w:rsidR="006515D3" w:rsidRDefault="006515D3" w:rsidP="006515D3">
            <w:pPr>
              <w:ind w:left="0" w:firstLine="0"/>
              <w:jc w:val="center"/>
            </w:pPr>
          </w:p>
          <w:p w14:paraId="378BE32A" w14:textId="2DC74DE7" w:rsidR="006515D3" w:rsidRDefault="006515D3" w:rsidP="006515D3">
            <w:pPr>
              <w:ind w:left="0" w:firstLine="0"/>
              <w:jc w:val="center"/>
            </w:pPr>
            <w:r>
              <w:t>No</w:t>
            </w:r>
          </w:p>
        </w:tc>
        <w:tc>
          <w:tcPr>
            <w:tcW w:w="677" w:type="dxa"/>
          </w:tcPr>
          <w:p w14:paraId="0C9684F3" w14:textId="6A02ED08" w:rsidR="006515D3" w:rsidRDefault="006515D3" w:rsidP="006515D3">
            <w:pPr>
              <w:ind w:left="0" w:firstLine="0"/>
              <w:jc w:val="center"/>
            </w:pPr>
            <w:r>
              <w:br/>
              <w:t>No</w:t>
            </w:r>
          </w:p>
        </w:tc>
        <w:tc>
          <w:tcPr>
            <w:tcW w:w="619" w:type="dxa"/>
          </w:tcPr>
          <w:p w14:paraId="057704B8" w14:textId="7E793CE8" w:rsidR="006515D3" w:rsidRDefault="006515D3" w:rsidP="006515D3">
            <w:pPr>
              <w:ind w:left="0" w:firstLine="0"/>
              <w:jc w:val="center"/>
            </w:pPr>
            <w:r>
              <w:br/>
              <w:t>Yes</w:t>
            </w:r>
          </w:p>
        </w:tc>
        <w:tc>
          <w:tcPr>
            <w:tcW w:w="659" w:type="dxa"/>
          </w:tcPr>
          <w:p w14:paraId="41FCC14A" w14:textId="1A29B75D" w:rsidR="006515D3" w:rsidRDefault="006515D3" w:rsidP="006515D3">
            <w:pPr>
              <w:ind w:left="0" w:firstLine="0"/>
              <w:jc w:val="center"/>
            </w:pPr>
            <w:r>
              <w:br/>
              <w:t>No</w:t>
            </w:r>
          </w:p>
        </w:tc>
        <w:tc>
          <w:tcPr>
            <w:tcW w:w="1030" w:type="dxa"/>
          </w:tcPr>
          <w:p w14:paraId="62456029" w14:textId="30CBF5B5" w:rsidR="006515D3" w:rsidRDefault="006515D3" w:rsidP="006515D3">
            <w:pPr>
              <w:ind w:left="0" w:firstLine="0"/>
              <w:jc w:val="center"/>
            </w:pPr>
            <w:r>
              <w:br/>
              <w:t>No</w:t>
            </w:r>
          </w:p>
        </w:tc>
      </w:tr>
      <w:tr w:rsidR="006515D3" w14:paraId="7D0546ED" w14:textId="1A86F9B6" w:rsidTr="006515D3">
        <w:trPr>
          <w:trHeight w:val="238"/>
        </w:trPr>
        <w:tc>
          <w:tcPr>
            <w:tcW w:w="947" w:type="dxa"/>
          </w:tcPr>
          <w:p w14:paraId="6793D916" w14:textId="68151275" w:rsidR="006515D3" w:rsidRPr="000B66B3" w:rsidRDefault="006515D3" w:rsidP="006515D3">
            <w:pPr>
              <w:ind w:left="0" w:firstLine="0"/>
              <w:rPr>
                <w:sz w:val="16"/>
                <w:szCs w:val="16"/>
              </w:rPr>
            </w:pPr>
            <w:r w:rsidRPr="000B66B3">
              <w:rPr>
                <w:sz w:val="16"/>
                <w:szCs w:val="16"/>
              </w:rPr>
              <w:t xml:space="preserve">Mobile-Controlled IoT Pet Feeder </w:t>
            </w:r>
            <w:sdt>
              <w:sdtPr>
                <w:rPr>
                  <w:sz w:val="16"/>
                  <w:szCs w:val="16"/>
                </w:rPr>
                <w:id w:val="505947661"/>
                <w:citation/>
              </w:sdtPr>
              <w:sdtContent>
                <w:r>
                  <w:rPr>
                    <w:sz w:val="16"/>
                    <w:szCs w:val="16"/>
                  </w:rPr>
                  <w:fldChar w:fldCharType="begin"/>
                </w:r>
                <w:r>
                  <w:rPr>
                    <w:sz w:val="16"/>
                    <w:szCs w:val="16"/>
                    <w:lang w:val="en-PH"/>
                  </w:rPr>
                  <w:instrText xml:space="preserve"> CITATION Zai24 \l 13321 </w:instrText>
                </w:r>
                <w:r>
                  <w:rPr>
                    <w:sz w:val="16"/>
                    <w:szCs w:val="16"/>
                  </w:rPr>
                  <w:fldChar w:fldCharType="separate"/>
                </w:r>
                <w:r w:rsidRPr="006515D3">
                  <w:rPr>
                    <w:noProof/>
                    <w:sz w:val="16"/>
                    <w:szCs w:val="16"/>
                    <w:lang w:val="en-PH"/>
                  </w:rPr>
                  <w:t>[10]</w:t>
                </w:r>
                <w:r>
                  <w:rPr>
                    <w:sz w:val="16"/>
                    <w:szCs w:val="16"/>
                  </w:rPr>
                  <w:fldChar w:fldCharType="end"/>
                </w:r>
              </w:sdtContent>
            </w:sdt>
          </w:p>
        </w:tc>
        <w:tc>
          <w:tcPr>
            <w:tcW w:w="1050" w:type="dxa"/>
          </w:tcPr>
          <w:p w14:paraId="3A4DA6F6" w14:textId="46ABD68D" w:rsidR="006515D3" w:rsidRDefault="006515D3" w:rsidP="006515D3">
            <w:pPr>
              <w:ind w:left="0" w:firstLine="0"/>
              <w:jc w:val="center"/>
            </w:pPr>
            <w:r>
              <w:br/>
              <w:t>Yes</w:t>
            </w:r>
          </w:p>
        </w:tc>
        <w:tc>
          <w:tcPr>
            <w:tcW w:w="766" w:type="dxa"/>
          </w:tcPr>
          <w:p w14:paraId="500AF938" w14:textId="1EC3D38F" w:rsidR="006515D3" w:rsidRDefault="006515D3" w:rsidP="006515D3">
            <w:pPr>
              <w:ind w:left="0" w:firstLine="0"/>
              <w:jc w:val="center"/>
            </w:pPr>
            <w:r>
              <w:br/>
              <w:t>Yes</w:t>
            </w:r>
          </w:p>
        </w:tc>
        <w:tc>
          <w:tcPr>
            <w:tcW w:w="677" w:type="dxa"/>
          </w:tcPr>
          <w:p w14:paraId="5007A89E" w14:textId="1DFFABDE" w:rsidR="006515D3" w:rsidRDefault="006515D3" w:rsidP="006515D3">
            <w:pPr>
              <w:ind w:left="0" w:firstLine="0"/>
              <w:jc w:val="center"/>
            </w:pPr>
            <w:r>
              <w:br/>
              <w:t>No</w:t>
            </w:r>
          </w:p>
        </w:tc>
        <w:tc>
          <w:tcPr>
            <w:tcW w:w="619" w:type="dxa"/>
          </w:tcPr>
          <w:p w14:paraId="50DC95FB" w14:textId="3E1A0AC0" w:rsidR="006515D3" w:rsidRDefault="006515D3" w:rsidP="006515D3">
            <w:pPr>
              <w:ind w:left="0" w:firstLine="0"/>
              <w:jc w:val="center"/>
            </w:pPr>
            <w:r>
              <w:br/>
              <w:t>No</w:t>
            </w:r>
          </w:p>
        </w:tc>
        <w:tc>
          <w:tcPr>
            <w:tcW w:w="659" w:type="dxa"/>
          </w:tcPr>
          <w:p w14:paraId="39729D32" w14:textId="093F38E5" w:rsidR="006515D3" w:rsidRDefault="006515D3" w:rsidP="006515D3">
            <w:pPr>
              <w:ind w:left="0" w:firstLine="0"/>
              <w:jc w:val="center"/>
            </w:pPr>
            <w:r>
              <w:br/>
              <w:t>No</w:t>
            </w:r>
          </w:p>
        </w:tc>
        <w:tc>
          <w:tcPr>
            <w:tcW w:w="1030" w:type="dxa"/>
          </w:tcPr>
          <w:p w14:paraId="47267569" w14:textId="6D292232" w:rsidR="006515D3" w:rsidRDefault="006515D3" w:rsidP="006515D3">
            <w:pPr>
              <w:ind w:left="0" w:firstLine="0"/>
              <w:jc w:val="center"/>
            </w:pPr>
            <w:r>
              <w:br/>
              <w:t>No</w:t>
            </w:r>
          </w:p>
        </w:tc>
      </w:tr>
      <w:tr w:rsidR="006515D3" w14:paraId="4754258D" w14:textId="29732320" w:rsidTr="006515D3">
        <w:trPr>
          <w:trHeight w:val="238"/>
        </w:trPr>
        <w:tc>
          <w:tcPr>
            <w:tcW w:w="947" w:type="dxa"/>
          </w:tcPr>
          <w:p w14:paraId="4E7EE20A" w14:textId="4FAC93C2" w:rsidR="006515D3" w:rsidRPr="000B66B3" w:rsidRDefault="006515D3" w:rsidP="006515D3">
            <w:pPr>
              <w:ind w:left="0" w:firstLine="0"/>
              <w:rPr>
                <w:sz w:val="16"/>
                <w:szCs w:val="16"/>
              </w:rPr>
            </w:pPr>
            <w:r w:rsidRPr="000B66B3">
              <w:rPr>
                <w:sz w:val="16"/>
                <w:szCs w:val="16"/>
              </w:rPr>
              <w:t xml:space="preserve">IoT-Enabled Auto Poultry Feeder </w:t>
            </w:r>
            <w:sdt>
              <w:sdtPr>
                <w:rPr>
                  <w:sz w:val="16"/>
                  <w:szCs w:val="16"/>
                </w:rPr>
                <w:id w:val="-1775705295"/>
                <w:citation/>
              </w:sdtPr>
              <w:sdtContent>
                <w:r>
                  <w:rPr>
                    <w:sz w:val="16"/>
                    <w:szCs w:val="16"/>
                  </w:rPr>
                  <w:fldChar w:fldCharType="begin"/>
                </w:r>
                <w:r>
                  <w:rPr>
                    <w:sz w:val="16"/>
                    <w:szCs w:val="16"/>
                    <w:lang w:val="en-PH"/>
                  </w:rPr>
                  <w:instrText xml:space="preserve"> CITATION Set241 \l 13321 </w:instrText>
                </w:r>
                <w:r>
                  <w:rPr>
                    <w:sz w:val="16"/>
                    <w:szCs w:val="16"/>
                  </w:rPr>
                  <w:fldChar w:fldCharType="separate"/>
                </w:r>
                <w:r w:rsidRPr="006515D3">
                  <w:rPr>
                    <w:noProof/>
                    <w:sz w:val="16"/>
                    <w:szCs w:val="16"/>
                    <w:lang w:val="en-PH"/>
                  </w:rPr>
                  <w:t>[11]</w:t>
                </w:r>
                <w:r>
                  <w:rPr>
                    <w:sz w:val="16"/>
                    <w:szCs w:val="16"/>
                  </w:rPr>
                  <w:fldChar w:fldCharType="end"/>
                </w:r>
              </w:sdtContent>
            </w:sdt>
          </w:p>
        </w:tc>
        <w:tc>
          <w:tcPr>
            <w:tcW w:w="1050" w:type="dxa"/>
          </w:tcPr>
          <w:p w14:paraId="7F2CA1CB" w14:textId="4952AA27" w:rsidR="006515D3" w:rsidRDefault="006515D3" w:rsidP="006515D3">
            <w:pPr>
              <w:ind w:left="0" w:firstLine="0"/>
              <w:jc w:val="center"/>
            </w:pPr>
            <w:r>
              <w:br/>
              <w:t>Yes</w:t>
            </w:r>
          </w:p>
        </w:tc>
        <w:tc>
          <w:tcPr>
            <w:tcW w:w="766" w:type="dxa"/>
          </w:tcPr>
          <w:p w14:paraId="6E47F708" w14:textId="2658F16D" w:rsidR="006515D3" w:rsidRDefault="006515D3" w:rsidP="006515D3">
            <w:pPr>
              <w:ind w:left="0" w:firstLine="0"/>
              <w:jc w:val="center"/>
            </w:pPr>
            <w:r>
              <w:br/>
              <w:t>No</w:t>
            </w:r>
          </w:p>
        </w:tc>
        <w:tc>
          <w:tcPr>
            <w:tcW w:w="677" w:type="dxa"/>
          </w:tcPr>
          <w:p w14:paraId="59DCEBB6" w14:textId="4A73491A" w:rsidR="006515D3" w:rsidRDefault="006515D3" w:rsidP="006515D3">
            <w:pPr>
              <w:ind w:left="0" w:firstLine="0"/>
              <w:jc w:val="center"/>
            </w:pPr>
            <w:r>
              <w:br/>
              <w:t>No</w:t>
            </w:r>
          </w:p>
        </w:tc>
        <w:tc>
          <w:tcPr>
            <w:tcW w:w="619" w:type="dxa"/>
          </w:tcPr>
          <w:p w14:paraId="0B4B7E10" w14:textId="1568727B" w:rsidR="006515D3" w:rsidRDefault="006515D3" w:rsidP="006515D3">
            <w:pPr>
              <w:ind w:left="0" w:firstLine="0"/>
              <w:jc w:val="center"/>
            </w:pPr>
            <w:r>
              <w:br/>
              <w:t>No</w:t>
            </w:r>
          </w:p>
        </w:tc>
        <w:tc>
          <w:tcPr>
            <w:tcW w:w="659" w:type="dxa"/>
          </w:tcPr>
          <w:p w14:paraId="6A2FD03A" w14:textId="08ABF853" w:rsidR="006515D3" w:rsidRDefault="006515D3" w:rsidP="006515D3">
            <w:pPr>
              <w:ind w:left="0" w:firstLine="0"/>
              <w:jc w:val="center"/>
            </w:pPr>
            <w:r>
              <w:br/>
              <w:t>No</w:t>
            </w:r>
          </w:p>
        </w:tc>
        <w:tc>
          <w:tcPr>
            <w:tcW w:w="1030" w:type="dxa"/>
          </w:tcPr>
          <w:p w14:paraId="41173E45" w14:textId="1191F135" w:rsidR="006515D3" w:rsidRDefault="006515D3" w:rsidP="006515D3">
            <w:pPr>
              <w:ind w:left="0" w:firstLine="0"/>
              <w:jc w:val="center"/>
            </w:pPr>
            <w:r>
              <w:br/>
              <w:t>No</w:t>
            </w:r>
          </w:p>
        </w:tc>
      </w:tr>
      <w:tr w:rsidR="006515D3" w14:paraId="490F0688" w14:textId="33BCA706" w:rsidTr="006515D3">
        <w:trPr>
          <w:trHeight w:val="238"/>
        </w:trPr>
        <w:tc>
          <w:tcPr>
            <w:tcW w:w="947" w:type="dxa"/>
          </w:tcPr>
          <w:p w14:paraId="02315BF5" w14:textId="235B9952" w:rsidR="006515D3" w:rsidRPr="000B66B3" w:rsidRDefault="006515D3" w:rsidP="006515D3">
            <w:pPr>
              <w:ind w:left="0" w:firstLine="0"/>
              <w:rPr>
                <w:sz w:val="16"/>
                <w:szCs w:val="16"/>
              </w:rPr>
            </w:pPr>
            <w:r w:rsidRPr="000B66B3">
              <w:rPr>
                <w:sz w:val="16"/>
                <w:szCs w:val="16"/>
              </w:rPr>
              <w:t xml:space="preserve">Fuzzy Logic Auto Fish Feeder </w:t>
            </w:r>
            <w:sdt>
              <w:sdtPr>
                <w:rPr>
                  <w:sz w:val="16"/>
                  <w:szCs w:val="16"/>
                </w:rPr>
                <w:id w:val="1488137185"/>
                <w:citation/>
              </w:sdtPr>
              <w:sdtContent>
                <w:r>
                  <w:rPr>
                    <w:sz w:val="16"/>
                    <w:szCs w:val="16"/>
                  </w:rPr>
                  <w:fldChar w:fldCharType="begin"/>
                </w:r>
                <w:r>
                  <w:rPr>
                    <w:sz w:val="16"/>
                    <w:szCs w:val="16"/>
                    <w:lang w:val="en-PH"/>
                  </w:rPr>
                  <w:instrText xml:space="preserve"> CITATION Ind251 \l 13321 </w:instrText>
                </w:r>
                <w:r>
                  <w:rPr>
                    <w:sz w:val="16"/>
                    <w:szCs w:val="16"/>
                  </w:rPr>
                  <w:fldChar w:fldCharType="separate"/>
                </w:r>
                <w:r w:rsidRPr="006515D3">
                  <w:rPr>
                    <w:noProof/>
                    <w:sz w:val="16"/>
                    <w:szCs w:val="16"/>
                    <w:lang w:val="en-PH"/>
                  </w:rPr>
                  <w:t>[12]</w:t>
                </w:r>
                <w:r>
                  <w:rPr>
                    <w:sz w:val="16"/>
                    <w:szCs w:val="16"/>
                  </w:rPr>
                  <w:fldChar w:fldCharType="end"/>
                </w:r>
              </w:sdtContent>
            </w:sdt>
          </w:p>
        </w:tc>
        <w:tc>
          <w:tcPr>
            <w:tcW w:w="1050" w:type="dxa"/>
          </w:tcPr>
          <w:p w14:paraId="5E3746F2" w14:textId="03566639" w:rsidR="006515D3" w:rsidRDefault="006515D3" w:rsidP="006515D3">
            <w:pPr>
              <w:ind w:left="0" w:firstLine="0"/>
              <w:jc w:val="center"/>
            </w:pPr>
            <w:r>
              <w:br/>
              <w:t>Yes</w:t>
            </w:r>
          </w:p>
        </w:tc>
        <w:tc>
          <w:tcPr>
            <w:tcW w:w="766" w:type="dxa"/>
          </w:tcPr>
          <w:p w14:paraId="09A99353" w14:textId="15F5D99A" w:rsidR="006515D3" w:rsidRDefault="006515D3" w:rsidP="006515D3">
            <w:pPr>
              <w:ind w:left="0" w:firstLine="0"/>
              <w:jc w:val="center"/>
            </w:pPr>
            <w:r>
              <w:br/>
              <w:t>No</w:t>
            </w:r>
          </w:p>
        </w:tc>
        <w:tc>
          <w:tcPr>
            <w:tcW w:w="677" w:type="dxa"/>
          </w:tcPr>
          <w:p w14:paraId="49858FB9" w14:textId="1F83914F" w:rsidR="006515D3" w:rsidRDefault="006515D3" w:rsidP="006515D3">
            <w:pPr>
              <w:ind w:left="0" w:firstLine="0"/>
              <w:jc w:val="center"/>
            </w:pPr>
            <w:r>
              <w:br/>
              <w:t>No</w:t>
            </w:r>
          </w:p>
        </w:tc>
        <w:tc>
          <w:tcPr>
            <w:tcW w:w="619" w:type="dxa"/>
          </w:tcPr>
          <w:p w14:paraId="23E78B5E" w14:textId="1FFECB5E" w:rsidR="006515D3" w:rsidRDefault="006515D3" w:rsidP="006515D3">
            <w:pPr>
              <w:ind w:left="0" w:firstLine="0"/>
              <w:jc w:val="center"/>
            </w:pPr>
            <w:r>
              <w:br/>
              <w:t>No</w:t>
            </w:r>
          </w:p>
        </w:tc>
        <w:tc>
          <w:tcPr>
            <w:tcW w:w="659" w:type="dxa"/>
          </w:tcPr>
          <w:p w14:paraId="04DA62DA" w14:textId="645C16CF" w:rsidR="006515D3" w:rsidRDefault="006515D3" w:rsidP="006515D3">
            <w:pPr>
              <w:ind w:left="0" w:firstLine="0"/>
              <w:jc w:val="center"/>
            </w:pPr>
            <w:r>
              <w:br/>
              <w:t>No</w:t>
            </w:r>
          </w:p>
        </w:tc>
        <w:tc>
          <w:tcPr>
            <w:tcW w:w="1030" w:type="dxa"/>
          </w:tcPr>
          <w:p w14:paraId="67604F5E" w14:textId="2F76033E" w:rsidR="006515D3" w:rsidRDefault="006515D3" w:rsidP="006515D3">
            <w:pPr>
              <w:ind w:left="0" w:firstLine="0"/>
              <w:jc w:val="center"/>
            </w:pPr>
            <w:r>
              <w:br/>
              <w:t>No</w:t>
            </w:r>
          </w:p>
        </w:tc>
      </w:tr>
      <w:tr w:rsidR="006515D3" w14:paraId="653464B2" w14:textId="74D1C035" w:rsidTr="006515D3">
        <w:trPr>
          <w:trHeight w:val="238"/>
        </w:trPr>
        <w:tc>
          <w:tcPr>
            <w:tcW w:w="947" w:type="dxa"/>
          </w:tcPr>
          <w:p w14:paraId="607A783B" w14:textId="7F44BAD4" w:rsidR="006515D3" w:rsidRPr="000B66B3" w:rsidRDefault="006515D3" w:rsidP="006515D3">
            <w:pPr>
              <w:ind w:left="0" w:firstLine="0"/>
              <w:rPr>
                <w:sz w:val="16"/>
                <w:szCs w:val="16"/>
              </w:rPr>
            </w:pPr>
            <w:r w:rsidRPr="000B66B3">
              <w:rPr>
                <w:sz w:val="16"/>
                <w:szCs w:val="16"/>
              </w:rPr>
              <w:t xml:space="preserve">Intelligent Feeder w/ Camera </w:t>
            </w:r>
            <w:sdt>
              <w:sdtPr>
                <w:rPr>
                  <w:sz w:val="16"/>
                  <w:szCs w:val="16"/>
                </w:rPr>
                <w:id w:val="48663459"/>
                <w:citation/>
              </w:sdtPr>
              <w:sdtContent>
                <w:r>
                  <w:rPr>
                    <w:sz w:val="16"/>
                    <w:szCs w:val="16"/>
                  </w:rPr>
                  <w:fldChar w:fldCharType="begin"/>
                </w:r>
                <w:r>
                  <w:rPr>
                    <w:sz w:val="16"/>
                    <w:szCs w:val="16"/>
                    <w:lang w:val="en-PH"/>
                  </w:rPr>
                  <w:instrText xml:space="preserve"> CITATION Nit251 \l 13321 </w:instrText>
                </w:r>
                <w:r>
                  <w:rPr>
                    <w:sz w:val="16"/>
                    <w:szCs w:val="16"/>
                  </w:rPr>
                  <w:fldChar w:fldCharType="separate"/>
                </w:r>
                <w:r w:rsidRPr="006515D3">
                  <w:rPr>
                    <w:noProof/>
                    <w:sz w:val="16"/>
                    <w:szCs w:val="16"/>
                    <w:lang w:val="en-PH"/>
                  </w:rPr>
                  <w:t>[13]</w:t>
                </w:r>
                <w:r>
                  <w:rPr>
                    <w:sz w:val="16"/>
                    <w:szCs w:val="16"/>
                  </w:rPr>
                  <w:fldChar w:fldCharType="end"/>
                </w:r>
              </w:sdtContent>
            </w:sdt>
          </w:p>
        </w:tc>
        <w:tc>
          <w:tcPr>
            <w:tcW w:w="1050" w:type="dxa"/>
          </w:tcPr>
          <w:p w14:paraId="5DA86C78" w14:textId="249C5A32" w:rsidR="006515D3" w:rsidRDefault="006515D3" w:rsidP="006515D3">
            <w:pPr>
              <w:ind w:left="0" w:firstLine="0"/>
              <w:jc w:val="center"/>
            </w:pPr>
            <w:r>
              <w:br/>
              <w:t>Yes</w:t>
            </w:r>
          </w:p>
        </w:tc>
        <w:tc>
          <w:tcPr>
            <w:tcW w:w="766" w:type="dxa"/>
          </w:tcPr>
          <w:p w14:paraId="21562A63" w14:textId="01F8A09E" w:rsidR="006515D3" w:rsidRDefault="006515D3" w:rsidP="006515D3">
            <w:pPr>
              <w:ind w:left="0" w:firstLine="0"/>
              <w:jc w:val="center"/>
            </w:pPr>
            <w:r>
              <w:br/>
              <w:t>No</w:t>
            </w:r>
          </w:p>
        </w:tc>
        <w:tc>
          <w:tcPr>
            <w:tcW w:w="677" w:type="dxa"/>
          </w:tcPr>
          <w:p w14:paraId="01A4D5EF" w14:textId="263C78EC" w:rsidR="006515D3" w:rsidRDefault="006515D3" w:rsidP="006515D3">
            <w:pPr>
              <w:ind w:left="0" w:firstLine="0"/>
              <w:jc w:val="center"/>
            </w:pPr>
            <w:r>
              <w:br/>
              <w:t>Yes</w:t>
            </w:r>
          </w:p>
        </w:tc>
        <w:tc>
          <w:tcPr>
            <w:tcW w:w="619" w:type="dxa"/>
          </w:tcPr>
          <w:p w14:paraId="2BAFED9E" w14:textId="1D27EF26" w:rsidR="006515D3" w:rsidRDefault="006515D3" w:rsidP="006515D3">
            <w:pPr>
              <w:ind w:left="0" w:firstLine="0"/>
              <w:jc w:val="center"/>
            </w:pPr>
            <w:r>
              <w:br/>
              <w:t>No</w:t>
            </w:r>
          </w:p>
        </w:tc>
        <w:tc>
          <w:tcPr>
            <w:tcW w:w="659" w:type="dxa"/>
          </w:tcPr>
          <w:p w14:paraId="173B9E4B" w14:textId="46E345AC" w:rsidR="006515D3" w:rsidRDefault="006515D3" w:rsidP="006515D3">
            <w:pPr>
              <w:ind w:left="0" w:firstLine="0"/>
              <w:jc w:val="center"/>
            </w:pPr>
            <w:r>
              <w:br/>
              <w:t>No</w:t>
            </w:r>
          </w:p>
        </w:tc>
        <w:tc>
          <w:tcPr>
            <w:tcW w:w="1030" w:type="dxa"/>
          </w:tcPr>
          <w:p w14:paraId="2DC7A325" w14:textId="294CA7D9" w:rsidR="006515D3" w:rsidRDefault="006515D3" w:rsidP="006515D3">
            <w:pPr>
              <w:ind w:left="0" w:firstLine="0"/>
              <w:jc w:val="center"/>
            </w:pPr>
            <w:r>
              <w:br/>
              <w:t>No</w:t>
            </w:r>
          </w:p>
        </w:tc>
      </w:tr>
      <w:tr w:rsidR="006515D3" w14:paraId="7981175E" w14:textId="77777777" w:rsidTr="006515D3">
        <w:trPr>
          <w:trHeight w:val="238"/>
        </w:trPr>
        <w:tc>
          <w:tcPr>
            <w:tcW w:w="947" w:type="dxa"/>
          </w:tcPr>
          <w:p w14:paraId="1DC9C3E0" w14:textId="447D0532" w:rsidR="006515D3" w:rsidRPr="000B66B3" w:rsidRDefault="006515D3" w:rsidP="006515D3">
            <w:pPr>
              <w:ind w:left="0" w:firstLine="0"/>
              <w:rPr>
                <w:sz w:val="16"/>
                <w:szCs w:val="16"/>
              </w:rPr>
            </w:pPr>
            <w:r w:rsidRPr="000B66B3">
              <w:rPr>
                <w:sz w:val="16"/>
                <w:szCs w:val="16"/>
              </w:rPr>
              <w:t xml:space="preserve">Auto Pet Feed System Applying IoT </w:t>
            </w:r>
            <w:sdt>
              <w:sdtPr>
                <w:rPr>
                  <w:sz w:val="16"/>
                  <w:szCs w:val="16"/>
                </w:rPr>
                <w:id w:val="-1051462575"/>
                <w:citation/>
              </w:sdtPr>
              <w:sdtContent>
                <w:r>
                  <w:rPr>
                    <w:sz w:val="16"/>
                    <w:szCs w:val="16"/>
                  </w:rPr>
                  <w:fldChar w:fldCharType="begin"/>
                </w:r>
                <w:r>
                  <w:rPr>
                    <w:sz w:val="16"/>
                    <w:szCs w:val="16"/>
                    <w:lang w:val="en-PH"/>
                  </w:rPr>
                  <w:instrText xml:space="preserve"> CITATION Ran24 \l 13321 </w:instrText>
                </w:r>
                <w:r>
                  <w:rPr>
                    <w:sz w:val="16"/>
                    <w:szCs w:val="16"/>
                  </w:rPr>
                  <w:fldChar w:fldCharType="separate"/>
                </w:r>
                <w:r w:rsidRPr="006515D3">
                  <w:rPr>
                    <w:noProof/>
                    <w:sz w:val="16"/>
                    <w:szCs w:val="16"/>
                    <w:lang w:val="en-PH"/>
                  </w:rPr>
                  <w:t>[14]</w:t>
                </w:r>
                <w:r>
                  <w:rPr>
                    <w:sz w:val="16"/>
                    <w:szCs w:val="16"/>
                  </w:rPr>
                  <w:fldChar w:fldCharType="end"/>
                </w:r>
              </w:sdtContent>
            </w:sdt>
          </w:p>
        </w:tc>
        <w:tc>
          <w:tcPr>
            <w:tcW w:w="1050" w:type="dxa"/>
          </w:tcPr>
          <w:p w14:paraId="2FC2BCDE" w14:textId="1D3D0091" w:rsidR="006515D3" w:rsidRDefault="006515D3" w:rsidP="006515D3">
            <w:pPr>
              <w:ind w:left="0" w:firstLine="0"/>
              <w:jc w:val="center"/>
            </w:pPr>
            <w:r>
              <w:br/>
              <w:t>Yes</w:t>
            </w:r>
          </w:p>
        </w:tc>
        <w:tc>
          <w:tcPr>
            <w:tcW w:w="766" w:type="dxa"/>
          </w:tcPr>
          <w:p w14:paraId="5CD4585A" w14:textId="41FAEF63" w:rsidR="006515D3" w:rsidRDefault="006515D3" w:rsidP="006515D3">
            <w:pPr>
              <w:ind w:left="0" w:firstLine="0"/>
              <w:jc w:val="center"/>
            </w:pPr>
            <w:r>
              <w:br/>
              <w:t>Yes</w:t>
            </w:r>
          </w:p>
        </w:tc>
        <w:tc>
          <w:tcPr>
            <w:tcW w:w="677" w:type="dxa"/>
          </w:tcPr>
          <w:p w14:paraId="594E6E61" w14:textId="16AE372F" w:rsidR="006515D3" w:rsidRDefault="006515D3" w:rsidP="006515D3">
            <w:pPr>
              <w:ind w:left="0" w:firstLine="0"/>
              <w:jc w:val="center"/>
            </w:pPr>
            <w:r>
              <w:br/>
              <w:t>No</w:t>
            </w:r>
          </w:p>
        </w:tc>
        <w:tc>
          <w:tcPr>
            <w:tcW w:w="619" w:type="dxa"/>
          </w:tcPr>
          <w:p w14:paraId="2938213F" w14:textId="77777777" w:rsidR="006515D3" w:rsidRDefault="006515D3" w:rsidP="006515D3">
            <w:pPr>
              <w:ind w:left="0" w:firstLine="0"/>
              <w:jc w:val="center"/>
            </w:pPr>
          </w:p>
          <w:p w14:paraId="30ED587B" w14:textId="35B8ED9D" w:rsidR="006515D3" w:rsidRDefault="006515D3" w:rsidP="006515D3">
            <w:pPr>
              <w:ind w:left="0" w:firstLine="0"/>
              <w:jc w:val="center"/>
            </w:pPr>
            <w:r>
              <w:t>Yes</w:t>
            </w:r>
          </w:p>
        </w:tc>
        <w:tc>
          <w:tcPr>
            <w:tcW w:w="659" w:type="dxa"/>
          </w:tcPr>
          <w:p w14:paraId="1C6826F9" w14:textId="5333996C" w:rsidR="006515D3" w:rsidRDefault="006515D3" w:rsidP="006515D3">
            <w:pPr>
              <w:ind w:left="0" w:firstLine="0"/>
              <w:jc w:val="center"/>
            </w:pPr>
            <w:r>
              <w:br/>
              <w:t>No</w:t>
            </w:r>
          </w:p>
        </w:tc>
        <w:tc>
          <w:tcPr>
            <w:tcW w:w="1030" w:type="dxa"/>
          </w:tcPr>
          <w:p w14:paraId="62ABF273" w14:textId="53DDF6B3" w:rsidR="006515D3" w:rsidRDefault="006515D3" w:rsidP="006515D3">
            <w:pPr>
              <w:ind w:left="0" w:firstLine="0"/>
              <w:jc w:val="center"/>
            </w:pPr>
            <w:r>
              <w:br/>
              <w:t>No</w:t>
            </w:r>
          </w:p>
        </w:tc>
      </w:tr>
      <w:tr w:rsidR="006515D3" w14:paraId="0EA9EF84" w14:textId="77777777" w:rsidTr="006515D3">
        <w:trPr>
          <w:trHeight w:val="238"/>
        </w:trPr>
        <w:tc>
          <w:tcPr>
            <w:tcW w:w="947" w:type="dxa"/>
          </w:tcPr>
          <w:p w14:paraId="2C6C9445" w14:textId="3D4DED2F" w:rsidR="006515D3" w:rsidRPr="000B66B3" w:rsidRDefault="006515D3" w:rsidP="006515D3">
            <w:pPr>
              <w:ind w:left="0" w:firstLine="0"/>
              <w:rPr>
                <w:sz w:val="16"/>
                <w:szCs w:val="16"/>
              </w:rPr>
            </w:pPr>
            <w:r w:rsidRPr="000B66B3">
              <w:rPr>
                <w:sz w:val="16"/>
                <w:szCs w:val="16"/>
              </w:rPr>
              <w:t>PAW FEEDS</w:t>
            </w:r>
          </w:p>
        </w:tc>
        <w:tc>
          <w:tcPr>
            <w:tcW w:w="1050" w:type="dxa"/>
          </w:tcPr>
          <w:p w14:paraId="59126788" w14:textId="484B6A54" w:rsidR="006515D3" w:rsidRDefault="006515D3" w:rsidP="006515D3">
            <w:pPr>
              <w:ind w:left="0" w:firstLine="0"/>
              <w:jc w:val="center"/>
            </w:pPr>
            <w:r>
              <w:br/>
              <w:t>Yes</w:t>
            </w:r>
          </w:p>
        </w:tc>
        <w:tc>
          <w:tcPr>
            <w:tcW w:w="766" w:type="dxa"/>
          </w:tcPr>
          <w:p w14:paraId="321AB083" w14:textId="01CB1D72" w:rsidR="006515D3" w:rsidRDefault="006515D3" w:rsidP="006515D3">
            <w:pPr>
              <w:ind w:left="0" w:firstLine="0"/>
              <w:jc w:val="center"/>
            </w:pPr>
            <w:r>
              <w:br/>
              <w:t>Yes</w:t>
            </w:r>
          </w:p>
        </w:tc>
        <w:tc>
          <w:tcPr>
            <w:tcW w:w="677" w:type="dxa"/>
          </w:tcPr>
          <w:p w14:paraId="44F25ED7" w14:textId="28E71E24" w:rsidR="006515D3" w:rsidRDefault="006515D3" w:rsidP="006515D3">
            <w:pPr>
              <w:ind w:left="0" w:firstLine="0"/>
              <w:jc w:val="center"/>
            </w:pPr>
            <w:r>
              <w:br/>
              <w:t>Yes</w:t>
            </w:r>
          </w:p>
        </w:tc>
        <w:tc>
          <w:tcPr>
            <w:tcW w:w="619" w:type="dxa"/>
          </w:tcPr>
          <w:p w14:paraId="63D0AF11" w14:textId="77777777" w:rsidR="006515D3" w:rsidRDefault="006515D3" w:rsidP="006515D3">
            <w:pPr>
              <w:ind w:left="0" w:firstLine="0"/>
              <w:jc w:val="center"/>
            </w:pPr>
          </w:p>
          <w:p w14:paraId="212D425D" w14:textId="2251049F" w:rsidR="006515D3" w:rsidRDefault="006515D3" w:rsidP="006515D3">
            <w:pPr>
              <w:ind w:left="0" w:firstLine="0"/>
              <w:jc w:val="center"/>
            </w:pPr>
            <w:r>
              <w:t>Yes</w:t>
            </w:r>
          </w:p>
        </w:tc>
        <w:tc>
          <w:tcPr>
            <w:tcW w:w="659" w:type="dxa"/>
          </w:tcPr>
          <w:p w14:paraId="73B37CA9" w14:textId="77777777" w:rsidR="006515D3" w:rsidRDefault="006515D3" w:rsidP="006515D3">
            <w:pPr>
              <w:ind w:left="0" w:firstLine="0"/>
              <w:jc w:val="center"/>
            </w:pPr>
          </w:p>
          <w:p w14:paraId="60579E9C" w14:textId="122D425F" w:rsidR="006515D3" w:rsidRDefault="006515D3" w:rsidP="006515D3">
            <w:pPr>
              <w:ind w:left="0" w:firstLine="0"/>
              <w:jc w:val="center"/>
            </w:pPr>
            <w:r>
              <w:t>Yes</w:t>
            </w:r>
          </w:p>
        </w:tc>
        <w:tc>
          <w:tcPr>
            <w:tcW w:w="1030" w:type="dxa"/>
          </w:tcPr>
          <w:p w14:paraId="7AC4AC84" w14:textId="77777777" w:rsidR="006515D3" w:rsidRDefault="006515D3" w:rsidP="006515D3">
            <w:pPr>
              <w:ind w:left="0" w:firstLine="0"/>
              <w:jc w:val="center"/>
            </w:pPr>
          </w:p>
          <w:p w14:paraId="1C6CA2B0" w14:textId="1DA4F83C" w:rsidR="006515D3" w:rsidRDefault="006515D3" w:rsidP="006515D3">
            <w:pPr>
              <w:ind w:left="0" w:firstLine="0"/>
              <w:jc w:val="center"/>
            </w:pPr>
            <w:r>
              <w:t>Yes</w:t>
            </w:r>
          </w:p>
        </w:tc>
      </w:tr>
    </w:tbl>
    <w:p w14:paraId="071A6D9C" w14:textId="4369C1E3" w:rsidR="000B66B3" w:rsidRDefault="0032544F" w:rsidP="0032544F">
      <w:pPr>
        <w:ind w:left="0" w:firstLine="0"/>
      </w:pPr>
      <w:r>
        <w:t>Table 1. Comparison of Automated Feeding System</w:t>
      </w:r>
    </w:p>
    <w:p w14:paraId="4AC582C3" w14:textId="77777777" w:rsidR="000B66B3" w:rsidRPr="00104086" w:rsidRDefault="000B66B3" w:rsidP="000B66B3"/>
    <w:p w14:paraId="5B2E993A" w14:textId="77777777" w:rsidR="001302B8" w:rsidRDefault="001302B8" w:rsidP="00B23FD0">
      <w:pPr>
        <w:ind w:firstLine="720"/>
      </w:pPr>
    </w:p>
    <w:p w14:paraId="6B2D1DB9" w14:textId="77777777" w:rsidR="000C0147" w:rsidRDefault="00BC0181">
      <w:pPr>
        <w:pStyle w:val="Heading1"/>
        <w:ind w:right="99"/>
        <w:rPr>
          <w:sz w:val="20"/>
          <w:szCs w:val="20"/>
        </w:rPr>
      </w:pPr>
      <w:r>
        <w:rPr>
          <w:sz w:val="20"/>
        </w:rPr>
        <w:t xml:space="preserve">II. </w:t>
      </w:r>
      <w:r w:rsidRPr="00363A2C">
        <w:rPr>
          <w:sz w:val="20"/>
          <w:szCs w:val="20"/>
        </w:rPr>
        <w:t>MATERIALS AND METHODS</w:t>
      </w:r>
    </w:p>
    <w:p w14:paraId="52017EA6" w14:textId="77777777" w:rsidR="00363A2C" w:rsidRPr="00363A2C" w:rsidRDefault="00363A2C" w:rsidP="00363A2C"/>
    <w:p w14:paraId="77200B5A" w14:textId="4E279F2E" w:rsidR="002357C6" w:rsidRDefault="00B23FD0" w:rsidP="00C2709C">
      <w:pPr>
        <w:spacing w:after="331" w:line="247" w:lineRule="auto"/>
        <w:ind w:left="9" w:right="0" w:hanging="10"/>
      </w:pPr>
      <w:r w:rsidRPr="00B23FD0">
        <w:t xml:space="preserve">The hardware architecture revolves around a dual-microcontroller setup. The primary controller, an ESP32 module </w:t>
      </w:r>
      <w:sdt>
        <w:sdtPr>
          <w:id w:val="550888916"/>
          <w:citation/>
        </w:sdtPr>
        <w:sdtContent>
          <w:r w:rsidR="005C0880">
            <w:fldChar w:fldCharType="begin"/>
          </w:r>
          <w:r w:rsidR="005C0880">
            <w:rPr>
              <w:b/>
              <w:bCs/>
            </w:rPr>
            <w:instrText xml:space="preserve"> CITATION ESP25 \l 1033 </w:instrText>
          </w:r>
          <w:r w:rsidR="005C0880">
            <w:fldChar w:fldCharType="separate"/>
          </w:r>
          <w:r w:rsidR="006515D3">
            <w:rPr>
              <w:noProof/>
            </w:rPr>
            <w:t>[6]</w:t>
          </w:r>
          <w:r w:rsidR="005C0880">
            <w:fldChar w:fldCharType="end"/>
          </w:r>
        </w:sdtContent>
      </w:sdt>
      <w:r w:rsidRPr="00B23FD0">
        <w:t>, was programmed in C++ using the Arduino IDE. It is responsible for executing the feeding schedules, triggering the mechanical components, and processing pet identification. A secondary controller, the ESP32-CAM</w:t>
      </w:r>
      <w:r w:rsidR="005C0880">
        <w:t xml:space="preserve"> </w:t>
      </w:r>
      <w:sdt>
        <w:sdtPr>
          <w:id w:val="1426688573"/>
          <w:citation/>
        </w:sdtPr>
        <w:sdtContent>
          <w:r w:rsidR="005C0880">
            <w:fldChar w:fldCharType="begin"/>
          </w:r>
          <w:r w:rsidR="005C0880">
            <w:instrText xml:space="preserve"> CITATION Hen22 \l 1033 </w:instrText>
          </w:r>
          <w:r w:rsidR="005C0880">
            <w:fldChar w:fldCharType="separate"/>
          </w:r>
          <w:r w:rsidR="006515D3">
            <w:rPr>
              <w:noProof/>
            </w:rPr>
            <w:t>[5]</w:t>
          </w:r>
          <w:r w:rsidR="005C0880">
            <w:fldChar w:fldCharType="end"/>
          </w:r>
        </w:sdtContent>
      </w:sdt>
      <w:r w:rsidRPr="00B23FD0">
        <w:t>, was integrated specifically to manage the bandwidth-heavy task of live video streaming.</w:t>
      </w:r>
      <w:r w:rsidRPr="00EA3B92">
        <w:t xml:space="preserve"> </w:t>
      </w:r>
      <w:r w:rsidR="002357C6" w:rsidRPr="002357C6">
        <w:t xml:space="preserve">The physical dispensing mechanism consists of a custom 3D-printed auger driven by an MG996R servo motor </w:t>
      </w:r>
      <w:sdt>
        <w:sdtPr>
          <w:id w:val="-694232705"/>
          <w:citation/>
        </w:sdtPr>
        <w:sdtContent>
          <w:r w:rsidR="005C0880">
            <w:fldChar w:fldCharType="begin"/>
          </w:r>
          <w:r w:rsidR="005C0880">
            <w:rPr>
              <w:b/>
              <w:bCs/>
            </w:rPr>
            <w:instrText xml:space="preserve"> CITATION Wha25 \l 1033 </w:instrText>
          </w:r>
          <w:r w:rsidR="005C0880">
            <w:fldChar w:fldCharType="separate"/>
          </w:r>
          <w:r w:rsidR="006515D3">
            <w:rPr>
              <w:noProof/>
            </w:rPr>
            <w:t>[7]</w:t>
          </w:r>
          <w:r w:rsidR="005C0880">
            <w:fldChar w:fldCharType="end"/>
          </w:r>
        </w:sdtContent>
      </w:sdt>
      <w:r w:rsidR="002357C6" w:rsidRPr="002357C6">
        <w:t xml:space="preserve">, which was calibrated to push dry kibble from a cone-shaped container. Additionally, an HX711 load cell amplifier and sensor were mounted underneath the container to continuously monitor the weight of the remaining food to ensure pets receive individual portions, an RFID/ISO15693 reader </w:t>
      </w:r>
      <w:sdt>
        <w:sdtPr>
          <w:id w:val="-294607571"/>
          <w:citation/>
        </w:sdtPr>
        <w:sdtContent>
          <w:r w:rsidR="005C0880">
            <w:fldChar w:fldCharType="begin"/>
          </w:r>
          <w:r w:rsidR="005C0880">
            <w:rPr>
              <w:b/>
              <w:bCs/>
            </w:rPr>
            <w:instrText xml:space="preserve"> CITATION Ada25 \l 1033 </w:instrText>
          </w:r>
          <w:r w:rsidR="005C0880">
            <w:fldChar w:fldCharType="separate"/>
          </w:r>
          <w:r w:rsidR="006515D3">
            <w:rPr>
              <w:noProof/>
            </w:rPr>
            <w:t>[8]</w:t>
          </w:r>
          <w:r w:rsidR="005C0880">
            <w:fldChar w:fldCharType="end"/>
          </w:r>
        </w:sdtContent>
      </w:sdt>
      <w:r w:rsidR="002357C6" w:rsidRPr="002357C6">
        <w:t xml:space="preserve"> was integrated to scan tags attached to the dogs' collars.</w:t>
      </w:r>
      <w:r w:rsidR="00EA3B92" w:rsidRPr="00EA3B92">
        <w:t xml:space="preserve"> </w:t>
      </w:r>
      <w:r w:rsidR="002357C6" w:rsidRPr="002357C6">
        <w:t xml:space="preserve">On the software side, the system connects via Wi-Fi to Firebase Cloud services, which acts as the real-time database. This backend seamlessly </w:t>
      </w:r>
      <w:r w:rsidR="002357C6" w:rsidRPr="002357C6">
        <w:t>synchronizes hardware status with a mobile application developed using React Native.</w:t>
      </w:r>
      <w:r w:rsidR="00EA3B92" w:rsidRPr="00EA3B92">
        <w:t xml:space="preserve"> </w:t>
      </w:r>
    </w:p>
    <w:p w14:paraId="602B4A75" w14:textId="77777777" w:rsidR="00A617A9" w:rsidRDefault="00A617A9" w:rsidP="00A617A9">
      <w:pPr>
        <w:spacing w:after="331" w:line="247" w:lineRule="auto"/>
        <w:ind w:left="9" w:right="0" w:firstLine="711"/>
      </w:pPr>
      <w:r w:rsidRPr="00A617A9">
        <w:rPr>
          <w:b/>
          <w:bCs/>
        </w:rPr>
        <w:t>Software and Mobile Application Architecture</w:t>
      </w:r>
      <w:r w:rsidRPr="00A617A9">
        <w:t xml:space="preserve"> </w:t>
      </w:r>
    </w:p>
    <w:p w14:paraId="5530F12B" w14:textId="77777777" w:rsidR="00A617A9" w:rsidRDefault="00A617A9" w:rsidP="00A617A9">
      <w:pPr>
        <w:spacing w:after="0" w:line="247" w:lineRule="auto"/>
        <w:ind w:left="9" w:right="0" w:firstLine="711"/>
      </w:pPr>
      <w:r w:rsidRPr="00A617A9">
        <w:t>To ensure seamless remote management, the software architecture relies on a synchronized ecosystem between the React Native mobile application, the Firebase cloud backend, and the ESP32 hardware. User access and security are handled through Firebase Authentication, which manages session states and routes users based on their registered feeder ownership.</w:t>
      </w:r>
    </w:p>
    <w:p w14:paraId="571F720A" w14:textId="649F7AA5" w:rsidR="00A617A9" w:rsidRDefault="00A617A9" w:rsidP="00A617A9">
      <w:pPr>
        <w:spacing w:after="0" w:line="247" w:lineRule="auto"/>
        <w:ind w:left="9" w:right="0" w:firstLine="711"/>
      </w:pPr>
      <w:r w:rsidRPr="00A617A9">
        <w:t xml:space="preserve">The communication protocol utilizes a combination of Firebase </w:t>
      </w:r>
      <w:proofErr w:type="spellStart"/>
      <w:r w:rsidRPr="00A617A9">
        <w:t>Firestore</w:t>
      </w:r>
      <w:proofErr w:type="spellEnd"/>
      <w:r w:rsidRPr="00A617A9">
        <w:t xml:space="preserve"> and Firebase Realtime Database (RTDB) to achieve message synchronization and real-time updates. The ESP32 acts as a dedicated Wi-Fi client, maintaining a continuous, open data stream with the RTDB. When an owner updates a feeding schedule or triggers a manual dispense via the React Native app, the command is written to Firebase and instantly pushed to the ESP32 stream callback. Conversely, the ESP32 continuously publishes live hardware data—such as remaining food weight from the load cell and RFID scan verifications—back to the cloud, allowing the mobile application's dashboard to reflect real-time physical states.</w:t>
      </w:r>
    </w:p>
    <w:p w14:paraId="6C9D9058" w14:textId="32801F4F" w:rsidR="00A617A9" w:rsidRDefault="00A617A9" w:rsidP="0032544F">
      <w:pPr>
        <w:ind w:left="0" w:firstLine="0"/>
      </w:pPr>
    </w:p>
    <w:tbl>
      <w:tblPr>
        <w:tblStyle w:val="TableGrid0"/>
        <w:tblW w:w="5214" w:type="dxa"/>
        <w:tblLook w:val="04A0" w:firstRow="1" w:lastRow="0" w:firstColumn="1" w:lastColumn="0" w:noHBand="0" w:noVBand="1"/>
      </w:tblPr>
      <w:tblGrid>
        <w:gridCol w:w="2607"/>
        <w:gridCol w:w="2607"/>
      </w:tblGrid>
      <w:tr w:rsidR="00A617A9" w14:paraId="0B4B8116" w14:textId="77777777" w:rsidTr="00A617A9">
        <w:trPr>
          <w:trHeight w:val="232"/>
        </w:trPr>
        <w:tc>
          <w:tcPr>
            <w:tcW w:w="2607" w:type="dxa"/>
          </w:tcPr>
          <w:p w14:paraId="6C847312" w14:textId="3FE27D8C" w:rsidR="00A617A9" w:rsidRDefault="00A617A9" w:rsidP="00A617A9">
            <w:pPr>
              <w:spacing w:after="0" w:line="247" w:lineRule="auto"/>
              <w:ind w:left="0" w:right="0" w:firstLine="0"/>
              <w:jc w:val="center"/>
            </w:pPr>
            <w:r w:rsidRPr="00A617A9">
              <w:t>Component</w:t>
            </w:r>
          </w:p>
        </w:tc>
        <w:tc>
          <w:tcPr>
            <w:tcW w:w="2607" w:type="dxa"/>
          </w:tcPr>
          <w:p w14:paraId="303F667C" w14:textId="0E46D923" w:rsidR="00A617A9" w:rsidRDefault="00A617A9" w:rsidP="00A617A9">
            <w:pPr>
              <w:spacing w:after="0" w:line="247" w:lineRule="auto"/>
              <w:ind w:left="0" w:right="0" w:firstLine="0"/>
              <w:jc w:val="center"/>
            </w:pPr>
            <w:r w:rsidRPr="00A617A9">
              <w:t>Function</w:t>
            </w:r>
          </w:p>
        </w:tc>
      </w:tr>
      <w:tr w:rsidR="00A617A9" w14:paraId="54028F63" w14:textId="77777777" w:rsidTr="00A617A9">
        <w:trPr>
          <w:trHeight w:val="1138"/>
        </w:trPr>
        <w:tc>
          <w:tcPr>
            <w:tcW w:w="2607" w:type="dxa"/>
          </w:tcPr>
          <w:p w14:paraId="6AA3DAE4" w14:textId="4FF1544E" w:rsidR="00A617A9" w:rsidRDefault="00A617A9" w:rsidP="00A617A9">
            <w:pPr>
              <w:spacing w:after="0" w:line="247" w:lineRule="auto"/>
              <w:ind w:left="0" w:right="0" w:firstLine="0"/>
            </w:pPr>
            <w:r w:rsidRPr="00A617A9">
              <w:t>React Native App</w:t>
            </w:r>
          </w:p>
        </w:tc>
        <w:tc>
          <w:tcPr>
            <w:tcW w:w="2607" w:type="dxa"/>
          </w:tcPr>
          <w:p w14:paraId="2B115BFC" w14:textId="155086D2" w:rsidR="00A617A9" w:rsidRDefault="00A617A9" w:rsidP="00A617A9">
            <w:pPr>
              <w:spacing w:after="0" w:line="247" w:lineRule="auto"/>
              <w:ind w:left="0" w:right="0" w:firstLine="0"/>
            </w:pPr>
            <w:r w:rsidRPr="00A617A9">
              <w:t>Provides the user interface for inputting schedules, triggering manual feeds, and monitoring real-time food levels.</w:t>
            </w:r>
          </w:p>
        </w:tc>
      </w:tr>
      <w:tr w:rsidR="00A617A9" w14:paraId="4E23B310" w14:textId="77777777" w:rsidTr="00A617A9">
        <w:trPr>
          <w:trHeight w:val="917"/>
        </w:trPr>
        <w:tc>
          <w:tcPr>
            <w:tcW w:w="2607" w:type="dxa"/>
          </w:tcPr>
          <w:p w14:paraId="0143B5B1" w14:textId="37DFEAB5" w:rsidR="00A617A9" w:rsidRDefault="00A617A9" w:rsidP="00A617A9">
            <w:pPr>
              <w:spacing w:after="0" w:line="247" w:lineRule="auto"/>
              <w:ind w:left="0" w:right="0" w:firstLine="0"/>
            </w:pPr>
            <w:r w:rsidRPr="00A617A9">
              <w:t>Firebase Authentication</w:t>
            </w:r>
          </w:p>
        </w:tc>
        <w:tc>
          <w:tcPr>
            <w:tcW w:w="2607" w:type="dxa"/>
          </w:tcPr>
          <w:p w14:paraId="1D9DE9EC" w14:textId="381B11D9" w:rsidR="00A617A9" w:rsidRDefault="00A617A9" w:rsidP="00A617A9">
            <w:pPr>
              <w:spacing w:after="0" w:line="247" w:lineRule="auto"/>
              <w:ind w:left="0" w:right="0" w:firstLine="0"/>
            </w:pPr>
            <w:r w:rsidRPr="00A617A9">
              <w:t>Secures user login, manages active sessions, and links user profiles to their specific feeder IDs.</w:t>
            </w:r>
          </w:p>
        </w:tc>
      </w:tr>
      <w:tr w:rsidR="00A617A9" w14:paraId="0E6DE06C" w14:textId="77777777" w:rsidTr="00A617A9">
        <w:trPr>
          <w:trHeight w:val="1370"/>
        </w:trPr>
        <w:tc>
          <w:tcPr>
            <w:tcW w:w="2607" w:type="dxa"/>
          </w:tcPr>
          <w:p w14:paraId="4A995839" w14:textId="1DAA80A0" w:rsidR="00A617A9" w:rsidRDefault="00A617A9" w:rsidP="00A617A9">
            <w:pPr>
              <w:spacing w:after="0" w:line="247" w:lineRule="auto"/>
              <w:ind w:left="0" w:right="0" w:firstLine="0"/>
            </w:pPr>
            <w:r w:rsidRPr="00A617A9">
              <w:t xml:space="preserve">Firebase Realtime Database &amp; </w:t>
            </w:r>
            <w:proofErr w:type="spellStart"/>
            <w:r w:rsidRPr="00A617A9">
              <w:t>Firestore</w:t>
            </w:r>
            <w:proofErr w:type="spellEnd"/>
          </w:p>
        </w:tc>
        <w:tc>
          <w:tcPr>
            <w:tcW w:w="2607" w:type="dxa"/>
          </w:tcPr>
          <w:p w14:paraId="77DA57F9" w14:textId="19B4C140" w:rsidR="00A617A9" w:rsidRDefault="00A617A9" w:rsidP="00A617A9">
            <w:pPr>
              <w:spacing w:after="0" w:line="247" w:lineRule="auto"/>
              <w:ind w:left="0" w:right="0" w:firstLine="0"/>
            </w:pPr>
            <w:r w:rsidRPr="00A617A9">
              <w:t>Synchronizes feeding commands, hardware status, and configurations with minimal latency between the app and the device.</w:t>
            </w:r>
          </w:p>
        </w:tc>
      </w:tr>
      <w:tr w:rsidR="00A617A9" w14:paraId="26494961" w14:textId="77777777" w:rsidTr="00A617A9">
        <w:trPr>
          <w:trHeight w:val="1370"/>
        </w:trPr>
        <w:tc>
          <w:tcPr>
            <w:tcW w:w="2607" w:type="dxa"/>
          </w:tcPr>
          <w:p w14:paraId="2847578B" w14:textId="1DF7622D" w:rsidR="00A617A9" w:rsidRDefault="00A617A9" w:rsidP="00A617A9">
            <w:pPr>
              <w:spacing w:after="0" w:line="247" w:lineRule="auto"/>
              <w:ind w:left="0" w:right="0" w:firstLine="0"/>
            </w:pPr>
            <w:r w:rsidRPr="00A617A9">
              <w:t>ESP32 Wi-Fi Client</w:t>
            </w:r>
          </w:p>
        </w:tc>
        <w:tc>
          <w:tcPr>
            <w:tcW w:w="2607" w:type="dxa"/>
          </w:tcPr>
          <w:p w14:paraId="53F62DD6" w14:textId="7576B028" w:rsidR="00A617A9" w:rsidRDefault="00A617A9" w:rsidP="00A617A9">
            <w:pPr>
              <w:spacing w:after="0" w:line="247" w:lineRule="auto"/>
              <w:ind w:left="0" w:right="0" w:firstLine="0"/>
            </w:pPr>
            <w:r w:rsidRPr="00A617A9">
              <w:t>Maintains an active database stream to receive instant commands and publishes real-time sensor data (HX711, RFID) back to the cloud.</w:t>
            </w:r>
          </w:p>
        </w:tc>
      </w:tr>
    </w:tbl>
    <w:p w14:paraId="5EF12A02" w14:textId="5F51B332" w:rsidR="00A617A9" w:rsidRPr="00A617A9" w:rsidRDefault="0032544F" w:rsidP="00A617A9">
      <w:pPr>
        <w:spacing w:after="0" w:line="247" w:lineRule="auto"/>
        <w:ind w:left="0" w:right="0" w:firstLine="0"/>
      </w:pPr>
      <w:r>
        <w:t xml:space="preserve">Table 2. </w:t>
      </w:r>
      <w:r w:rsidRPr="00A617A9">
        <w:t>Software Architecture Components and Functions</w:t>
      </w:r>
      <w:r>
        <w:rPr>
          <w:noProof/>
        </w:rPr>
        <w:t xml:space="preserve"> </w:t>
      </w:r>
    </w:p>
    <w:p w14:paraId="15F5DBF5" w14:textId="5C546140" w:rsidR="00A617A9" w:rsidRDefault="0032544F" w:rsidP="00C2709C">
      <w:pPr>
        <w:spacing w:after="331" w:line="247" w:lineRule="auto"/>
        <w:ind w:left="9" w:right="0" w:hanging="10"/>
      </w:pPr>
      <w:r>
        <w:rPr>
          <w:noProof/>
        </w:rPr>
        <w:drawing>
          <wp:anchor distT="0" distB="0" distL="114300" distR="114300" simplePos="0" relativeHeight="251658240" behindDoc="1" locked="0" layoutInCell="1" allowOverlap="1" wp14:anchorId="46BBE7FA" wp14:editId="3FB3CE7D">
            <wp:simplePos x="0" y="0"/>
            <wp:positionH relativeFrom="column">
              <wp:posOffset>126365</wp:posOffset>
            </wp:positionH>
            <wp:positionV relativeFrom="paragraph">
              <wp:posOffset>283210</wp:posOffset>
            </wp:positionV>
            <wp:extent cx="3112770" cy="1382395"/>
            <wp:effectExtent l="0" t="0" r="0" b="0"/>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anchor>
        </w:drawing>
      </w:r>
    </w:p>
    <w:p w14:paraId="4D88194F" w14:textId="070E7CDC" w:rsidR="00D43603" w:rsidRDefault="00D43603" w:rsidP="00A617A9">
      <w:pPr>
        <w:spacing w:after="331" w:line="247" w:lineRule="auto"/>
        <w:ind w:left="0" w:right="0" w:firstLine="0"/>
      </w:pPr>
      <w:r>
        <w:lastRenderedPageBreak/>
        <w:t>The RFID will scan and identify dogs using unique RFID tags assigned to them. When a valid tag is detected by the reader, the system will allow you to dispense manually or scheduled</w:t>
      </w:r>
      <w:r w:rsidR="00F127D1">
        <w:t xml:space="preserve"> ensuring that the correct dog tag is recognized before dispensing. The RFID should accurately detect 95% and within its operating range by (3-5cm) at least.</w:t>
      </w:r>
    </w:p>
    <w:p w14:paraId="469242E8" w14:textId="3684FF4A" w:rsidR="002357C6" w:rsidRDefault="002357C6" w:rsidP="00C2709C">
      <w:pPr>
        <w:spacing w:after="331" w:line="247" w:lineRule="auto"/>
        <w:ind w:left="9" w:right="0" w:hanging="10"/>
      </w:pPr>
      <w:r>
        <w:rPr>
          <w:noProof/>
        </w:rPr>
        <w:drawing>
          <wp:inline distT="0" distB="0" distL="0" distR="0" wp14:anchorId="274299CB" wp14:editId="49D2C3CD">
            <wp:extent cx="3112770" cy="407289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0ECA225" w14:textId="4AE562CE" w:rsidR="00F127D1" w:rsidRDefault="00F127D1" w:rsidP="00C2709C">
      <w:pPr>
        <w:spacing w:after="331" w:line="247" w:lineRule="auto"/>
        <w:ind w:left="9" w:right="0" w:hanging="10"/>
      </w:pPr>
      <w:r>
        <w:t xml:space="preserve">The ESP32-CAM is to monitor or stream live video from the hardware to the mobile application dashboard. There are two cameras that will monitor both bowl at the same time. The auger mechanism is built by a 3D printer that is strong enough to be able to dispense small, medium, large dry kibble. The auger mechanism consists of a reverse for unclogging the stuck dry kibble from the auger and then it will not stop until it reaches the desired grams of the food bowl. </w:t>
      </w:r>
    </w:p>
    <w:p w14:paraId="2E42105C" w14:textId="6555BC51" w:rsidR="002357C6" w:rsidRDefault="002357C6" w:rsidP="00D665D8">
      <w:pPr>
        <w:spacing w:after="0" w:line="247" w:lineRule="auto"/>
        <w:ind w:right="0" w:hanging="14"/>
      </w:pPr>
      <w:r>
        <w:rPr>
          <w:noProof/>
        </w:rPr>
        <w:drawing>
          <wp:inline distT="0" distB="0" distL="0" distR="0" wp14:anchorId="6DBEF432" wp14:editId="7746FEA1">
            <wp:extent cx="921574" cy="2048256"/>
            <wp:effectExtent l="0" t="0" r="0" b="0"/>
            <wp:docPr id="13"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37353" cy="2083326"/>
                    </a:xfrm>
                    <a:prstGeom prst="rect">
                      <a:avLst/>
                    </a:prstGeom>
                    <a:noFill/>
                    <a:ln>
                      <a:noFill/>
                    </a:ln>
                  </pic:spPr>
                </pic:pic>
              </a:graphicData>
            </a:graphic>
          </wp:inline>
        </w:drawing>
      </w:r>
      <w:r>
        <w:rPr>
          <w:noProof/>
        </w:rPr>
        <w:drawing>
          <wp:inline distT="0" distB="0" distL="0" distR="0" wp14:anchorId="58DF8CB3" wp14:editId="7B4A951A">
            <wp:extent cx="921715" cy="2048569"/>
            <wp:effectExtent l="0" t="0" r="0" b="0"/>
            <wp:docPr id="1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1363" cy="2070013"/>
                    </a:xfrm>
                    <a:prstGeom prst="rect">
                      <a:avLst/>
                    </a:prstGeom>
                    <a:noFill/>
                    <a:ln>
                      <a:noFill/>
                    </a:ln>
                  </pic:spPr>
                </pic:pic>
              </a:graphicData>
            </a:graphic>
          </wp:inline>
        </w:drawing>
      </w:r>
      <w:r>
        <w:rPr>
          <w:noProof/>
        </w:rPr>
        <w:drawing>
          <wp:inline distT="0" distB="0" distL="0" distR="0" wp14:anchorId="14C4254B" wp14:editId="4ED5CDF2">
            <wp:extent cx="921385" cy="2047838"/>
            <wp:effectExtent l="0" t="0" r="0" b="0"/>
            <wp:docPr id="15"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6348" cy="2058869"/>
                    </a:xfrm>
                    <a:prstGeom prst="rect">
                      <a:avLst/>
                    </a:prstGeom>
                    <a:noFill/>
                    <a:ln>
                      <a:noFill/>
                    </a:ln>
                  </pic:spPr>
                </pic:pic>
              </a:graphicData>
            </a:graphic>
          </wp:inline>
        </w:drawing>
      </w:r>
    </w:p>
    <w:p w14:paraId="74E0D9B3" w14:textId="25D25B38" w:rsidR="002357C6" w:rsidRDefault="00D665D8" w:rsidP="00D665D8">
      <w:pPr>
        <w:spacing w:after="100" w:afterAutospacing="1" w:line="247" w:lineRule="auto"/>
        <w:ind w:right="0" w:hanging="14"/>
      </w:pPr>
      <w:r>
        <w:t xml:space="preserve">Fig. </w:t>
      </w:r>
      <w:r w:rsidR="00D43603">
        <w:t>5</w:t>
      </w:r>
      <w:r>
        <w:t>. Dashboard of the React Native mobile application</w:t>
      </w:r>
    </w:p>
    <w:p w14:paraId="72A236D9" w14:textId="59C958AB" w:rsidR="00D665D8" w:rsidRDefault="00D665D8" w:rsidP="00C2709C">
      <w:pPr>
        <w:spacing w:after="331" w:line="247" w:lineRule="auto"/>
        <w:ind w:left="9" w:right="0" w:hanging="10"/>
        <w:rPr>
          <w:b/>
          <w:bCs/>
        </w:rPr>
      </w:pPr>
      <w:r w:rsidRPr="00D665D8">
        <w:t xml:space="preserve">Through the mobile app interface, users can calculate precise caloric requirements by inputting their dog's weight, energy density, and activity level based on standard Resting Energy Requirement (RER) and Maintenance Energy Requirement (MER) formulas. To ensure accurate portion control, the mobile app calculates the exact amount of food the needs based on the standard veterinary formulas. First, the system calculates the Resting Energy Requirement (RER) based on the dog’s weight in kilograms </w:t>
      </w:r>
      <w:sdt>
        <w:sdtPr>
          <w:id w:val="1592743944"/>
          <w:citation/>
        </w:sdtPr>
        <w:sdtContent>
          <w:r w:rsidR="005C0880">
            <w:fldChar w:fldCharType="begin"/>
          </w:r>
          <w:r w:rsidR="005C0880">
            <w:rPr>
              <w:b/>
              <w:bCs/>
            </w:rPr>
            <w:instrText xml:space="preserve"> CITATION EdC23 \l 1033 </w:instrText>
          </w:r>
          <w:r w:rsidR="005C0880">
            <w:fldChar w:fldCharType="separate"/>
          </w:r>
          <w:r w:rsidR="006515D3">
            <w:rPr>
              <w:noProof/>
            </w:rPr>
            <w:t>[4]</w:t>
          </w:r>
          <w:r w:rsidR="005C0880">
            <w:fldChar w:fldCharType="end"/>
          </w:r>
        </w:sdtContent>
      </w:sdt>
    </w:p>
    <w:p w14:paraId="39BF0333" w14:textId="55BA9991" w:rsidR="00C2709C" w:rsidRDefault="00C2709C" w:rsidP="00C2709C">
      <w:pPr>
        <w:spacing w:after="331" w:line="247" w:lineRule="auto"/>
        <w:ind w:left="9" w:right="0" w:hanging="10"/>
      </w:pPr>
      <w:r>
        <w:t>RER = 70 x (weight) 0.75</w:t>
      </w:r>
    </w:p>
    <w:p w14:paraId="43065186" w14:textId="77777777" w:rsidR="00D665D8" w:rsidRDefault="00D665D8" w:rsidP="00C2709C">
      <w:pPr>
        <w:spacing w:after="331" w:line="247" w:lineRule="auto"/>
        <w:ind w:left="9" w:right="0" w:hanging="10"/>
      </w:pPr>
      <w:r w:rsidRPr="00D665D8">
        <w:t xml:space="preserve">Next, the system determines the Maintenance Energy Requirement (MER) </w:t>
      </w:r>
      <w:r w:rsidRPr="00D665D8">
        <w:rPr>
          <w:b/>
          <w:bCs/>
        </w:rPr>
        <w:t>[3]</w:t>
      </w:r>
      <w:r w:rsidRPr="00D665D8">
        <w:t xml:space="preserve"> by multiplying the RER by a specific factor based on the dog’s activity level</w:t>
      </w:r>
    </w:p>
    <w:p w14:paraId="7FF564E1" w14:textId="755E7047" w:rsidR="00C2709C" w:rsidRDefault="00C2709C" w:rsidP="00C2709C">
      <w:pPr>
        <w:spacing w:after="331" w:line="247" w:lineRule="auto"/>
        <w:ind w:left="9" w:right="0" w:hanging="10"/>
      </w:pPr>
      <w:r>
        <w:t>MER = RER x activity multiplier</w:t>
      </w:r>
    </w:p>
    <w:p w14:paraId="3F68CD61" w14:textId="77777777" w:rsidR="00D665D8" w:rsidRDefault="00D665D8" w:rsidP="00C2709C">
      <w:pPr>
        <w:spacing w:after="0" w:line="247" w:lineRule="auto"/>
        <w:ind w:right="0" w:hanging="14"/>
      </w:pPr>
      <w:r w:rsidRPr="00D665D8">
        <w:t>By using these calculations, the react native application tells the ESP32 how many grams of dry kibble dog food the auger mechanism needs to dispense for that specific dog.</w:t>
      </w:r>
    </w:p>
    <w:p w14:paraId="1FC9E347" w14:textId="77777777" w:rsidR="00D665D8" w:rsidRDefault="00D665D8" w:rsidP="00C2709C">
      <w:pPr>
        <w:spacing w:after="0" w:line="247" w:lineRule="auto"/>
        <w:ind w:right="0" w:hanging="14"/>
      </w:pPr>
    </w:p>
    <w:p w14:paraId="0ABCD2F9" w14:textId="329BD868" w:rsidR="00C2709C" w:rsidRDefault="00C2709C" w:rsidP="00C2709C">
      <w:pPr>
        <w:spacing w:after="0" w:line="247" w:lineRule="auto"/>
        <w:ind w:right="0" w:hanging="14"/>
      </w:pPr>
      <w:r>
        <w:rPr>
          <w:noProof/>
        </w:rPr>
        <w:drawing>
          <wp:inline distT="0" distB="0" distL="0" distR="0" wp14:anchorId="677A6D14" wp14:editId="12418F90">
            <wp:extent cx="3105397" cy="2787381"/>
            <wp:effectExtent l="0" t="0" r="0" b="0"/>
            <wp:docPr id="7"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flowchar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75036" cy="2849888"/>
                    </a:xfrm>
                    <a:prstGeom prst="rect">
                      <a:avLst/>
                    </a:prstGeom>
                  </pic:spPr>
                </pic:pic>
              </a:graphicData>
            </a:graphic>
          </wp:inline>
        </w:drawing>
      </w:r>
    </w:p>
    <w:p w14:paraId="157C1B9C" w14:textId="1A5CD0E4" w:rsidR="00D14BC2" w:rsidRDefault="00C2709C" w:rsidP="00523FA9">
      <w:pPr>
        <w:spacing w:after="360" w:line="247" w:lineRule="auto"/>
        <w:ind w:left="0" w:right="0" w:firstLine="14"/>
      </w:pPr>
      <w:r>
        <w:t xml:space="preserve">Fig. </w:t>
      </w:r>
      <w:r w:rsidR="00D43603">
        <w:t>6</w:t>
      </w:r>
      <w:r>
        <w:t>. Conceptual Framework</w:t>
      </w:r>
      <w:r w:rsidR="001302B8">
        <w:t xml:space="preserve"> of the PAW FEEDS system</w:t>
      </w:r>
    </w:p>
    <w:p w14:paraId="53B7E519" w14:textId="2CA3586B" w:rsidR="00F06153" w:rsidRDefault="00F06153" w:rsidP="00523FA9">
      <w:pPr>
        <w:spacing w:after="360" w:line="247" w:lineRule="auto"/>
        <w:ind w:left="0" w:right="0" w:firstLine="14"/>
      </w:pPr>
      <w:r>
        <w:t>The conceptual framework illustrates the interaction between the user, mobile application, firebase, database, and hardware components of PAW FEEDS system. The presentation layer the user interacts with the mobile application setting the scheduling, monitoring, registers dog profiles and trigger manual feeding. The mobile application developed in React Native, it communicates with both the database and the hardware, sending commands, retrieving data, receiving RFID scans, notifications, and functioning food storage levels that is connected through the Load cell weight sensors.</w:t>
      </w:r>
      <w:r w:rsidR="00301A89">
        <w:t xml:space="preserve"> The database serves as the central repository storing all saved feeding schedules, dog profiles, breeds, and food container status that is being measured by load cell. The firebase acts as the cloud backend database service for the PAWFEEDS, this serves as the messenger between the mobile application and local database. Using the firebase authentication, users will be secured while login in, update feeding configurations, and receives real-time notifications. The hardware that consists of </w:t>
      </w:r>
      <w:r w:rsidR="00301A89">
        <w:lastRenderedPageBreak/>
        <w:t xml:space="preserve">layers like the ESP32 Devkit (Master), ESP32-CAM (Slave), RFID/ISO15693 module, and HX711 load cell. RFID scans are being verified in the mobile application if the dog is in the correct dispensing bowl. Notifications and feedback are sent back to the users for monitoring and control. </w:t>
      </w:r>
    </w:p>
    <w:tbl>
      <w:tblPr>
        <w:tblStyle w:val="TableGrid0"/>
        <w:tblW w:w="4972" w:type="dxa"/>
        <w:tblLook w:val="04A0" w:firstRow="1" w:lastRow="0" w:firstColumn="1" w:lastColumn="0" w:noHBand="0" w:noVBand="1"/>
      </w:tblPr>
      <w:tblGrid>
        <w:gridCol w:w="2486"/>
        <w:gridCol w:w="2486"/>
      </w:tblGrid>
      <w:tr w:rsidR="00C2709C" w14:paraId="3922A0D2" w14:textId="77777777" w:rsidTr="00791610">
        <w:trPr>
          <w:trHeight w:val="446"/>
        </w:trPr>
        <w:tc>
          <w:tcPr>
            <w:tcW w:w="2486" w:type="dxa"/>
            <w:shd w:val="clear" w:color="auto" w:fill="D1D1D1" w:themeFill="background2" w:themeFillShade="E6"/>
          </w:tcPr>
          <w:p w14:paraId="4A6D4418" w14:textId="649D6955" w:rsidR="00C2709C" w:rsidRDefault="00C2709C" w:rsidP="00523FA9">
            <w:pPr>
              <w:spacing w:after="240" w:line="247" w:lineRule="auto"/>
              <w:ind w:left="0" w:right="0" w:firstLine="0"/>
            </w:pPr>
            <w:r>
              <w:t>HARDWARE</w:t>
            </w:r>
          </w:p>
        </w:tc>
        <w:tc>
          <w:tcPr>
            <w:tcW w:w="2486" w:type="dxa"/>
            <w:shd w:val="clear" w:color="auto" w:fill="D1D1D1" w:themeFill="background2" w:themeFillShade="E6"/>
          </w:tcPr>
          <w:p w14:paraId="5CDA2DF9" w14:textId="1A038305" w:rsidR="00C2709C" w:rsidRDefault="00C2709C" w:rsidP="00523FA9">
            <w:pPr>
              <w:spacing w:after="240" w:line="247" w:lineRule="auto"/>
              <w:ind w:left="0" w:right="0" w:firstLine="0"/>
            </w:pPr>
            <w:r>
              <w:t>FUNCTIONS</w:t>
            </w:r>
          </w:p>
        </w:tc>
      </w:tr>
      <w:tr w:rsidR="00C2709C" w14:paraId="45849BFA" w14:textId="77777777" w:rsidTr="00791610">
        <w:trPr>
          <w:trHeight w:val="904"/>
        </w:trPr>
        <w:tc>
          <w:tcPr>
            <w:tcW w:w="2486" w:type="dxa"/>
          </w:tcPr>
          <w:p w14:paraId="00805955" w14:textId="53B35E95" w:rsidR="00C2709C" w:rsidRDefault="00C2709C" w:rsidP="00523FA9">
            <w:pPr>
              <w:spacing w:after="240" w:line="247" w:lineRule="auto"/>
              <w:ind w:left="0" w:right="0" w:firstLine="0"/>
            </w:pPr>
            <w:r>
              <w:t>ESP32</w:t>
            </w:r>
          </w:p>
        </w:tc>
        <w:tc>
          <w:tcPr>
            <w:tcW w:w="2486" w:type="dxa"/>
          </w:tcPr>
          <w:p w14:paraId="56EFB877" w14:textId="7E413521" w:rsidR="00C2709C" w:rsidRDefault="00523FA9" w:rsidP="00523FA9">
            <w:pPr>
              <w:spacing w:after="240" w:line="247" w:lineRule="auto"/>
              <w:ind w:left="0" w:right="0" w:firstLine="0"/>
            </w:pPr>
            <w:r>
              <w:t>Main microcontroller for scheduling and hardware control</w:t>
            </w:r>
          </w:p>
        </w:tc>
      </w:tr>
      <w:tr w:rsidR="00C2709C" w14:paraId="6760A0CB" w14:textId="77777777" w:rsidTr="00791610">
        <w:trPr>
          <w:trHeight w:val="894"/>
        </w:trPr>
        <w:tc>
          <w:tcPr>
            <w:tcW w:w="2486" w:type="dxa"/>
          </w:tcPr>
          <w:p w14:paraId="0B609699" w14:textId="208B0467" w:rsidR="00C2709C" w:rsidRDefault="00523FA9" w:rsidP="00523FA9">
            <w:pPr>
              <w:spacing w:after="240" w:line="247" w:lineRule="auto"/>
              <w:ind w:left="0" w:right="0" w:firstLine="0"/>
            </w:pPr>
            <w:r>
              <w:t>ESP32-CAM</w:t>
            </w:r>
          </w:p>
        </w:tc>
        <w:tc>
          <w:tcPr>
            <w:tcW w:w="2486" w:type="dxa"/>
          </w:tcPr>
          <w:p w14:paraId="137E17B8" w14:textId="47204AD0" w:rsidR="00C2709C" w:rsidRDefault="00523FA9" w:rsidP="00523FA9">
            <w:pPr>
              <w:spacing w:after="240" w:line="247" w:lineRule="auto"/>
              <w:ind w:left="0" w:right="0" w:firstLine="0"/>
            </w:pPr>
            <w:r>
              <w:t>Secondary microcontroller dedicated to monitor and lived feed video streaming</w:t>
            </w:r>
          </w:p>
        </w:tc>
      </w:tr>
      <w:tr w:rsidR="00C2709C" w14:paraId="109840C9" w14:textId="77777777" w:rsidTr="00791610">
        <w:trPr>
          <w:trHeight w:val="674"/>
        </w:trPr>
        <w:tc>
          <w:tcPr>
            <w:tcW w:w="2486" w:type="dxa"/>
          </w:tcPr>
          <w:p w14:paraId="0105795F" w14:textId="06BA2905" w:rsidR="00C2709C" w:rsidRDefault="00523FA9" w:rsidP="00523FA9">
            <w:pPr>
              <w:spacing w:after="240" w:line="247" w:lineRule="auto"/>
              <w:ind w:left="0" w:right="0" w:firstLine="0"/>
            </w:pPr>
            <w:r>
              <w:t>MG996R Servo</w:t>
            </w:r>
            <w:r w:rsidR="00C831AE">
              <w:t xml:space="preserve"> Motor</w:t>
            </w:r>
          </w:p>
        </w:tc>
        <w:tc>
          <w:tcPr>
            <w:tcW w:w="2486" w:type="dxa"/>
          </w:tcPr>
          <w:p w14:paraId="4A0DDB06" w14:textId="3FC45552" w:rsidR="00C2709C" w:rsidRDefault="00523FA9" w:rsidP="00523FA9">
            <w:pPr>
              <w:spacing w:after="240" w:line="247" w:lineRule="auto"/>
              <w:ind w:left="0" w:right="0" w:firstLine="0"/>
            </w:pPr>
            <w:r>
              <w:t>High Torque-motor used to rotate the 3D- printed auger</w:t>
            </w:r>
          </w:p>
        </w:tc>
      </w:tr>
      <w:tr w:rsidR="00C2709C" w14:paraId="79737171" w14:textId="77777777" w:rsidTr="00791610">
        <w:trPr>
          <w:trHeight w:val="894"/>
        </w:trPr>
        <w:tc>
          <w:tcPr>
            <w:tcW w:w="2486" w:type="dxa"/>
          </w:tcPr>
          <w:p w14:paraId="3BFA2886" w14:textId="0FE950FE" w:rsidR="00C2709C" w:rsidRDefault="00523FA9" w:rsidP="00523FA9">
            <w:pPr>
              <w:spacing w:after="240" w:line="247" w:lineRule="auto"/>
              <w:ind w:left="0" w:right="0" w:firstLine="0"/>
            </w:pPr>
            <w:r>
              <w:t>HX711 Load Cell</w:t>
            </w:r>
          </w:p>
        </w:tc>
        <w:tc>
          <w:tcPr>
            <w:tcW w:w="2486" w:type="dxa"/>
          </w:tcPr>
          <w:p w14:paraId="06F17DCA" w14:textId="2C62996A" w:rsidR="00C2709C" w:rsidRDefault="00523FA9" w:rsidP="00523FA9">
            <w:pPr>
              <w:spacing w:after="240" w:line="247" w:lineRule="auto"/>
              <w:ind w:left="0" w:right="0" w:firstLine="0"/>
            </w:pPr>
            <w:r>
              <w:t>Sensor module used to measure the weight of dry kibble</w:t>
            </w:r>
          </w:p>
        </w:tc>
      </w:tr>
      <w:tr w:rsidR="00C2709C" w14:paraId="003CEED1" w14:textId="77777777" w:rsidTr="00791610">
        <w:trPr>
          <w:trHeight w:val="894"/>
        </w:trPr>
        <w:tc>
          <w:tcPr>
            <w:tcW w:w="2486" w:type="dxa"/>
          </w:tcPr>
          <w:p w14:paraId="5CD3EBB1" w14:textId="563A0648" w:rsidR="00C2709C" w:rsidRDefault="00523FA9" w:rsidP="00523FA9">
            <w:pPr>
              <w:spacing w:after="240" w:line="247" w:lineRule="auto"/>
              <w:ind w:left="0" w:right="0" w:firstLine="0"/>
            </w:pPr>
            <w:r>
              <w:t xml:space="preserve">RFID Reader </w:t>
            </w:r>
          </w:p>
        </w:tc>
        <w:tc>
          <w:tcPr>
            <w:tcW w:w="2486" w:type="dxa"/>
          </w:tcPr>
          <w:p w14:paraId="4905D804" w14:textId="6DE138C4" w:rsidR="00C2709C" w:rsidRDefault="00523FA9" w:rsidP="00523FA9">
            <w:pPr>
              <w:spacing w:after="240" w:line="247" w:lineRule="auto"/>
              <w:ind w:left="0" w:right="0" w:firstLine="0"/>
            </w:pPr>
            <w:r>
              <w:t>Scans the dog’s collar to verify pet profile before automated feeding</w:t>
            </w:r>
          </w:p>
        </w:tc>
      </w:tr>
      <w:tr w:rsidR="00C831AE" w14:paraId="289C5C02" w14:textId="77777777" w:rsidTr="00791610">
        <w:trPr>
          <w:trHeight w:val="894"/>
        </w:trPr>
        <w:tc>
          <w:tcPr>
            <w:tcW w:w="2486" w:type="dxa"/>
          </w:tcPr>
          <w:p w14:paraId="3349B71B" w14:textId="589A4BD3" w:rsidR="00C831AE" w:rsidRDefault="00C831AE" w:rsidP="00523FA9">
            <w:pPr>
              <w:spacing w:after="240" w:line="247" w:lineRule="auto"/>
              <w:ind w:left="0" w:right="0" w:firstLine="0"/>
            </w:pPr>
            <w:r>
              <w:t>RFID unique tags</w:t>
            </w:r>
          </w:p>
        </w:tc>
        <w:tc>
          <w:tcPr>
            <w:tcW w:w="2486" w:type="dxa"/>
          </w:tcPr>
          <w:p w14:paraId="2E02484C" w14:textId="74B9833B" w:rsidR="00C831AE" w:rsidRDefault="00C831AE" w:rsidP="00523FA9">
            <w:pPr>
              <w:spacing w:after="240" w:line="247" w:lineRule="auto"/>
              <w:ind w:left="0" w:right="0" w:firstLine="0"/>
            </w:pPr>
            <w:r>
              <w:t xml:space="preserve">these tags are unique identifiers worn by each </w:t>
            </w:r>
            <w:r w:rsidR="003C6B22">
              <w:t>dog;</w:t>
            </w:r>
            <w:r>
              <w:t xml:space="preserve"> it triggers the device to dispense food after recognizing.</w:t>
            </w:r>
          </w:p>
        </w:tc>
      </w:tr>
      <w:tr w:rsidR="00C831AE" w14:paraId="32B6954C" w14:textId="77777777" w:rsidTr="00791610">
        <w:trPr>
          <w:trHeight w:val="894"/>
        </w:trPr>
        <w:tc>
          <w:tcPr>
            <w:tcW w:w="2486" w:type="dxa"/>
          </w:tcPr>
          <w:p w14:paraId="11828EBF" w14:textId="37FCA22D" w:rsidR="00C831AE" w:rsidRDefault="00C831AE" w:rsidP="00523FA9">
            <w:pPr>
              <w:spacing w:after="240" w:line="247" w:lineRule="auto"/>
              <w:ind w:left="0" w:right="0" w:firstLine="0"/>
            </w:pPr>
            <w:r>
              <w:t xml:space="preserve">Breadboard </w:t>
            </w:r>
          </w:p>
        </w:tc>
        <w:tc>
          <w:tcPr>
            <w:tcW w:w="2486" w:type="dxa"/>
          </w:tcPr>
          <w:p w14:paraId="58AAFCF1" w14:textId="179D8DDB" w:rsidR="00C831AE" w:rsidRDefault="003C6B22" w:rsidP="00523FA9">
            <w:pPr>
              <w:spacing w:after="240" w:line="247" w:lineRule="auto"/>
              <w:ind w:left="0" w:right="0" w:firstLine="0"/>
            </w:pPr>
            <w:r>
              <w:t>It consists of numerous holes that hold components.</w:t>
            </w:r>
          </w:p>
        </w:tc>
      </w:tr>
      <w:tr w:rsidR="00C831AE" w14:paraId="7A0ECD03" w14:textId="77777777" w:rsidTr="00791610">
        <w:trPr>
          <w:trHeight w:val="894"/>
        </w:trPr>
        <w:tc>
          <w:tcPr>
            <w:tcW w:w="2486" w:type="dxa"/>
          </w:tcPr>
          <w:p w14:paraId="218A6618" w14:textId="72319079" w:rsidR="00C831AE" w:rsidRDefault="00C831AE" w:rsidP="00523FA9">
            <w:pPr>
              <w:spacing w:after="240" w:line="247" w:lineRule="auto"/>
              <w:ind w:left="0" w:right="0" w:firstLine="0"/>
            </w:pPr>
            <w:r>
              <w:t xml:space="preserve">Power Supply </w:t>
            </w:r>
          </w:p>
        </w:tc>
        <w:tc>
          <w:tcPr>
            <w:tcW w:w="2486" w:type="dxa"/>
          </w:tcPr>
          <w:p w14:paraId="557B6642" w14:textId="31F2A198" w:rsidR="00C831AE" w:rsidRDefault="00C831AE" w:rsidP="00523FA9">
            <w:pPr>
              <w:spacing w:after="240" w:line="247" w:lineRule="auto"/>
              <w:ind w:left="0" w:right="0" w:firstLine="0"/>
            </w:pPr>
            <w:r>
              <w:t>Provides stable electrical power connections to all electronic components.</w:t>
            </w:r>
          </w:p>
        </w:tc>
      </w:tr>
      <w:tr w:rsidR="00C831AE" w14:paraId="45C041AB" w14:textId="77777777" w:rsidTr="00791610">
        <w:trPr>
          <w:trHeight w:val="894"/>
        </w:trPr>
        <w:tc>
          <w:tcPr>
            <w:tcW w:w="2486" w:type="dxa"/>
          </w:tcPr>
          <w:p w14:paraId="24DBE088" w14:textId="78164B66" w:rsidR="00C831AE" w:rsidRDefault="00C831AE" w:rsidP="00523FA9">
            <w:pPr>
              <w:spacing w:after="240" w:line="247" w:lineRule="auto"/>
              <w:ind w:left="0" w:right="0" w:firstLine="0"/>
            </w:pPr>
            <w:r>
              <w:t>Feeding Container</w:t>
            </w:r>
          </w:p>
        </w:tc>
        <w:tc>
          <w:tcPr>
            <w:tcW w:w="2486" w:type="dxa"/>
          </w:tcPr>
          <w:p w14:paraId="22417F60" w14:textId="76D51D52" w:rsidR="00C831AE" w:rsidRDefault="00C831AE" w:rsidP="00523FA9">
            <w:pPr>
              <w:spacing w:after="240" w:line="247" w:lineRule="auto"/>
              <w:ind w:left="0" w:right="0" w:firstLine="0"/>
            </w:pPr>
            <w:r>
              <w:t>Stores dry food and keeps it clean before dispensing.</w:t>
            </w:r>
          </w:p>
        </w:tc>
      </w:tr>
      <w:tr w:rsidR="00C831AE" w14:paraId="4B0170DD" w14:textId="77777777" w:rsidTr="00791610">
        <w:trPr>
          <w:trHeight w:val="894"/>
        </w:trPr>
        <w:tc>
          <w:tcPr>
            <w:tcW w:w="2486" w:type="dxa"/>
          </w:tcPr>
          <w:p w14:paraId="7BA41502" w14:textId="649C07F3" w:rsidR="00C831AE" w:rsidRDefault="00C831AE" w:rsidP="00523FA9">
            <w:pPr>
              <w:spacing w:after="240" w:line="247" w:lineRule="auto"/>
              <w:ind w:left="0" w:right="0" w:firstLine="0"/>
            </w:pPr>
            <w:r>
              <w:t xml:space="preserve">Wi-Fi </w:t>
            </w:r>
          </w:p>
        </w:tc>
        <w:tc>
          <w:tcPr>
            <w:tcW w:w="2486" w:type="dxa"/>
          </w:tcPr>
          <w:p w14:paraId="60C6F066" w14:textId="2ACAE9E0" w:rsidR="00C831AE" w:rsidRDefault="00C831AE" w:rsidP="00523FA9">
            <w:pPr>
              <w:spacing w:after="240" w:line="247" w:lineRule="auto"/>
              <w:ind w:left="0" w:right="0" w:firstLine="0"/>
            </w:pPr>
            <w:r>
              <w:t>This connects the ESP32 device to the network for the app communication and notifications.</w:t>
            </w:r>
          </w:p>
        </w:tc>
      </w:tr>
    </w:tbl>
    <w:p w14:paraId="3DA75C8B" w14:textId="029F06CB" w:rsidR="00C2709C" w:rsidRDefault="00523FA9" w:rsidP="00523FA9">
      <w:pPr>
        <w:spacing w:after="360" w:line="247" w:lineRule="auto"/>
        <w:ind w:left="0" w:right="0" w:firstLine="0"/>
        <w:jc w:val="left"/>
      </w:pPr>
      <w:r>
        <w:t xml:space="preserve">Table </w:t>
      </w:r>
      <w:r w:rsidR="00A617A9">
        <w:t>3</w:t>
      </w:r>
      <w:r>
        <w:t>. Hardware Components and Functions</w:t>
      </w:r>
    </w:p>
    <w:p w14:paraId="3FA17211" w14:textId="4A1CD9B1" w:rsidR="006301F4" w:rsidRDefault="00D54DBA" w:rsidP="006301F4">
      <w:pPr>
        <w:spacing w:after="331" w:line="247" w:lineRule="auto"/>
        <w:ind w:left="9" w:right="0" w:hanging="10"/>
      </w:pPr>
      <w:r>
        <w:t xml:space="preserve">         </w:t>
      </w:r>
      <w:r w:rsidR="006301F4">
        <w:tab/>
      </w:r>
      <w:r>
        <w:t>III. RESULT AND DISCUSSION</w:t>
      </w:r>
    </w:p>
    <w:p w14:paraId="07916DB6" w14:textId="67DAEF73" w:rsidR="002665CC" w:rsidRDefault="006D4684" w:rsidP="006301F4">
      <w:pPr>
        <w:spacing w:after="331" w:line="247" w:lineRule="auto"/>
        <w:ind w:left="0" w:right="0" w:firstLine="360"/>
        <w:rPr>
          <w:szCs w:val="20"/>
        </w:rPr>
      </w:pPr>
      <w:r w:rsidRPr="00363A2C">
        <w:rPr>
          <w:szCs w:val="20"/>
        </w:rPr>
        <w:t>The researchers conducted rigorous integration testing to validate both the hardware performance and user acceptance of the PAW FEEDS system.</w:t>
      </w:r>
    </w:p>
    <w:p w14:paraId="20B18FED" w14:textId="1A79F378" w:rsidR="00791610" w:rsidRPr="00363A2C" w:rsidRDefault="00791610" w:rsidP="00791610">
      <w:pPr>
        <w:pStyle w:val="Heading1"/>
        <w:numPr>
          <w:ilvl w:val="0"/>
          <w:numId w:val="10"/>
        </w:numPr>
        <w:ind w:left="360" w:right="130"/>
        <w:jc w:val="left"/>
        <w:rPr>
          <w:sz w:val="20"/>
          <w:szCs w:val="20"/>
        </w:rPr>
      </w:pPr>
      <w:r w:rsidRPr="00363A2C">
        <w:rPr>
          <w:sz w:val="20"/>
          <w:szCs w:val="20"/>
        </w:rPr>
        <w:t xml:space="preserve">Hardware and System Performance </w:t>
      </w:r>
    </w:p>
    <w:p w14:paraId="21CA8F15" w14:textId="5124B248" w:rsidR="0096235E" w:rsidRPr="0096235E" w:rsidRDefault="00791610" w:rsidP="0096235E">
      <w:pPr>
        <w:pStyle w:val="Heading1"/>
        <w:ind w:right="135" w:firstLine="350"/>
        <w:jc w:val="both"/>
        <w:rPr>
          <w:sz w:val="20"/>
          <w:szCs w:val="20"/>
        </w:rPr>
      </w:pPr>
      <w:r w:rsidRPr="00363A2C">
        <w:rPr>
          <w:sz w:val="20"/>
          <w:szCs w:val="20"/>
        </w:rPr>
        <w:t xml:space="preserve">The Firebase database securely processed user authentication and real-time data synchronization. The automated scheduling module reliably synchronized with the ESP32’s internal clock via an NTP server, guaranteeing that the servo-driven auger dispensed food at the exact times configured in the mobile app. </w:t>
      </w:r>
      <w:r w:rsidR="008E4D4F">
        <w:rPr>
          <w:sz w:val="20"/>
          <w:szCs w:val="20"/>
        </w:rPr>
        <w:t>During the hardware evaluation, the RFID reader was tested and evaluated by scanning the tag 100 times. To ensure the accuracy of the measurements, the tests involved varying distances, ranging from 1-5 cm.</w:t>
      </w:r>
      <w:r w:rsidR="00904CD7">
        <w:rPr>
          <w:sz w:val="20"/>
          <w:szCs w:val="20"/>
        </w:rPr>
        <w:t xml:space="preserve"> The test also involved the use of different RFID tags, each fixed to a different dog collar. The test was conducted in an environment with adequate lighting and ambient temperature. The RFID reader achieved a 95% success rate, identifying the tags for registered dogs prior to the release of the food. The 5% failure was attributed to tags being swiped at excessive speeds or outside the 5cm maximum range. The HX711 load cell was able to measure the weight in the container, and the dispensing mechanism accurately released the calculated kibble portions.</w:t>
      </w:r>
      <w:r w:rsidR="0096235E">
        <w:rPr>
          <w:sz w:val="20"/>
          <w:szCs w:val="20"/>
        </w:rPr>
        <w:t xml:space="preserve"> </w:t>
      </w:r>
    </w:p>
    <w:p w14:paraId="729B69A6" w14:textId="20F7F5D6" w:rsidR="00791610" w:rsidRPr="00791610" w:rsidRDefault="00791610" w:rsidP="00791610">
      <w:pPr>
        <w:ind w:left="0" w:firstLine="0"/>
      </w:pPr>
    </w:p>
    <w:p w14:paraId="38C0735A" w14:textId="64C5495B" w:rsidR="00791610" w:rsidRDefault="00791610" w:rsidP="00791610">
      <w:pPr>
        <w:pStyle w:val="Heading1"/>
        <w:ind w:right="135" w:firstLine="350"/>
        <w:jc w:val="both"/>
        <w:rPr>
          <w:sz w:val="20"/>
          <w:szCs w:val="20"/>
        </w:rPr>
      </w:pPr>
      <w:r>
        <w:rPr>
          <w:sz w:val="20"/>
          <w:szCs w:val="20"/>
        </w:rPr>
        <w:t xml:space="preserve">The 5% failure rate was primarily attributed to tags being </w:t>
      </w:r>
      <w:r w:rsidRPr="00363A2C">
        <w:rPr>
          <w:sz w:val="20"/>
          <w:szCs w:val="20"/>
        </w:rPr>
        <w:t>swiped at excessive speeds. Furthermore, the HX711 load cell effectively monitored the container's weight, and the dispensing mechanism accurately released the calculated kibble portions.</w:t>
      </w:r>
      <w:r w:rsidR="0096235E">
        <w:rPr>
          <w:sz w:val="20"/>
          <w:szCs w:val="20"/>
        </w:rPr>
        <w:t xml:space="preserve"> To further validate the technical reliability of the PAW FEEDS system, extensive hardware performance tests were conducted. Key metrics including dispensing accuracy, servo motor response time, cloud communication latency, and load cell precisions were evaluated. As illustrated in Table 2, the system was found to be highly efficient, with a 95% accuracy level for the food dispensing and a load cell error level of </w:t>
      </w:r>
      <w:r w:rsidR="0096235E" w:rsidRPr="0096235E">
        <w:rPr>
          <w:sz w:val="20"/>
          <w:szCs w:val="20"/>
        </w:rPr>
        <w:t>±</w:t>
      </w:r>
      <w:r w:rsidR="0096235E">
        <w:rPr>
          <w:sz w:val="20"/>
          <w:szCs w:val="20"/>
        </w:rPr>
        <w:t>5</w:t>
      </w:r>
      <w:r w:rsidR="0096235E" w:rsidRPr="0096235E">
        <w:rPr>
          <w:sz w:val="20"/>
          <w:szCs w:val="20"/>
        </w:rPr>
        <w:t xml:space="preserve"> g</w:t>
      </w:r>
      <w:r w:rsidR="0096235E">
        <w:rPr>
          <w:sz w:val="20"/>
          <w:szCs w:val="20"/>
        </w:rPr>
        <w:t xml:space="preserve">. The average cloud latency between firebase database and the ESP32 microcontroller was recorded at </w:t>
      </w:r>
      <w:r w:rsidR="001302B8">
        <w:rPr>
          <w:sz w:val="20"/>
          <w:szCs w:val="20"/>
        </w:rPr>
        <w:t>2</w:t>
      </w:r>
      <w:r w:rsidR="0096235E">
        <w:rPr>
          <w:sz w:val="20"/>
          <w:szCs w:val="20"/>
        </w:rPr>
        <w:t xml:space="preserve"> seconds, ensuring near real-time synchronization for remote monitoring and scheduling commands.</w:t>
      </w:r>
    </w:p>
    <w:p w14:paraId="3FD59BBC" w14:textId="50B3B07B" w:rsidR="00791610" w:rsidRDefault="00791610" w:rsidP="00791610"/>
    <w:tbl>
      <w:tblPr>
        <w:tblStyle w:val="TableGrid0"/>
        <w:tblW w:w="0" w:type="auto"/>
        <w:tblInd w:w="14" w:type="dxa"/>
        <w:tblLook w:val="04A0" w:firstRow="1" w:lastRow="0" w:firstColumn="1" w:lastColumn="0" w:noHBand="0" w:noVBand="1"/>
      </w:tblPr>
      <w:tblGrid>
        <w:gridCol w:w="1625"/>
        <w:gridCol w:w="1626"/>
        <w:gridCol w:w="1627"/>
      </w:tblGrid>
      <w:tr w:rsidR="00D61668" w14:paraId="2AB6C366" w14:textId="77777777" w:rsidTr="00D61668">
        <w:tc>
          <w:tcPr>
            <w:tcW w:w="1626" w:type="dxa"/>
          </w:tcPr>
          <w:p w14:paraId="42083EAD" w14:textId="4E5F27CE" w:rsidR="00D61668" w:rsidRDefault="00D61668" w:rsidP="00791610">
            <w:pPr>
              <w:ind w:left="0" w:firstLine="0"/>
            </w:pPr>
            <w:r>
              <w:t>Test Parameters</w:t>
            </w:r>
          </w:p>
        </w:tc>
        <w:tc>
          <w:tcPr>
            <w:tcW w:w="1624" w:type="dxa"/>
          </w:tcPr>
          <w:p w14:paraId="51593EC0" w14:textId="6C51CF12" w:rsidR="00D61668" w:rsidRDefault="00D61668" w:rsidP="00791610">
            <w:pPr>
              <w:ind w:left="0" w:firstLine="0"/>
            </w:pPr>
            <w:r>
              <w:t>Result</w:t>
            </w:r>
          </w:p>
        </w:tc>
        <w:tc>
          <w:tcPr>
            <w:tcW w:w="1628" w:type="dxa"/>
          </w:tcPr>
          <w:p w14:paraId="67C925A9" w14:textId="34B14819" w:rsidR="00D61668" w:rsidRDefault="00D61668" w:rsidP="00791610">
            <w:pPr>
              <w:ind w:left="0" w:firstLine="0"/>
            </w:pPr>
            <w:r>
              <w:t>Notes</w:t>
            </w:r>
          </w:p>
        </w:tc>
      </w:tr>
      <w:tr w:rsidR="00D61668" w14:paraId="5636E8B4" w14:textId="77777777" w:rsidTr="00D61668">
        <w:tc>
          <w:tcPr>
            <w:tcW w:w="1626" w:type="dxa"/>
          </w:tcPr>
          <w:p w14:paraId="4072F553" w14:textId="26757514" w:rsidR="00D61668" w:rsidRDefault="00D61668" w:rsidP="00791610">
            <w:pPr>
              <w:ind w:left="0" w:firstLine="0"/>
            </w:pPr>
            <w:r>
              <w:t>Total Scanning trials</w:t>
            </w:r>
          </w:p>
        </w:tc>
        <w:tc>
          <w:tcPr>
            <w:tcW w:w="1624" w:type="dxa"/>
          </w:tcPr>
          <w:p w14:paraId="153A3FC1" w14:textId="5DC74DCE" w:rsidR="00D61668" w:rsidRDefault="00D61668" w:rsidP="00791610">
            <w:pPr>
              <w:ind w:left="0" w:firstLine="0"/>
            </w:pPr>
            <w:r>
              <w:t>100</w:t>
            </w:r>
          </w:p>
        </w:tc>
        <w:tc>
          <w:tcPr>
            <w:tcW w:w="1628" w:type="dxa"/>
          </w:tcPr>
          <w:p w14:paraId="76AC9757" w14:textId="1094E1FC" w:rsidR="00D61668" w:rsidRDefault="00D61668" w:rsidP="00791610">
            <w:pPr>
              <w:ind w:left="0" w:firstLine="0"/>
            </w:pPr>
            <w:r>
              <w:t>Conducted during hardware evaluations</w:t>
            </w:r>
          </w:p>
        </w:tc>
      </w:tr>
      <w:tr w:rsidR="00D61668" w14:paraId="5E8C7415" w14:textId="77777777" w:rsidTr="00D61668">
        <w:tc>
          <w:tcPr>
            <w:tcW w:w="1626" w:type="dxa"/>
          </w:tcPr>
          <w:p w14:paraId="138A2439" w14:textId="0F46F537" w:rsidR="00D61668" w:rsidRDefault="00D61668" w:rsidP="00791610">
            <w:pPr>
              <w:ind w:left="0" w:firstLine="0"/>
            </w:pPr>
            <w:r>
              <w:t>Successful Scans</w:t>
            </w:r>
          </w:p>
        </w:tc>
        <w:tc>
          <w:tcPr>
            <w:tcW w:w="1624" w:type="dxa"/>
          </w:tcPr>
          <w:p w14:paraId="359C6896" w14:textId="3CD7847E" w:rsidR="00D61668" w:rsidRDefault="00D61668" w:rsidP="00791610">
            <w:pPr>
              <w:ind w:left="0" w:firstLine="0"/>
            </w:pPr>
            <w:r>
              <w:t>95</w:t>
            </w:r>
          </w:p>
        </w:tc>
        <w:tc>
          <w:tcPr>
            <w:tcW w:w="1628" w:type="dxa"/>
          </w:tcPr>
          <w:p w14:paraId="4C652014" w14:textId="6E3EE850" w:rsidR="00D61668" w:rsidRDefault="00D61668" w:rsidP="00791610">
            <w:pPr>
              <w:ind w:left="0" w:firstLine="0"/>
            </w:pPr>
            <w:r>
              <w:t>Accurately Identified the registered dog’s collar tag</w:t>
            </w:r>
          </w:p>
        </w:tc>
      </w:tr>
      <w:tr w:rsidR="00D61668" w14:paraId="5284AD04" w14:textId="77777777" w:rsidTr="00D61668">
        <w:tc>
          <w:tcPr>
            <w:tcW w:w="1626" w:type="dxa"/>
          </w:tcPr>
          <w:p w14:paraId="4D4E3B25" w14:textId="3D887E66" w:rsidR="00D61668" w:rsidRDefault="00D61668" w:rsidP="00791610">
            <w:pPr>
              <w:ind w:left="0" w:firstLine="0"/>
            </w:pPr>
            <w:r>
              <w:t>Failed Scans</w:t>
            </w:r>
          </w:p>
        </w:tc>
        <w:tc>
          <w:tcPr>
            <w:tcW w:w="1624" w:type="dxa"/>
          </w:tcPr>
          <w:p w14:paraId="4D3FDB66" w14:textId="5FC6CC31" w:rsidR="00D61668" w:rsidRDefault="00D61668" w:rsidP="00791610">
            <w:pPr>
              <w:ind w:left="0" w:firstLine="0"/>
            </w:pPr>
            <w:r>
              <w:t>5</w:t>
            </w:r>
          </w:p>
        </w:tc>
        <w:tc>
          <w:tcPr>
            <w:tcW w:w="1628" w:type="dxa"/>
          </w:tcPr>
          <w:p w14:paraId="25D0B38B" w14:textId="030F5EAC" w:rsidR="00D61668" w:rsidRDefault="00D61668" w:rsidP="00791610">
            <w:pPr>
              <w:ind w:left="0" w:firstLine="0"/>
            </w:pPr>
            <w:r>
              <w:t>Attributed to tags being swiped at fast speed or slow internet connections</w:t>
            </w:r>
          </w:p>
        </w:tc>
      </w:tr>
      <w:tr w:rsidR="00D61668" w14:paraId="18551C3A" w14:textId="77777777" w:rsidTr="00D61668">
        <w:trPr>
          <w:gridAfter w:val="1"/>
          <w:wAfter w:w="1624" w:type="dxa"/>
        </w:trPr>
        <w:tc>
          <w:tcPr>
            <w:tcW w:w="1626" w:type="dxa"/>
          </w:tcPr>
          <w:p w14:paraId="2619C6F7" w14:textId="1748CDDF" w:rsidR="00D61668" w:rsidRDefault="00D61668" w:rsidP="00791610">
            <w:pPr>
              <w:ind w:left="0" w:firstLine="0"/>
            </w:pPr>
            <w:r>
              <w:t>Success Rate</w:t>
            </w:r>
          </w:p>
        </w:tc>
        <w:tc>
          <w:tcPr>
            <w:tcW w:w="1628" w:type="dxa"/>
          </w:tcPr>
          <w:p w14:paraId="0E16B61D" w14:textId="2DADE749" w:rsidR="00D61668" w:rsidRDefault="00D61668" w:rsidP="00791610">
            <w:pPr>
              <w:ind w:left="0" w:firstLine="0"/>
            </w:pPr>
            <w:r>
              <w:t>95%</w:t>
            </w:r>
          </w:p>
        </w:tc>
      </w:tr>
    </w:tbl>
    <w:p w14:paraId="77F775F8" w14:textId="50F09930" w:rsidR="00D43603" w:rsidRDefault="00D61668" w:rsidP="003C6B22">
      <w:pPr>
        <w:ind w:left="0" w:firstLine="0"/>
      </w:pPr>
      <w:r>
        <w:t xml:space="preserve">Table </w:t>
      </w:r>
      <w:r w:rsidR="0032544F">
        <w:t>4</w:t>
      </w:r>
      <w:r>
        <w:t>. RFID reader detection rate</w:t>
      </w:r>
    </w:p>
    <w:p w14:paraId="4803D20D" w14:textId="77777777" w:rsidR="0096235E" w:rsidRDefault="0096235E" w:rsidP="003C6B22">
      <w:pPr>
        <w:ind w:left="0" w:firstLine="0"/>
      </w:pPr>
    </w:p>
    <w:p w14:paraId="2BF42E13" w14:textId="77777777" w:rsidR="0096235E" w:rsidRDefault="0096235E" w:rsidP="003C6B22">
      <w:pPr>
        <w:ind w:left="0" w:firstLine="0"/>
      </w:pPr>
    </w:p>
    <w:tbl>
      <w:tblPr>
        <w:tblStyle w:val="TableGrid0"/>
        <w:tblW w:w="0" w:type="auto"/>
        <w:tblInd w:w="14" w:type="dxa"/>
        <w:tblLook w:val="04A0" w:firstRow="1" w:lastRow="0" w:firstColumn="1" w:lastColumn="0" w:noHBand="0" w:noVBand="1"/>
      </w:tblPr>
      <w:tblGrid>
        <w:gridCol w:w="4031"/>
        <w:gridCol w:w="774"/>
      </w:tblGrid>
      <w:tr w:rsidR="0096235E" w14:paraId="5B2A92BC" w14:textId="77777777" w:rsidTr="001302B8">
        <w:tc>
          <w:tcPr>
            <w:tcW w:w="4031" w:type="dxa"/>
          </w:tcPr>
          <w:p w14:paraId="5D1DB4D0" w14:textId="1255918E" w:rsidR="0096235E" w:rsidRDefault="0096235E" w:rsidP="006C2B44">
            <w:pPr>
              <w:ind w:left="0" w:firstLine="0"/>
            </w:pPr>
            <w:r>
              <w:t>Metrics</w:t>
            </w:r>
          </w:p>
        </w:tc>
        <w:tc>
          <w:tcPr>
            <w:tcW w:w="270" w:type="dxa"/>
          </w:tcPr>
          <w:p w14:paraId="57AE7251" w14:textId="77777777" w:rsidR="0096235E" w:rsidRDefault="0096235E" w:rsidP="006C2B44">
            <w:pPr>
              <w:ind w:left="0" w:firstLine="0"/>
            </w:pPr>
            <w:r>
              <w:t>Result</w:t>
            </w:r>
          </w:p>
        </w:tc>
      </w:tr>
      <w:tr w:rsidR="0096235E" w14:paraId="7EA755C2" w14:textId="77777777" w:rsidTr="001302B8">
        <w:tc>
          <w:tcPr>
            <w:tcW w:w="4031" w:type="dxa"/>
          </w:tcPr>
          <w:p w14:paraId="0B4C0ABF" w14:textId="4E01B150" w:rsidR="0096235E" w:rsidRDefault="0096235E" w:rsidP="006C2B44">
            <w:pPr>
              <w:ind w:left="0" w:firstLine="0"/>
            </w:pPr>
            <w:r>
              <w:t xml:space="preserve">RFID Detection Accuracy </w:t>
            </w:r>
          </w:p>
        </w:tc>
        <w:tc>
          <w:tcPr>
            <w:tcW w:w="270" w:type="dxa"/>
          </w:tcPr>
          <w:p w14:paraId="7F44E9B2" w14:textId="18829E59" w:rsidR="0096235E" w:rsidRDefault="0096235E" w:rsidP="006C2B44">
            <w:pPr>
              <w:ind w:left="0" w:firstLine="0"/>
            </w:pPr>
            <w:r>
              <w:t>95%</w:t>
            </w:r>
          </w:p>
        </w:tc>
      </w:tr>
      <w:tr w:rsidR="0096235E" w14:paraId="56E3620D" w14:textId="77777777" w:rsidTr="001302B8">
        <w:tc>
          <w:tcPr>
            <w:tcW w:w="4031" w:type="dxa"/>
          </w:tcPr>
          <w:p w14:paraId="7491DD92" w14:textId="75055B7E" w:rsidR="0096235E" w:rsidRDefault="0096235E" w:rsidP="006C2B44">
            <w:pPr>
              <w:ind w:left="0" w:firstLine="0"/>
            </w:pPr>
            <w:r>
              <w:t>Food Dispensing accuracy</w:t>
            </w:r>
          </w:p>
        </w:tc>
        <w:tc>
          <w:tcPr>
            <w:tcW w:w="270" w:type="dxa"/>
          </w:tcPr>
          <w:p w14:paraId="1AEE3209" w14:textId="3A3607FA" w:rsidR="0096235E" w:rsidRDefault="001302B8" w:rsidP="006C2B44">
            <w:pPr>
              <w:ind w:left="0" w:firstLine="0"/>
            </w:pPr>
            <w:r>
              <w:t>95%</w:t>
            </w:r>
          </w:p>
        </w:tc>
      </w:tr>
      <w:tr w:rsidR="0096235E" w14:paraId="7271DB44" w14:textId="77777777" w:rsidTr="001302B8">
        <w:tc>
          <w:tcPr>
            <w:tcW w:w="4031" w:type="dxa"/>
          </w:tcPr>
          <w:p w14:paraId="6C357DC9" w14:textId="663FB116" w:rsidR="0096235E" w:rsidRDefault="001302B8" w:rsidP="006C2B44">
            <w:pPr>
              <w:ind w:left="0" w:firstLine="0"/>
            </w:pPr>
            <w:r>
              <w:lastRenderedPageBreak/>
              <w:t>Load Cell Measurement Error</w:t>
            </w:r>
          </w:p>
        </w:tc>
        <w:tc>
          <w:tcPr>
            <w:tcW w:w="270" w:type="dxa"/>
          </w:tcPr>
          <w:p w14:paraId="5B278BE4" w14:textId="2A7A82CC" w:rsidR="0096235E" w:rsidRDefault="001302B8" w:rsidP="006C2B44">
            <w:pPr>
              <w:ind w:left="0" w:firstLine="0"/>
            </w:pPr>
            <w:r w:rsidRPr="0096235E">
              <w:rPr>
                <w:szCs w:val="20"/>
              </w:rPr>
              <w:t>±</w:t>
            </w:r>
            <w:r>
              <w:rPr>
                <w:szCs w:val="20"/>
              </w:rPr>
              <w:t>5</w:t>
            </w:r>
            <w:r w:rsidR="00210457">
              <w:rPr>
                <w:szCs w:val="20"/>
              </w:rPr>
              <w:t>-10</w:t>
            </w:r>
            <w:r w:rsidRPr="0096235E">
              <w:rPr>
                <w:szCs w:val="20"/>
              </w:rPr>
              <w:t xml:space="preserve"> g</w:t>
            </w:r>
          </w:p>
        </w:tc>
      </w:tr>
      <w:tr w:rsidR="0096235E" w14:paraId="34529C10" w14:textId="77777777" w:rsidTr="001302B8">
        <w:tc>
          <w:tcPr>
            <w:tcW w:w="4031" w:type="dxa"/>
          </w:tcPr>
          <w:p w14:paraId="14F5C6A7" w14:textId="5BA751CB" w:rsidR="0096235E" w:rsidRDefault="0096235E" w:rsidP="006C2B44">
            <w:pPr>
              <w:ind w:left="0" w:firstLine="0"/>
            </w:pPr>
            <w:r>
              <w:t>S</w:t>
            </w:r>
            <w:r w:rsidR="001302B8">
              <w:t>ervo Motor Response Time</w:t>
            </w:r>
          </w:p>
        </w:tc>
        <w:tc>
          <w:tcPr>
            <w:tcW w:w="270" w:type="dxa"/>
          </w:tcPr>
          <w:p w14:paraId="33D2AD64" w14:textId="6A888100" w:rsidR="001302B8" w:rsidRDefault="001302B8" w:rsidP="006C2B44">
            <w:pPr>
              <w:ind w:left="0" w:firstLine="0"/>
            </w:pPr>
            <w:r>
              <w:t xml:space="preserve">1.3 s </w:t>
            </w:r>
          </w:p>
        </w:tc>
      </w:tr>
      <w:tr w:rsidR="001302B8" w14:paraId="42F0EB95" w14:textId="77777777" w:rsidTr="001302B8">
        <w:tc>
          <w:tcPr>
            <w:tcW w:w="4031" w:type="dxa"/>
          </w:tcPr>
          <w:p w14:paraId="59D2B487" w14:textId="6A513D61" w:rsidR="00210457" w:rsidRDefault="001302B8" w:rsidP="006C2B44">
            <w:pPr>
              <w:ind w:left="0" w:firstLine="0"/>
            </w:pPr>
            <w:r>
              <w:t xml:space="preserve">Average Cloud Latency </w:t>
            </w:r>
          </w:p>
        </w:tc>
        <w:tc>
          <w:tcPr>
            <w:tcW w:w="270" w:type="dxa"/>
          </w:tcPr>
          <w:p w14:paraId="03648938" w14:textId="3E40DE1D" w:rsidR="001302B8" w:rsidRDefault="00210457" w:rsidP="006C2B44">
            <w:pPr>
              <w:ind w:left="0" w:firstLine="0"/>
            </w:pPr>
            <w:r>
              <w:t>10-15</w:t>
            </w:r>
            <w:r w:rsidR="001302B8">
              <w:t xml:space="preserve"> s</w:t>
            </w:r>
          </w:p>
        </w:tc>
      </w:tr>
      <w:tr w:rsidR="00210457" w14:paraId="262059CC" w14:textId="77777777" w:rsidTr="001302B8">
        <w:tc>
          <w:tcPr>
            <w:tcW w:w="4031" w:type="dxa"/>
          </w:tcPr>
          <w:p w14:paraId="62DFB420" w14:textId="3289C710" w:rsidR="00210457" w:rsidRDefault="00210457" w:rsidP="006C2B44">
            <w:pPr>
              <w:ind w:left="0" w:firstLine="0"/>
            </w:pPr>
            <w:r>
              <w:t>ESP32-CAM stream</w:t>
            </w:r>
          </w:p>
        </w:tc>
        <w:tc>
          <w:tcPr>
            <w:tcW w:w="270" w:type="dxa"/>
          </w:tcPr>
          <w:p w14:paraId="3B0E13F4" w14:textId="789AB3D3" w:rsidR="00210457" w:rsidRDefault="00210457" w:rsidP="006C2B44">
            <w:pPr>
              <w:ind w:left="0" w:firstLine="0"/>
            </w:pPr>
            <w:r>
              <w:t>15 fps</w:t>
            </w:r>
          </w:p>
        </w:tc>
      </w:tr>
    </w:tbl>
    <w:p w14:paraId="01354BFC" w14:textId="4026723B" w:rsidR="0096235E" w:rsidRDefault="0096235E" w:rsidP="0096235E">
      <w:pPr>
        <w:ind w:left="0" w:firstLine="0"/>
      </w:pPr>
      <w:r>
        <w:t xml:space="preserve">Table </w:t>
      </w:r>
      <w:r w:rsidR="0032544F">
        <w:t>5</w:t>
      </w:r>
      <w:r>
        <w:t xml:space="preserve">. Quantitative System Performance Metrics </w:t>
      </w:r>
    </w:p>
    <w:p w14:paraId="485E1A24" w14:textId="77777777" w:rsidR="0096235E" w:rsidRDefault="0096235E" w:rsidP="003C6B22">
      <w:pPr>
        <w:ind w:left="0" w:firstLine="0"/>
      </w:pPr>
    </w:p>
    <w:p w14:paraId="1D5307AF" w14:textId="77777777" w:rsidR="00D43603" w:rsidRDefault="00D43603" w:rsidP="00791610"/>
    <w:p w14:paraId="4E70F1B7" w14:textId="77777777" w:rsidR="00D43603" w:rsidRDefault="00D43603" w:rsidP="00791610"/>
    <w:p w14:paraId="4127C0D7" w14:textId="70FFB16C" w:rsidR="00791610" w:rsidRDefault="00D43603" w:rsidP="00D61668">
      <w:pPr>
        <w:ind w:left="0" w:firstLine="0"/>
      </w:pPr>
      <w:r w:rsidRPr="009B5221">
        <w:rPr>
          <w:noProof/>
        </w:rPr>
        <w:drawing>
          <wp:inline distT="0" distB="0" distL="0" distR="0" wp14:anchorId="7BE9B6B5" wp14:editId="51BA28D6">
            <wp:extent cx="3112770" cy="946150"/>
            <wp:effectExtent l="0" t="0" r="0" b="6350"/>
            <wp:docPr id="5478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8569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12770" cy="946150"/>
                    </a:xfrm>
                    <a:prstGeom prst="rect">
                      <a:avLst/>
                    </a:prstGeom>
                  </pic:spPr>
                </pic:pic>
              </a:graphicData>
            </a:graphic>
          </wp:inline>
        </w:drawing>
      </w:r>
      <w:r w:rsidR="00D61668">
        <w:t xml:space="preserve">Fig. </w:t>
      </w:r>
      <w:r>
        <w:t>7</w:t>
      </w:r>
      <w:r w:rsidR="00D61668">
        <w:t>. Firebase user account real time data</w:t>
      </w:r>
    </w:p>
    <w:p w14:paraId="42889580" w14:textId="77777777" w:rsidR="00F14C91" w:rsidRDefault="00F14C91" w:rsidP="00D61668">
      <w:pPr>
        <w:ind w:left="0" w:firstLine="0"/>
      </w:pPr>
    </w:p>
    <w:p w14:paraId="76FC6B53" w14:textId="7D80BEF9" w:rsidR="00F14C91" w:rsidRDefault="00F14C91" w:rsidP="00D61668">
      <w:pPr>
        <w:ind w:left="0" w:firstLine="0"/>
      </w:pPr>
      <w:r w:rsidRPr="00F14C91">
        <w:t xml:space="preserve">The middle column of the database interface displays the unique, auto-generated Document IDs assigned to each registered user. Selecting any of these IDs reveals the user's specific data fields in the right-hand panel, including details like their email address, name, and account creation timestamp. This database record is generated and populated immediately after the user completes the account creation and hardware provisioning processes, which is why the document successfully captures and stores the dedicated </w:t>
      </w:r>
      <w:proofErr w:type="spellStart"/>
      <w:r w:rsidRPr="00F14C91">
        <w:t>feederId</w:t>
      </w:r>
      <w:proofErr w:type="spellEnd"/>
      <w:r w:rsidRPr="00F14C91">
        <w:t xml:space="preserve"> required to link the user's account directly to their physical smart feeder.</w:t>
      </w:r>
    </w:p>
    <w:p w14:paraId="6B14CDB5" w14:textId="42023285" w:rsidR="00791610" w:rsidRDefault="00791610" w:rsidP="00D61668">
      <w:pPr>
        <w:ind w:left="0" w:firstLine="0"/>
      </w:pPr>
    </w:p>
    <w:p w14:paraId="3692924B" w14:textId="335FFE66" w:rsidR="00D61668" w:rsidRDefault="00D43603" w:rsidP="00D61668">
      <w:pPr>
        <w:ind w:left="0" w:firstLine="0"/>
      </w:pPr>
      <w:r w:rsidRPr="009B5221">
        <w:rPr>
          <w:noProof/>
        </w:rPr>
        <w:drawing>
          <wp:inline distT="0" distB="0" distL="0" distR="0" wp14:anchorId="6725902D" wp14:editId="271907F6">
            <wp:extent cx="3086735" cy="1466215"/>
            <wp:effectExtent l="0" t="0" r="0" b="635"/>
            <wp:docPr id="7733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019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86735" cy="1466215"/>
                    </a:xfrm>
                    <a:prstGeom prst="rect">
                      <a:avLst/>
                    </a:prstGeom>
                  </pic:spPr>
                </pic:pic>
              </a:graphicData>
            </a:graphic>
          </wp:inline>
        </w:drawing>
      </w:r>
      <w:r w:rsidR="00D61668">
        <w:t xml:space="preserve">Fig. </w:t>
      </w:r>
      <w:r>
        <w:t>8</w:t>
      </w:r>
      <w:r w:rsidR="00D61668">
        <w:t>. Data of the dog’s activity, kcal, status, portion size, weight, name, and size</w:t>
      </w:r>
    </w:p>
    <w:p w14:paraId="64A8BF82" w14:textId="77777777" w:rsidR="00FF5D32" w:rsidRDefault="00FF5D32" w:rsidP="00D61668">
      <w:pPr>
        <w:ind w:left="0" w:firstLine="0"/>
      </w:pPr>
    </w:p>
    <w:p w14:paraId="620F88C9" w14:textId="6C859636" w:rsidR="00FF5D32" w:rsidRDefault="00FF5D32" w:rsidP="00D61668">
      <w:pPr>
        <w:ind w:left="0" w:firstLine="0"/>
      </w:pPr>
      <w:r w:rsidRPr="00FF5D32">
        <w:t>The algorithm's baseline portion calculations are rooted in standard veterinary caloric equations. The daily food volume is derived from the subject's Resting Energy Requirement (RER), calculated exponentially as 70 × (body weight in kg) ^0.75. This baseline is then modified by the subject's Maintenance Energy Requirement (MER) multiplier</w:t>
      </w:r>
      <w:r>
        <w:t xml:space="preserve"> </w:t>
      </w:r>
      <w:r w:rsidRPr="00FF5D32">
        <w:t>such as adjusting for neutered status or activity level</w:t>
      </w:r>
      <w:r>
        <w:t xml:space="preserve"> </w:t>
      </w:r>
      <w:r w:rsidRPr="00FF5D32">
        <w:t>to establish the total daily portion. The system's Dynamic Load-Balancing Algorithm then autonomously divides this total MER across the user's specific daily feeding schedule to ensure accurate per-meal dispensing.</w:t>
      </w:r>
    </w:p>
    <w:p w14:paraId="4A9A73F7" w14:textId="5B20770D" w:rsidR="00791610" w:rsidRDefault="00791610" w:rsidP="00D43603">
      <w:pPr>
        <w:ind w:left="0" w:firstLine="0"/>
      </w:pPr>
    </w:p>
    <w:p w14:paraId="488CF9FB" w14:textId="5888C8AA" w:rsidR="00791610" w:rsidRDefault="00D43603" w:rsidP="00D61668">
      <w:pPr>
        <w:ind w:left="0" w:firstLine="0"/>
      </w:pPr>
      <w:r w:rsidRPr="009B5221">
        <w:rPr>
          <w:noProof/>
        </w:rPr>
        <w:drawing>
          <wp:inline distT="0" distB="0" distL="0" distR="0" wp14:anchorId="4628A29E" wp14:editId="29D4547E">
            <wp:extent cx="3112770" cy="1478772"/>
            <wp:effectExtent l="0" t="0" r="0" b="7620"/>
            <wp:docPr id="121930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0019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12770" cy="1478772"/>
                    </a:xfrm>
                    <a:prstGeom prst="rect">
                      <a:avLst/>
                    </a:prstGeom>
                  </pic:spPr>
                </pic:pic>
              </a:graphicData>
            </a:graphic>
          </wp:inline>
        </w:drawing>
      </w:r>
      <w:r w:rsidR="00D61668">
        <w:t xml:space="preserve">Fig. </w:t>
      </w:r>
      <w:r>
        <w:t>9</w:t>
      </w:r>
      <w:r w:rsidR="00D61668">
        <w:t xml:space="preserve">. History </w:t>
      </w:r>
      <w:r w:rsidR="006C6AB7">
        <w:t>of successful food dispenses</w:t>
      </w:r>
    </w:p>
    <w:p w14:paraId="3851D8EE" w14:textId="77777777" w:rsidR="00FF5D32" w:rsidRDefault="00FF5D32" w:rsidP="00D61668">
      <w:pPr>
        <w:ind w:left="0" w:firstLine="0"/>
      </w:pPr>
    </w:p>
    <w:p w14:paraId="7CAEC045" w14:textId="5730EE87" w:rsidR="00FF5D32" w:rsidRDefault="00FF5D32" w:rsidP="00D61668">
      <w:pPr>
        <w:ind w:left="0" w:firstLine="0"/>
      </w:pPr>
      <w:r w:rsidRPr="00FF5D32">
        <w:t>The system's baseline database categorizes canine subjects into standard veterinary weight classes: Small (&lt; 10kg), Medium (10-25kg), and Large (&gt; 25kg). These classifications align with the physiological and nutritional guidelines established by standard veterinary practice and the European Pet Food Industry Federation (FEDIAF)</w:t>
      </w:r>
    </w:p>
    <w:p w14:paraId="319143A2" w14:textId="5FDC840F" w:rsidR="006301F4" w:rsidRDefault="006301F4" w:rsidP="006301F4">
      <w:pPr>
        <w:ind w:left="0" w:firstLine="0"/>
      </w:pPr>
    </w:p>
    <w:p w14:paraId="5EABA2D0" w14:textId="0B56EBB1" w:rsidR="006301F4" w:rsidRPr="001302B8" w:rsidRDefault="006301F4" w:rsidP="001302B8">
      <w:pPr>
        <w:pStyle w:val="Heading1"/>
        <w:numPr>
          <w:ilvl w:val="0"/>
          <w:numId w:val="10"/>
        </w:numPr>
        <w:ind w:left="360" w:right="130"/>
        <w:jc w:val="left"/>
        <w:rPr>
          <w:sz w:val="20"/>
          <w:szCs w:val="20"/>
        </w:rPr>
      </w:pPr>
      <w:r w:rsidRPr="001302B8">
        <w:rPr>
          <w:sz w:val="20"/>
          <w:szCs w:val="20"/>
        </w:rPr>
        <w:t xml:space="preserve">User Acceptance </w:t>
      </w:r>
    </w:p>
    <w:p w14:paraId="6978C028" w14:textId="49B43AE1" w:rsidR="00363A2C" w:rsidRPr="00363A2C" w:rsidRDefault="00363A2C" w:rsidP="00363A2C">
      <w:r w:rsidRPr="00363A2C">
        <w:t>To evaluate the system's usability, reliability, and convenience, a survey was conducted using a 5-point Likert scale (from Strongly Disagree to Strongly Agree). The respondents consisted of 30 dog owners and 5 hands-on evaluators.</w:t>
      </w:r>
    </w:p>
    <w:p w14:paraId="1E156EEF" w14:textId="2CD7458D" w:rsidR="006301F4" w:rsidRPr="006301F4" w:rsidRDefault="006301F4" w:rsidP="006301F4">
      <w:pPr>
        <w:ind w:left="0" w:firstLine="0"/>
        <w:rPr>
          <w:b/>
          <w:bCs/>
        </w:rPr>
      </w:pPr>
    </w:p>
    <w:p w14:paraId="38E2D637" w14:textId="36B66005" w:rsidR="002665CC" w:rsidRDefault="00363A2C" w:rsidP="002665CC">
      <w:r>
        <w:rPr>
          <w:noProof/>
        </w:rPr>
        <w:drawing>
          <wp:inline distT="0" distB="0" distL="0" distR="0" wp14:anchorId="0D8E717E" wp14:editId="2B172687">
            <wp:extent cx="2895349" cy="1701209"/>
            <wp:effectExtent l="0" t="0" r="635" b="1333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0BCC0D4" w14:textId="322DCC08" w:rsidR="002665CC" w:rsidRDefault="00363A2C" w:rsidP="00FF5D32">
      <w:r>
        <w:t xml:space="preserve">Fig. </w:t>
      </w:r>
      <w:r w:rsidR="00D43603">
        <w:t>10</w:t>
      </w:r>
      <w:r>
        <w:t>. Evaluation overall score of respondents</w:t>
      </w:r>
    </w:p>
    <w:p w14:paraId="087162FB" w14:textId="77777777" w:rsidR="001302B8" w:rsidRDefault="001302B8" w:rsidP="00FF5D32"/>
    <w:p w14:paraId="78FF3CF8" w14:textId="312AE969" w:rsidR="00702439" w:rsidRPr="00702439" w:rsidRDefault="00702439" w:rsidP="00702439">
      <w:r w:rsidRPr="00702439">
        <w:t>Based on the survey results, the respondents gave the PAW FEEDS system very positive ratings. Looking at the 5-point Likert scale data, the dog owners strongly agreed that the automated dispenser made it much easier to stick to a strict feeding schedule, which solved the main problem of the project.</w:t>
      </w:r>
      <w:r>
        <w:t xml:space="preserve"> </w:t>
      </w:r>
      <w:r w:rsidRPr="00702439">
        <w:t>For the software side, the users found the React Native mobile app very easy to use. They mentioned that changing the feeding times and food portions directly from their phones was very convenient. As for the hardware, the survey showed that the machine accurately dispensed the correct amount of dry food based on the dog's calculated needs. Also, the respondents confirmed that the RFID scanner successfully read the collar tags, making sure that the right dog got the food and preventing other pets from stealing it.</w:t>
      </w:r>
    </w:p>
    <w:p w14:paraId="72D2FF5C" w14:textId="77777777" w:rsidR="00702439" w:rsidRDefault="00702439" w:rsidP="00702439">
      <w:r w:rsidRPr="00702439">
        <w:t>Compared to normal feeding bowls, the evaluators strongly agreed that this IoT setup is a massive improvement over traditional manual feeding. However, one limitation pointed out by the users was the ESP32-CAM live stream. While they liked being able to check the food bowl remotely, the video quality and smoothness dropped if their Wi-Fi connection was slow. Overall, the participants concluded that PAW FEEDS is a reliable system and they would highly recommend it to other busy pet owners.</w:t>
      </w:r>
    </w:p>
    <w:p w14:paraId="13391545" w14:textId="77777777" w:rsidR="001302B8" w:rsidRDefault="001302B8" w:rsidP="001302B8">
      <w:pPr>
        <w:ind w:left="0" w:firstLine="0"/>
      </w:pPr>
    </w:p>
    <w:p w14:paraId="4817A518" w14:textId="2539C29D" w:rsidR="001302B8" w:rsidRDefault="001302B8" w:rsidP="001302B8">
      <w:pPr>
        <w:ind w:left="0" w:firstLine="0"/>
      </w:pPr>
    </w:p>
    <w:p w14:paraId="62A1AC17" w14:textId="2459D5B8" w:rsidR="001302B8" w:rsidRDefault="001302B8" w:rsidP="001302B8">
      <w:pPr>
        <w:pStyle w:val="Heading1"/>
        <w:numPr>
          <w:ilvl w:val="0"/>
          <w:numId w:val="10"/>
        </w:numPr>
        <w:ind w:left="360" w:right="130"/>
        <w:jc w:val="left"/>
        <w:rPr>
          <w:sz w:val="20"/>
          <w:szCs w:val="20"/>
        </w:rPr>
      </w:pPr>
      <w:r>
        <w:rPr>
          <w:sz w:val="20"/>
          <w:szCs w:val="20"/>
        </w:rPr>
        <w:t>System Limitations</w:t>
      </w:r>
    </w:p>
    <w:p w14:paraId="3C7FF419" w14:textId="48104240" w:rsidR="001302B8" w:rsidRPr="001302B8" w:rsidRDefault="00210457" w:rsidP="001302B8">
      <w:r>
        <w:t xml:space="preserve">Although the PAW FEEDS system demonstrated highly reliable performance during experimental evaluation, several operational limitations were identified. Primarily, the system’s live video streaming via ESP32-CAM is highly dependent on the stability of the Wi-Fi connectivity. Consequently, the video quality and frames may be affected under poor network conditions. The RFID reader’s detection range is strictly limited to a maximum of 3-5 cm. the hardware limitation requires the unique tags to be positioned directly adjacent to the feeder’s scanning module to ensure successful authentication prior to the food being dispensed. </w:t>
      </w:r>
    </w:p>
    <w:p w14:paraId="722CAAD1" w14:textId="77777777" w:rsidR="00C862FB" w:rsidRDefault="00C862FB" w:rsidP="00C862FB">
      <w:pPr>
        <w:ind w:left="0" w:firstLine="0"/>
      </w:pPr>
    </w:p>
    <w:p w14:paraId="53B9C796" w14:textId="77777777" w:rsidR="002665CC" w:rsidRPr="006D4684" w:rsidRDefault="002665CC" w:rsidP="007453FD">
      <w:pPr>
        <w:ind w:left="0" w:firstLine="0"/>
      </w:pPr>
    </w:p>
    <w:p w14:paraId="03AE8BA5" w14:textId="77777777" w:rsidR="000C0147" w:rsidRDefault="00BC0181">
      <w:pPr>
        <w:pStyle w:val="Heading1"/>
        <w:ind w:right="135"/>
      </w:pPr>
      <w:r>
        <w:rPr>
          <w:sz w:val="20"/>
        </w:rPr>
        <w:t>IV. C</w:t>
      </w:r>
      <w:r>
        <w:t>ONCLUSION AND FUTURE WORKS</w:t>
      </w:r>
    </w:p>
    <w:p w14:paraId="7A45E548" w14:textId="0C6E0CBB" w:rsidR="000C0147" w:rsidRDefault="001B2568" w:rsidP="001B2568">
      <w:pPr>
        <w:spacing w:after="115"/>
        <w:ind w:left="-1" w:right="38"/>
      </w:pPr>
      <w:r>
        <w:t xml:space="preserve">The PAW FEEDS system successfully addressed the challenges of inconsistent pet feeding by providing a reliable, IoT-based automated dispenser. By Integrating a dual -microcontroller setup (ESP32-CAM) an auger dispensing mechanism, and RFID technology, the system effectively automated feeding schedules while ensuring precise, individualized portions control based on the standard veterinary calculations (RER and MER). The React Native mobile application provided an efficient platform for using the remote scheduling and live monitoring. Rigorous testing was demonstrated strong hardware performance, highlighted by a 95% success rate in RFID tag detection and accurate weight monitoring via load cell. User acceptance evaluations confirmed that the system is a massive improvement over the traditional feeding manual, overall, this gives peace of mind to the busy dog owners. </w:t>
      </w:r>
    </w:p>
    <w:p w14:paraId="51C2AF72" w14:textId="77777777" w:rsidR="006C6AB7" w:rsidRDefault="006C6AB7" w:rsidP="001B2568">
      <w:pPr>
        <w:spacing w:after="115"/>
        <w:ind w:left="-1" w:right="38"/>
      </w:pPr>
    </w:p>
    <w:p w14:paraId="6548003B" w14:textId="0BE3D5E6" w:rsidR="006C6AB7" w:rsidRDefault="006C6AB7" w:rsidP="001B2568">
      <w:pPr>
        <w:spacing w:after="115"/>
        <w:ind w:left="-1" w:right="38"/>
      </w:pPr>
      <w:r>
        <w:t>F</w:t>
      </w:r>
      <w:r w:rsidRPr="006C6AB7">
        <w:t>or future enhancements, researchers suggest adding a dedicated battery backup to maintain the feeder’s operation during power fluctuates or power failures. Additionally, upgrading the camera module or optimizing video compression would minimize the systems inconsistent fps drops and reliant on strong Wi-Fi, ensuring smoother real-time monitoring.</w:t>
      </w:r>
    </w:p>
    <w:p w14:paraId="667A0459" w14:textId="77777777" w:rsidR="000C0147" w:rsidRDefault="00BC0181">
      <w:pPr>
        <w:pStyle w:val="Heading2"/>
        <w:ind w:right="38"/>
      </w:pPr>
      <w:r>
        <w:rPr>
          <w:sz w:val="20"/>
        </w:rPr>
        <w:t>A</w:t>
      </w:r>
      <w:r>
        <w:t>CKNOWLEDGMENT</w:t>
      </w:r>
      <w:r>
        <w:rPr>
          <w:sz w:val="20"/>
        </w:rPr>
        <w:t xml:space="preserve"> </w:t>
      </w:r>
    </w:p>
    <w:p w14:paraId="7205BAA6" w14:textId="1E0352B3" w:rsidR="000C0147" w:rsidRDefault="00BC0181">
      <w:pPr>
        <w:spacing w:after="311"/>
        <w:ind w:left="-1" w:right="38"/>
      </w:pPr>
      <w:r>
        <w:t xml:space="preserve">The </w:t>
      </w:r>
      <w:r w:rsidR="00467E2A">
        <w:t xml:space="preserve">researchers would like to express their deepest gratitude to for the continuous prayers, strength, and guidance that sustained them throughout this study. </w:t>
      </w:r>
    </w:p>
    <w:p w14:paraId="0D75FDA3" w14:textId="1996A29E" w:rsidR="00467E2A" w:rsidRDefault="00467E2A">
      <w:pPr>
        <w:spacing w:after="311"/>
        <w:ind w:left="-1" w:right="38"/>
      </w:pPr>
      <w:r>
        <w:t xml:space="preserve">Sincere appreciation goes to our adviser, Mr. Jhon Paul I. </w:t>
      </w:r>
      <w:proofErr w:type="spellStart"/>
      <w:r>
        <w:t>Arip</w:t>
      </w:r>
      <w:proofErr w:type="spellEnd"/>
      <w:r>
        <w:t xml:space="preserve">, MIT, for his technical mentorship and guidance, and to Mr. Jason A. </w:t>
      </w:r>
      <w:proofErr w:type="spellStart"/>
      <w:r>
        <w:t>Catadman</w:t>
      </w:r>
      <w:proofErr w:type="spellEnd"/>
      <w:r>
        <w:t>, MIT,</w:t>
      </w:r>
      <w:r w:rsidR="00153D90">
        <w:t xml:space="preserve"> along with our beloved defense panelist, for their constructive feedback.</w:t>
      </w:r>
    </w:p>
    <w:p w14:paraId="6314EAEF" w14:textId="3485CEFB" w:rsidR="00A617A9" w:rsidRDefault="00153D90" w:rsidP="00A617A9">
      <w:pPr>
        <w:spacing w:after="311"/>
        <w:ind w:left="-1" w:right="38"/>
      </w:pPr>
      <w:r>
        <w:t>We also thank the dog owners and evaluators who tested the PAW FEEDS system. Finally, to our parents, families, and friends, thank you for your unwavering emotional and financial support during long nights of development and testing.</w:t>
      </w:r>
    </w:p>
    <w:p w14:paraId="32121246" w14:textId="77777777" w:rsidR="00A617A9" w:rsidRDefault="00A617A9" w:rsidP="00A617A9">
      <w:pPr>
        <w:pStyle w:val="Heading2"/>
        <w:spacing w:after="262"/>
        <w:ind w:left="0" w:right="35" w:firstLine="0"/>
        <w:jc w:val="both"/>
        <w:rPr>
          <w:sz w:val="20"/>
        </w:rPr>
      </w:pPr>
    </w:p>
    <w:sdt>
      <w:sdtPr>
        <w:rPr>
          <w:sz w:val="20"/>
        </w:rPr>
        <w:id w:val="1261945529"/>
        <w:docPartObj>
          <w:docPartGallery w:val="Bibliographies"/>
          <w:docPartUnique/>
        </w:docPartObj>
      </w:sdtPr>
      <w:sdtContent>
        <w:p w14:paraId="4250A4C6" w14:textId="4126D5EA" w:rsidR="00EB1D92" w:rsidRPr="00A617A9" w:rsidRDefault="00A617A9" w:rsidP="00A617A9">
          <w:pPr>
            <w:pStyle w:val="Heading1"/>
            <w:ind w:left="0" w:firstLine="0"/>
            <w:rPr>
              <w:sz w:val="24"/>
            </w:rPr>
          </w:pPr>
          <w:r w:rsidRPr="00A617A9">
            <w:rPr>
              <w:sz w:val="24"/>
            </w:rPr>
            <w:t>References</w:t>
          </w:r>
        </w:p>
        <w:sdt>
          <w:sdtPr>
            <w:id w:val="-573587230"/>
            <w:bibliography/>
          </w:sdtPr>
          <w:sdtContent>
            <w:p w14:paraId="2F299F45" w14:textId="77777777" w:rsidR="006515D3" w:rsidRDefault="00EB1D92">
              <w:pPr>
                <w:rPr>
                  <w:rFonts w:asciiTheme="minorHAnsi" w:eastAsiaTheme="minorEastAsia" w:hAnsiTheme="minorHAnsi" w:cstheme="minorBidi"/>
                  <w:noProof/>
                  <w:color w:val="auto"/>
                  <w:sz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9"/>
                <w:gridCol w:w="4563"/>
              </w:tblGrid>
              <w:tr w:rsidR="006515D3" w14:paraId="0F7F6D10" w14:textId="77777777">
                <w:trPr>
                  <w:divId w:val="533617271"/>
                  <w:tblCellSpacing w:w="15" w:type="dxa"/>
                </w:trPr>
                <w:tc>
                  <w:tcPr>
                    <w:tcW w:w="50" w:type="pct"/>
                    <w:hideMark/>
                  </w:tcPr>
                  <w:p w14:paraId="25A5D994" w14:textId="6775D999" w:rsidR="006515D3" w:rsidRDefault="006515D3">
                    <w:pPr>
                      <w:pStyle w:val="Bibliography"/>
                      <w:rPr>
                        <w:noProof/>
                        <w:kern w:val="0"/>
                        <w:sz w:val="24"/>
                        <w14:ligatures w14:val="none"/>
                      </w:rPr>
                    </w:pPr>
                    <w:r>
                      <w:rPr>
                        <w:noProof/>
                      </w:rPr>
                      <w:t xml:space="preserve">[1] </w:t>
                    </w:r>
                  </w:p>
                </w:tc>
                <w:tc>
                  <w:tcPr>
                    <w:tcW w:w="0" w:type="auto"/>
                    <w:hideMark/>
                  </w:tcPr>
                  <w:p w14:paraId="6698D064" w14:textId="77777777" w:rsidR="006515D3" w:rsidRDefault="006515D3">
                    <w:pPr>
                      <w:pStyle w:val="Bibliography"/>
                      <w:rPr>
                        <w:noProof/>
                      </w:rPr>
                    </w:pPr>
                    <w:r>
                      <w:rPr>
                        <w:noProof/>
                      </w:rPr>
                      <w:t>A. S. Gillis, "What is IoT (internet of things)?," 21 july 2025. [Online]. Available: https://www.techtarget.com/iotagenda/definition/Internet-of-Things-IoT.</w:t>
                    </w:r>
                  </w:p>
                </w:tc>
              </w:tr>
              <w:tr w:rsidR="006515D3" w14:paraId="1459A519" w14:textId="77777777">
                <w:trPr>
                  <w:divId w:val="533617271"/>
                  <w:tblCellSpacing w:w="15" w:type="dxa"/>
                </w:trPr>
                <w:tc>
                  <w:tcPr>
                    <w:tcW w:w="50" w:type="pct"/>
                    <w:hideMark/>
                  </w:tcPr>
                  <w:p w14:paraId="2687C566" w14:textId="77777777" w:rsidR="006515D3" w:rsidRDefault="006515D3">
                    <w:pPr>
                      <w:pStyle w:val="Bibliography"/>
                      <w:rPr>
                        <w:noProof/>
                      </w:rPr>
                    </w:pPr>
                    <w:r>
                      <w:rPr>
                        <w:noProof/>
                      </w:rPr>
                      <w:t xml:space="preserve">[2] </w:t>
                    </w:r>
                  </w:p>
                </w:tc>
                <w:tc>
                  <w:tcPr>
                    <w:tcW w:w="0" w:type="auto"/>
                    <w:hideMark/>
                  </w:tcPr>
                  <w:p w14:paraId="41AC9194" w14:textId="77777777" w:rsidR="006515D3" w:rsidRDefault="006515D3">
                    <w:pPr>
                      <w:pStyle w:val="Bibliography"/>
                      <w:rPr>
                        <w:noProof/>
                      </w:rPr>
                    </w:pPr>
                    <w:r>
                      <w:rPr>
                        <w:noProof/>
                      </w:rPr>
                      <w:t>M. A. Boateng and A. R. Akparibo, December 2022. [Online]. Available: https://ieeexplore.ieee.org/abstract/document/10031807.</w:t>
                    </w:r>
                  </w:p>
                </w:tc>
              </w:tr>
              <w:tr w:rsidR="006515D3" w14:paraId="461300A8" w14:textId="77777777">
                <w:trPr>
                  <w:divId w:val="533617271"/>
                  <w:tblCellSpacing w:w="15" w:type="dxa"/>
                </w:trPr>
                <w:tc>
                  <w:tcPr>
                    <w:tcW w:w="50" w:type="pct"/>
                    <w:hideMark/>
                  </w:tcPr>
                  <w:p w14:paraId="4E1F6AC0" w14:textId="77777777" w:rsidR="006515D3" w:rsidRDefault="006515D3">
                    <w:pPr>
                      <w:pStyle w:val="Bibliography"/>
                      <w:rPr>
                        <w:noProof/>
                      </w:rPr>
                    </w:pPr>
                    <w:r>
                      <w:rPr>
                        <w:noProof/>
                      </w:rPr>
                      <w:t xml:space="preserve">[3] </w:t>
                    </w:r>
                  </w:p>
                </w:tc>
                <w:tc>
                  <w:tcPr>
                    <w:tcW w:w="0" w:type="auto"/>
                    <w:hideMark/>
                  </w:tcPr>
                  <w:p w14:paraId="264F2A35" w14:textId="77777777" w:rsidR="006515D3" w:rsidRDefault="006515D3">
                    <w:pPr>
                      <w:pStyle w:val="Bibliography"/>
                      <w:rPr>
                        <w:noProof/>
                      </w:rPr>
                    </w:pPr>
                    <w:r>
                      <w:rPr>
                        <w:noProof/>
                      </w:rPr>
                      <w:t>P. N. Alliance, 2023. [Online]. Available: https://petnutritionalliance.org/wp-content/uploads/2023/03/MER.RER_.PNA_.pdf.</w:t>
                    </w:r>
                  </w:p>
                </w:tc>
              </w:tr>
              <w:tr w:rsidR="006515D3" w14:paraId="5E133B68" w14:textId="77777777">
                <w:trPr>
                  <w:divId w:val="533617271"/>
                  <w:tblCellSpacing w:w="15" w:type="dxa"/>
                </w:trPr>
                <w:tc>
                  <w:tcPr>
                    <w:tcW w:w="50" w:type="pct"/>
                    <w:hideMark/>
                  </w:tcPr>
                  <w:p w14:paraId="620CF8DB" w14:textId="77777777" w:rsidR="006515D3" w:rsidRDefault="006515D3">
                    <w:pPr>
                      <w:pStyle w:val="Bibliography"/>
                      <w:rPr>
                        <w:noProof/>
                      </w:rPr>
                    </w:pPr>
                    <w:r>
                      <w:rPr>
                        <w:noProof/>
                      </w:rPr>
                      <w:t xml:space="preserve">[4] </w:t>
                    </w:r>
                  </w:p>
                </w:tc>
                <w:tc>
                  <w:tcPr>
                    <w:tcW w:w="0" w:type="auto"/>
                    <w:hideMark/>
                  </w:tcPr>
                  <w:p w14:paraId="26B3E2DF" w14:textId="77777777" w:rsidR="006515D3" w:rsidRDefault="006515D3">
                    <w:pPr>
                      <w:pStyle w:val="Bibliography"/>
                      <w:rPr>
                        <w:noProof/>
                      </w:rPr>
                    </w:pPr>
                    <w:r>
                      <w:rPr>
                        <w:noProof/>
                      </w:rPr>
                      <w:t>E. Carlson, "Today's Veterinary Nurse," 12 May 2023. [Online]. Available: https://todaysveterinarynurse.com/nutrition/veterinary-nutrition-math/.</w:t>
                    </w:r>
                  </w:p>
                </w:tc>
              </w:tr>
              <w:tr w:rsidR="006515D3" w14:paraId="1C5635F4" w14:textId="77777777">
                <w:trPr>
                  <w:divId w:val="533617271"/>
                  <w:tblCellSpacing w:w="15" w:type="dxa"/>
                </w:trPr>
                <w:tc>
                  <w:tcPr>
                    <w:tcW w:w="50" w:type="pct"/>
                    <w:hideMark/>
                  </w:tcPr>
                  <w:p w14:paraId="22DB000A" w14:textId="77777777" w:rsidR="006515D3" w:rsidRDefault="006515D3">
                    <w:pPr>
                      <w:pStyle w:val="Bibliography"/>
                      <w:rPr>
                        <w:noProof/>
                      </w:rPr>
                    </w:pPr>
                    <w:r>
                      <w:rPr>
                        <w:noProof/>
                      </w:rPr>
                      <w:t xml:space="preserve">[5] </w:t>
                    </w:r>
                  </w:p>
                </w:tc>
                <w:tc>
                  <w:tcPr>
                    <w:tcW w:w="0" w:type="auto"/>
                    <w:hideMark/>
                  </w:tcPr>
                  <w:p w14:paraId="469D51C1" w14:textId="77777777" w:rsidR="006515D3" w:rsidRDefault="006515D3">
                    <w:pPr>
                      <w:pStyle w:val="Bibliography"/>
                      <w:rPr>
                        <w:noProof/>
                      </w:rPr>
                    </w:pPr>
                    <w:r>
                      <w:rPr>
                        <w:noProof/>
                      </w:rPr>
                      <w:t>D. A. P. E. N. S. W. D. E. W. M. M. Henry Dietz, "Electronic Imaging," January 2022. [Online]. Available: 10.2352/EI.2022.34.7.ISS-232.</w:t>
                    </w:r>
                  </w:p>
                </w:tc>
              </w:tr>
              <w:tr w:rsidR="006515D3" w14:paraId="2EB3627A" w14:textId="77777777">
                <w:trPr>
                  <w:divId w:val="533617271"/>
                  <w:tblCellSpacing w:w="15" w:type="dxa"/>
                </w:trPr>
                <w:tc>
                  <w:tcPr>
                    <w:tcW w:w="50" w:type="pct"/>
                    <w:hideMark/>
                  </w:tcPr>
                  <w:p w14:paraId="32608724" w14:textId="77777777" w:rsidR="006515D3" w:rsidRDefault="006515D3">
                    <w:pPr>
                      <w:pStyle w:val="Bibliography"/>
                      <w:rPr>
                        <w:noProof/>
                      </w:rPr>
                    </w:pPr>
                    <w:r>
                      <w:rPr>
                        <w:noProof/>
                      </w:rPr>
                      <w:t xml:space="preserve">[6] </w:t>
                    </w:r>
                  </w:p>
                </w:tc>
                <w:tc>
                  <w:tcPr>
                    <w:tcW w:w="0" w:type="auto"/>
                    <w:hideMark/>
                  </w:tcPr>
                  <w:p w14:paraId="3C2D3E14" w14:textId="77777777" w:rsidR="006515D3" w:rsidRDefault="006515D3">
                    <w:pPr>
                      <w:pStyle w:val="Bibliography"/>
                      <w:rPr>
                        <w:noProof/>
                      </w:rPr>
                    </w:pPr>
                    <w:r>
                      <w:rPr>
                        <w:noProof/>
                      </w:rPr>
                      <w:t>E. f. I. A. C. Guide, "Nabto," 2025. [Online]. Available: https://www.nabto.com/guide-to-iot-esp-32/.</w:t>
                    </w:r>
                  </w:p>
                </w:tc>
              </w:tr>
              <w:tr w:rsidR="006515D3" w14:paraId="1DA64841" w14:textId="77777777">
                <w:trPr>
                  <w:divId w:val="533617271"/>
                  <w:tblCellSpacing w:w="15" w:type="dxa"/>
                </w:trPr>
                <w:tc>
                  <w:tcPr>
                    <w:tcW w:w="50" w:type="pct"/>
                    <w:hideMark/>
                  </w:tcPr>
                  <w:p w14:paraId="32D5BAA9" w14:textId="77777777" w:rsidR="006515D3" w:rsidRDefault="006515D3">
                    <w:pPr>
                      <w:pStyle w:val="Bibliography"/>
                      <w:rPr>
                        <w:noProof/>
                      </w:rPr>
                    </w:pPr>
                    <w:r>
                      <w:rPr>
                        <w:noProof/>
                      </w:rPr>
                      <w:t xml:space="preserve">[7] </w:t>
                    </w:r>
                  </w:p>
                </w:tc>
                <w:tc>
                  <w:tcPr>
                    <w:tcW w:w="0" w:type="auto"/>
                    <w:hideMark/>
                  </w:tcPr>
                  <w:p w14:paraId="4C66C527" w14:textId="77777777" w:rsidR="006515D3" w:rsidRDefault="006515D3">
                    <w:pPr>
                      <w:pStyle w:val="Bibliography"/>
                      <w:rPr>
                        <w:noProof/>
                      </w:rPr>
                    </w:pPr>
                    <w:r>
                      <w:rPr>
                        <w:noProof/>
                      </w:rPr>
                      <w:t>O. C. T. &amp;. A. What is a Servo Motor: Definition, "Advanced Motion Controls," 30 May 2025. [Online]. Available: https://www.a-m-c.com/servomotor/.</w:t>
                    </w:r>
                  </w:p>
                </w:tc>
              </w:tr>
              <w:tr w:rsidR="006515D3" w14:paraId="084A08D6" w14:textId="77777777">
                <w:trPr>
                  <w:divId w:val="533617271"/>
                  <w:tblCellSpacing w:w="15" w:type="dxa"/>
                </w:trPr>
                <w:tc>
                  <w:tcPr>
                    <w:tcW w:w="50" w:type="pct"/>
                    <w:hideMark/>
                  </w:tcPr>
                  <w:p w14:paraId="0F2EAC59" w14:textId="77777777" w:rsidR="006515D3" w:rsidRDefault="006515D3">
                    <w:pPr>
                      <w:pStyle w:val="Bibliography"/>
                      <w:rPr>
                        <w:noProof/>
                      </w:rPr>
                    </w:pPr>
                    <w:r>
                      <w:rPr>
                        <w:noProof/>
                      </w:rPr>
                      <w:t xml:space="preserve">[8] </w:t>
                    </w:r>
                  </w:p>
                </w:tc>
                <w:tc>
                  <w:tcPr>
                    <w:tcW w:w="0" w:type="auto"/>
                    <w:hideMark/>
                  </w:tcPr>
                  <w:p w14:paraId="0C9697CB" w14:textId="77777777" w:rsidR="006515D3" w:rsidRDefault="006515D3">
                    <w:pPr>
                      <w:pStyle w:val="Bibliography"/>
                      <w:rPr>
                        <w:noProof/>
                      </w:rPr>
                    </w:pPr>
                    <w:r>
                      <w:rPr>
                        <w:noProof/>
                      </w:rPr>
                      <w:t>A. Hayes, "Investopedia," 25 August 2025. [Online]. Available: https://www.investopedia.com/terms/r/radio-frequency-identification-rfid.asp.</w:t>
                    </w:r>
                  </w:p>
                </w:tc>
              </w:tr>
              <w:tr w:rsidR="006515D3" w14:paraId="3737BE41" w14:textId="77777777">
                <w:trPr>
                  <w:divId w:val="533617271"/>
                  <w:tblCellSpacing w:w="15" w:type="dxa"/>
                </w:trPr>
                <w:tc>
                  <w:tcPr>
                    <w:tcW w:w="50" w:type="pct"/>
                    <w:hideMark/>
                  </w:tcPr>
                  <w:p w14:paraId="1B41B52A" w14:textId="77777777" w:rsidR="006515D3" w:rsidRDefault="006515D3">
                    <w:pPr>
                      <w:pStyle w:val="Bibliography"/>
                      <w:rPr>
                        <w:noProof/>
                      </w:rPr>
                    </w:pPr>
                    <w:r>
                      <w:rPr>
                        <w:noProof/>
                      </w:rPr>
                      <w:t xml:space="preserve">[9] </w:t>
                    </w:r>
                  </w:p>
                </w:tc>
                <w:tc>
                  <w:tcPr>
                    <w:tcW w:w="0" w:type="auto"/>
                    <w:hideMark/>
                  </w:tcPr>
                  <w:p w14:paraId="42CFC14F" w14:textId="77777777" w:rsidR="006515D3" w:rsidRDefault="006515D3">
                    <w:pPr>
                      <w:pStyle w:val="Bibliography"/>
                      <w:rPr>
                        <w:noProof/>
                      </w:rPr>
                    </w:pPr>
                    <w:r>
                      <w:rPr>
                        <w:noProof/>
                      </w:rPr>
                      <w:t>M. C. G. Cabaltera, K. C. Cuaresma , A. B. Flores and N. P. Palba, "LPU–Laguna Journal of Engineering and Computer Studies," August 2018. [Online]. Available: https://lpulaguna.edu.ph/wp-content/uploads/2018/12/3-GSM-CONTROLLED-DOG-FEEDER-AND-AUTOMATIC-WATER-DISPENSER-USING-RASPBERRY-PI.pdf. [Accessed 23 March 2026].</w:t>
                    </w:r>
                  </w:p>
                </w:tc>
              </w:tr>
              <w:tr w:rsidR="006515D3" w14:paraId="42C62602" w14:textId="77777777">
                <w:trPr>
                  <w:divId w:val="533617271"/>
                  <w:tblCellSpacing w:w="15" w:type="dxa"/>
                </w:trPr>
                <w:tc>
                  <w:tcPr>
                    <w:tcW w:w="50" w:type="pct"/>
                    <w:hideMark/>
                  </w:tcPr>
                  <w:p w14:paraId="708A932F" w14:textId="77777777" w:rsidR="006515D3" w:rsidRDefault="006515D3">
                    <w:pPr>
                      <w:pStyle w:val="Bibliography"/>
                      <w:rPr>
                        <w:noProof/>
                      </w:rPr>
                    </w:pPr>
                    <w:r>
                      <w:rPr>
                        <w:noProof/>
                      </w:rPr>
                      <w:t xml:space="preserve">[10] </w:t>
                    </w:r>
                  </w:p>
                </w:tc>
                <w:tc>
                  <w:tcPr>
                    <w:tcW w:w="0" w:type="auto"/>
                    <w:hideMark/>
                  </w:tcPr>
                  <w:p w14:paraId="0F3D6E89" w14:textId="77777777" w:rsidR="006515D3" w:rsidRDefault="006515D3">
                    <w:pPr>
                      <w:pStyle w:val="Bibliography"/>
                      <w:rPr>
                        <w:noProof/>
                      </w:rPr>
                    </w:pPr>
                    <w:r>
                      <w:rPr>
                        <w:noProof/>
                      </w:rPr>
                      <w:t>A. A. Zainuddin, M. N. B. Mahazir, M. A. A. Adanan and M. H. A. Samsudin, "ResearchGate," December 2024. [Online]. Available: https://www.researchgate.net/publication/398822681_Design_and_Implementation_of_a_Mobile-Controlled_IoT_Smart_Pet_Feeder_for_Busy_Pet_Owners#fullTextFileContent.</w:t>
                    </w:r>
                  </w:p>
                </w:tc>
              </w:tr>
              <w:tr w:rsidR="006515D3" w14:paraId="16BB6B6B" w14:textId="77777777">
                <w:trPr>
                  <w:divId w:val="533617271"/>
                  <w:tblCellSpacing w:w="15" w:type="dxa"/>
                </w:trPr>
                <w:tc>
                  <w:tcPr>
                    <w:tcW w:w="50" w:type="pct"/>
                    <w:hideMark/>
                  </w:tcPr>
                  <w:p w14:paraId="46ACE2F5" w14:textId="77777777" w:rsidR="006515D3" w:rsidRDefault="006515D3">
                    <w:pPr>
                      <w:pStyle w:val="Bibliography"/>
                      <w:rPr>
                        <w:noProof/>
                      </w:rPr>
                    </w:pPr>
                    <w:r>
                      <w:rPr>
                        <w:noProof/>
                      </w:rPr>
                      <w:t xml:space="preserve">[11] </w:t>
                    </w:r>
                  </w:p>
                </w:tc>
                <w:tc>
                  <w:tcPr>
                    <w:tcW w:w="0" w:type="auto"/>
                    <w:hideMark/>
                  </w:tcPr>
                  <w:p w14:paraId="718BAEBD" w14:textId="77777777" w:rsidR="006515D3" w:rsidRDefault="006515D3">
                    <w:pPr>
                      <w:pStyle w:val="Bibliography"/>
                      <w:rPr>
                        <w:noProof/>
                      </w:rPr>
                    </w:pPr>
                    <w:r>
                      <w:rPr>
                        <w:noProof/>
                      </w:rPr>
                      <w:t>T. Setiadi and T. I. Arifiandi, "ResearchGate," December 2024. [Online]. Available: https://www.researchgate.net/publication/388735706_Development_of_an_IoT-Enabled_Automatic_Poultry_Feeder_and_Cage_Temperature_Monitoring_System_Using_Microcontroller_Technology#fullTextFileContent.</w:t>
                    </w:r>
                  </w:p>
                </w:tc>
              </w:tr>
              <w:tr w:rsidR="006515D3" w14:paraId="41504403" w14:textId="77777777">
                <w:trPr>
                  <w:divId w:val="533617271"/>
                  <w:tblCellSpacing w:w="15" w:type="dxa"/>
                </w:trPr>
                <w:tc>
                  <w:tcPr>
                    <w:tcW w:w="50" w:type="pct"/>
                    <w:hideMark/>
                  </w:tcPr>
                  <w:p w14:paraId="2F14AAEF" w14:textId="77777777" w:rsidR="006515D3" w:rsidRDefault="006515D3">
                    <w:pPr>
                      <w:pStyle w:val="Bibliography"/>
                      <w:rPr>
                        <w:noProof/>
                      </w:rPr>
                    </w:pPr>
                    <w:r>
                      <w:rPr>
                        <w:noProof/>
                      </w:rPr>
                      <w:t xml:space="preserve">[12] </w:t>
                    </w:r>
                  </w:p>
                </w:tc>
                <w:tc>
                  <w:tcPr>
                    <w:tcW w:w="0" w:type="auto"/>
                    <w:hideMark/>
                  </w:tcPr>
                  <w:p w14:paraId="46EE5C1B" w14:textId="77777777" w:rsidR="006515D3" w:rsidRDefault="006515D3">
                    <w:pPr>
                      <w:pStyle w:val="Bibliography"/>
                      <w:rPr>
                        <w:noProof/>
                      </w:rPr>
                    </w:pPr>
                    <w:r>
                      <w:rPr>
                        <w:noProof/>
                      </w:rPr>
                      <w:t>E. M. Indrawati , B. Suprianto and U. T. Kartini, "Journal of Engineering Research and Reports," 28 February 2025. [Online]. Available: https://journaljerr.com/index.php/JERR/article/view/1417/3015.</w:t>
                    </w:r>
                  </w:p>
                </w:tc>
              </w:tr>
              <w:tr w:rsidR="006515D3" w14:paraId="18197EF1" w14:textId="77777777">
                <w:trPr>
                  <w:divId w:val="533617271"/>
                  <w:tblCellSpacing w:w="15" w:type="dxa"/>
                </w:trPr>
                <w:tc>
                  <w:tcPr>
                    <w:tcW w:w="50" w:type="pct"/>
                    <w:hideMark/>
                  </w:tcPr>
                  <w:p w14:paraId="3F4DF684" w14:textId="77777777" w:rsidR="006515D3" w:rsidRDefault="006515D3">
                    <w:pPr>
                      <w:pStyle w:val="Bibliography"/>
                      <w:rPr>
                        <w:noProof/>
                      </w:rPr>
                    </w:pPr>
                    <w:r>
                      <w:rPr>
                        <w:noProof/>
                      </w:rPr>
                      <w:lastRenderedPageBreak/>
                      <w:t xml:space="preserve">[13] </w:t>
                    </w:r>
                  </w:p>
                </w:tc>
                <w:tc>
                  <w:tcPr>
                    <w:tcW w:w="0" w:type="auto"/>
                    <w:hideMark/>
                  </w:tcPr>
                  <w:p w14:paraId="2CF6EE1C" w14:textId="77777777" w:rsidR="006515D3" w:rsidRDefault="006515D3">
                    <w:pPr>
                      <w:pStyle w:val="Bibliography"/>
                      <w:rPr>
                        <w:noProof/>
                      </w:rPr>
                    </w:pPr>
                    <w:r>
                      <w:rPr>
                        <w:noProof/>
                      </w:rPr>
                      <w:t>P. N. Nitnaware, RiteshLaxmanItankar, L. G. Kurekar, A. S. Rangari, BhagwanGangadharDharmik and SanketSudhirMankar, "International Journal of Advances in Engineering and Management (IJAEM)," 5 May 2025. [Online]. Available: https://ijaem.net/issue_dcp/Intelligent%20Pet%20Feeder%20with%20Real%20Time%20Camera%20Monitoring.pdf.</w:t>
                    </w:r>
                  </w:p>
                </w:tc>
              </w:tr>
              <w:tr w:rsidR="006515D3" w14:paraId="017F4559" w14:textId="77777777">
                <w:trPr>
                  <w:divId w:val="533617271"/>
                  <w:tblCellSpacing w:w="15" w:type="dxa"/>
                </w:trPr>
                <w:tc>
                  <w:tcPr>
                    <w:tcW w:w="50" w:type="pct"/>
                    <w:hideMark/>
                  </w:tcPr>
                  <w:p w14:paraId="2527A411" w14:textId="77777777" w:rsidR="006515D3" w:rsidRDefault="006515D3">
                    <w:pPr>
                      <w:pStyle w:val="Bibliography"/>
                      <w:rPr>
                        <w:noProof/>
                      </w:rPr>
                    </w:pPr>
                    <w:r>
                      <w:rPr>
                        <w:noProof/>
                      </w:rPr>
                      <w:t xml:space="preserve">[14] </w:t>
                    </w:r>
                  </w:p>
                </w:tc>
                <w:tc>
                  <w:tcPr>
                    <w:tcW w:w="0" w:type="auto"/>
                    <w:hideMark/>
                  </w:tcPr>
                  <w:p w14:paraId="7CCDE2B5" w14:textId="77777777" w:rsidR="006515D3" w:rsidRDefault="006515D3">
                    <w:pPr>
                      <w:pStyle w:val="Bibliography"/>
                      <w:rPr>
                        <w:noProof/>
                      </w:rPr>
                    </w:pPr>
                    <w:r>
                      <w:rPr>
                        <w:noProof/>
                      </w:rPr>
                      <w:t>A. V. C. Rangel, I. U. P. Monarrez and I. Soto, "ResearchGate," December 2024. [Online]. Available: https://www.researchgate.net/publication/390357734_Automatic_Pet_Feed_System_Applying_IoT#fullTextFileContent.</w:t>
                    </w:r>
                  </w:p>
                </w:tc>
              </w:tr>
            </w:tbl>
            <w:p w14:paraId="0A942A19" w14:textId="77777777" w:rsidR="006515D3" w:rsidRDefault="006515D3">
              <w:pPr>
                <w:divId w:val="533617271"/>
                <w:rPr>
                  <w:noProof/>
                </w:rPr>
              </w:pPr>
            </w:p>
            <w:p w14:paraId="2ACE1B7E" w14:textId="79240726" w:rsidR="00EB1D92" w:rsidRDefault="00EB1D92">
              <w:r>
                <w:rPr>
                  <w:b/>
                  <w:bCs/>
                  <w:noProof/>
                </w:rPr>
                <w:fldChar w:fldCharType="end"/>
              </w:r>
            </w:p>
          </w:sdtContent>
        </w:sdt>
      </w:sdtContent>
    </w:sdt>
    <w:p w14:paraId="1B6F6334" w14:textId="77777777" w:rsidR="00EB1D92" w:rsidRDefault="00EB1D92" w:rsidP="00153D90">
      <w:pPr>
        <w:spacing w:after="40" w:line="247" w:lineRule="auto"/>
        <w:ind w:left="0" w:right="0" w:firstLine="0"/>
      </w:pPr>
    </w:p>
    <w:sectPr w:rsidR="00EB1D92">
      <w:type w:val="continuous"/>
      <w:pgSz w:w="11904" w:h="16840"/>
      <w:pgMar w:top="1075" w:right="901" w:bottom="83" w:left="893" w:header="720" w:footer="720" w:gutter="0"/>
      <w:cols w:num="2" w:space="3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388A" w14:textId="77777777" w:rsidR="00B623BF" w:rsidRDefault="00B623BF">
      <w:pPr>
        <w:spacing w:after="0" w:line="240" w:lineRule="auto"/>
      </w:pPr>
      <w:r>
        <w:separator/>
      </w:r>
    </w:p>
  </w:endnote>
  <w:endnote w:type="continuationSeparator" w:id="0">
    <w:p w14:paraId="6E4E2B39" w14:textId="77777777" w:rsidR="00B623BF" w:rsidRDefault="00B6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16F2" w14:textId="77777777" w:rsidR="000C0147" w:rsidRDefault="00BC0181">
    <w:pPr>
      <w:spacing w:after="0" w:line="216" w:lineRule="auto"/>
      <w:ind w:left="340" w:right="341" w:firstLine="0"/>
      <w:jc w:val="center"/>
    </w:pPr>
    <w:r>
      <w:rPr>
        <w:rFonts w:ascii="Arial" w:eastAsia="Arial" w:hAnsi="Arial" w:cs="Arial"/>
        <w:sz w:val="14"/>
      </w:rPr>
      <w:t xml:space="preserve">Authorized licensed use limited to: Mapua University. Downloaded on November 02,2023 at 08:27:15 UTC from IEEE Xplore.  Restrictions apply. </w:t>
    </w:r>
    <w:r>
      <w:fldChar w:fldCharType="begin"/>
    </w:r>
    <w:r>
      <w:instrText xml:space="preserve"> PAGE   \* MERGEFORMAT </w:instrText>
    </w:r>
    <w:r>
      <w:fldChar w:fldCharType="separate"/>
    </w:r>
    <w:r>
      <w:rPr>
        <w:sz w:val="16"/>
      </w:rPr>
      <w:t>45</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BA5D" w14:textId="287076D0" w:rsidR="000C0147" w:rsidRDefault="000C0147">
    <w:pPr>
      <w:spacing w:after="0" w:line="216" w:lineRule="auto"/>
      <w:ind w:left="340" w:right="341"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88F3" w14:textId="77777777" w:rsidR="000C0147" w:rsidRDefault="00BC0181">
    <w:pPr>
      <w:spacing w:after="0" w:line="216" w:lineRule="auto"/>
      <w:ind w:left="340" w:right="341" w:firstLine="0"/>
      <w:jc w:val="center"/>
    </w:pPr>
    <w:r>
      <w:rPr>
        <w:rFonts w:ascii="Arial" w:eastAsia="Arial" w:hAnsi="Arial" w:cs="Arial"/>
        <w:sz w:val="14"/>
      </w:rPr>
      <w:t xml:space="preserve">Authorized licensed use limited to: Mapua University. Downloaded on November 02,2023 at 08:27:15 UTC from IEEE Xplore.  Restrictions apply. </w:t>
    </w:r>
    <w:r>
      <w:fldChar w:fldCharType="begin"/>
    </w:r>
    <w:r>
      <w:instrText xml:space="preserve"> PAGE   \* MERGEFORMAT </w:instrText>
    </w:r>
    <w:r>
      <w:fldChar w:fldCharType="separate"/>
    </w:r>
    <w:r>
      <w:rPr>
        <w:sz w:val="16"/>
      </w:rPr>
      <w:t>45</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7762" w14:textId="77777777" w:rsidR="00B623BF" w:rsidRDefault="00B623BF">
      <w:pPr>
        <w:spacing w:after="0" w:line="240" w:lineRule="auto"/>
      </w:pPr>
      <w:r>
        <w:separator/>
      </w:r>
    </w:p>
  </w:footnote>
  <w:footnote w:type="continuationSeparator" w:id="0">
    <w:p w14:paraId="2DDC7426" w14:textId="77777777" w:rsidR="00B623BF" w:rsidRDefault="00B62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1DF5"/>
    <w:multiLevelType w:val="hybridMultilevel"/>
    <w:tmpl w:val="4FD4FBA8"/>
    <w:lvl w:ilvl="0" w:tplc="BE46FD8A">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27860"/>
    <w:multiLevelType w:val="hybridMultilevel"/>
    <w:tmpl w:val="AE1ABE6C"/>
    <w:lvl w:ilvl="0" w:tplc="DE0AD38A">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1" w:tplc="FCBA21EE">
      <w:start w:val="1"/>
      <w:numFmt w:val="decimal"/>
      <w:lvlRestart w:val="0"/>
      <w:lvlText w:val="%2"/>
      <w:lvlJc w:val="left"/>
      <w:pPr>
        <w:ind w:left="14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2" w:tplc="FF98F16A">
      <w:start w:val="1"/>
      <w:numFmt w:val="lowerRoman"/>
      <w:lvlText w:val="%3"/>
      <w:lvlJc w:val="left"/>
      <w:pPr>
        <w:ind w:left="37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3" w:tplc="0D688A68">
      <w:start w:val="1"/>
      <w:numFmt w:val="decimal"/>
      <w:lvlText w:val="%4"/>
      <w:lvlJc w:val="left"/>
      <w:pPr>
        <w:ind w:left="44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4" w:tplc="5A70F53A">
      <w:start w:val="1"/>
      <w:numFmt w:val="lowerLetter"/>
      <w:lvlText w:val="%5"/>
      <w:lvlJc w:val="left"/>
      <w:pPr>
        <w:ind w:left="52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5" w:tplc="3460C44A">
      <w:start w:val="1"/>
      <w:numFmt w:val="lowerRoman"/>
      <w:lvlText w:val="%6"/>
      <w:lvlJc w:val="left"/>
      <w:pPr>
        <w:ind w:left="59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6" w:tplc="CFA21FD4">
      <w:start w:val="1"/>
      <w:numFmt w:val="decimal"/>
      <w:lvlText w:val="%7"/>
      <w:lvlJc w:val="left"/>
      <w:pPr>
        <w:ind w:left="66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7" w:tplc="6E2A9FF2">
      <w:start w:val="1"/>
      <w:numFmt w:val="lowerLetter"/>
      <w:lvlText w:val="%8"/>
      <w:lvlJc w:val="left"/>
      <w:pPr>
        <w:ind w:left="73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8" w:tplc="72FEF1CC">
      <w:start w:val="1"/>
      <w:numFmt w:val="lowerRoman"/>
      <w:lvlText w:val="%9"/>
      <w:lvlJc w:val="left"/>
      <w:pPr>
        <w:ind w:left="80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abstractNum>
  <w:abstractNum w:abstractNumId="2" w15:restartNumberingAfterBreak="0">
    <w:nsid w:val="119074B8"/>
    <w:multiLevelType w:val="hybridMultilevel"/>
    <w:tmpl w:val="57C45FF4"/>
    <w:lvl w:ilvl="0" w:tplc="662C2E08">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7D05BC"/>
    <w:multiLevelType w:val="hybridMultilevel"/>
    <w:tmpl w:val="1E60ACD0"/>
    <w:lvl w:ilvl="0" w:tplc="E84A167E">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A27B2B"/>
    <w:multiLevelType w:val="hybridMultilevel"/>
    <w:tmpl w:val="E24C2B32"/>
    <w:lvl w:ilvl="0" w:tplc="9A285830">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4883CDE">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33C5D26">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786ED58">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2E691F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426B984">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D1E6E82">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CF286E6">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ABC8196">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307D7706"/>
    <w:multiLevelType w:val="hybridMultilevel"/>
    <w:tmpl w:val="6AEC7F54"/>
    <w:lvl w:ilvl="0" w:tplc="38E4F04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F40180"/>
    <w:multiLevelType w:val="hybridMultilevel"/>
    <w:tmpl w:val="EA24E444"/>
    <w:lvl w:ilvl="0" w:tplc="37028F52">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F2103F"/>
    <w:multiLevelType w:val="hybridMultilevel"/>
    <w:tmpl w:val="3A44A198"/>
    <w:lvl w:ilvl="0" w:tplc="76BC9582">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C2E1B"/>
    <w:multiLevelType w:val="hybridMultilevel"/>
    <w:tmpl w:val="455E8628"/>
    <w:lvl w:ilvl="0" w:tplc="462C8192">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D96279"/>
    <w:multiLevelType w:val="hybridMultilevel"/>
    <w:tmpl w:val="2842E948"/>
    <w:lvl w:ilvl="0" w:tplc="FA96E9EC">
      <w:start w:val="1"/>
      <w:numFmt w:val="decimal"/>
      <w:lvlText w:val="%1."/>
      <w:lvlJc w:val="left"/>
      <w:pPr>
        <w:ind w:left="6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70B590">
      <w:start w:val="1"/>
      <w:numFmt w:val="lowerLetter"/>
      <w:lvlText w:val="%2"/>
      <w:lvlJc w:val="left"/>
      <w:pPr>
        <w:ind w:left="13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B85DA8">
      <w:start w:val="1"/>
      <w:numFmt w:val="lowerRoman"/>
      <w:lvlText w:val="%3"/>
      <w:lvlJc w:val="left"/>
      <w:pPr>
        <w:ind w:left="21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AACDBE">
      <w:start w:val="1"/>
      <w:numFmt w:val="decimal"/>
      <w:lvlText w:val="%4"/>
      <w:lvlJc w:val="left"/>
      <w:pPr>
        <w:ind w:left="2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FC9F5A">
      <w:start w:val="1"/>
      <w:numFmt w:val="lowerLetter"/>
      <w:lvlText w:val="%5"/>
      <w:lvlJc w:val="left"/>
      <w:pPr>
        <w:ind w:left="3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F5451AA">
      <w:start w:val="1"/>
      <w:numFmt w:val="lowerRoman"/>
      <w:lvlText w:val="%6"/>
      <w:lvlJc w:val="left"/>
      <w:pPr>
        <w:ind w:left="4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FEF676">
      <w:start w:val="1"/>
      <w:numFmt w:val="decimal"/>
      <w:lvlText w:val="%7"/>
      <w:lvlJc w:val="left"/>
      <w:pPr>
        <w:ind w:left="4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16EFE2">
      <w:start w:val="1"/>
      <w:numFmt w:val="lowerLetter"/>
      <w:lvlText w:val="%8"/>
      <w:lvlJc w:val="left"/>
      <w:pPr>
        <w:ind w:left="5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B943CDA">
      <w:start w:val="1"/>
      <w:numFmt w:val="lowerRoman"/>
      <w:lvlText w:val="%9"/>
      <w:lvlJc w:val="left"/>
      <w:pPr>
        <w:ind w:left="6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21806150">
    <w:abstractNumId w:val="1"/>
  </w:num>
  <w:num w:numId="2" w16cid:durableId="589773973">
    <w:abstractNumId w:val="9"/>
  </w:num>
  <w:num w:numId="3" w16cid:durableId="1087531791">
    <w:abstractNumId w:val="4"/>
  </w:num>
  <w:num w:numId="4" w16cid:durableId="2064137565">
    <w:abstractNumId w:val="8"/>
  </w:num>
  <w:num w:numId="5" w16cid:durableId="806358303">
    <w:abstractNumId w:val="3"/>
  </w:num>
  <w:num w:numId="6" w16cid:durableId="536937638">
    <w:abstractNumId w:val="0"/>
  </w:num>
  <w:num w:numId="7" w16cid:durableId="1998655054">
    <w:abstractNumId w:val="2"/>
  </w:num>
  <w:num w:numId="8" w16cid:durableId="1121993424">
    <w:abstractNumId w:val="5"/>
  </w:num>
  <w:num w:numId="9" w16cid:durableId="534928038">
    <w:abstractNumId w:val="7"/>
  </w:num>
  <w:num w:numId="10" w16cid:durableId="1467165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147"/>
    <w:rsid w:val="0001391C"/>
    <w:rsid w:val="000A18FE"/>
    <w:rsid w:val="000A7F07"/>
    <w:rsid w:val="000B66B3"/>
    <w:rsid w:val="000C0147"/>
    <w:rsid w:val="000C6568"/>
    <w:rsid w:val="000F3D19"/>
    <w:rsid w:val="00104086"/>
    <w:rsid w:val="001302B8"/>
    <w:rsid w:val="00153D90"/>
    <w:rsid w:val="001B2568"/>
    <w:rsid w:val="001F3CD7"/>
    <w:rsid w:val="00210384"/>
    <w:rsid w:val="00210457"/>
    <w:rsid w:val="002357C6"/>
    <w:rsid w:val="002665CC"/>
    <w:rsid w:val="002F5C73"/>
    <w:rsid w:val="002F6859"/>
    <w:rsid w:val="00301A89"/>
    <w:rsid w:val="0032544F"/>
    <w:rsid w:val="00363A2C"/>
    <w:rsid w:val="003B004A"/>
    <w:rsid w:val="003B5B7B"/>
    <w:rsid w:val="003C6B22"/>
    <w:rsid w:val="003D688B"/>
    <w:rsid w:val="003E1C64"/>
    <w:rsid w:val="003F7E00"/>
    <w:rsid w:val="00467E2A"/>
    <w:rsid w:val="0048296A"/>
    <w:rsid w:val="00523FA9"/>
    <w:rsid w:val="005C0880"/>
    <w:rsid w:val="005E2B44"/>
    <w:rsid w:val="006301F4"/>
    <w:rsid w:val="006515D3"/>
    <w:rsid w:val="006A0DC7"/>
    <w:rsid w:val="006B2D47"/>
    <w:rsid w:val="006C6AB7"/>
    <w:rsid w:val="006D4684"/>
    <w:rsid w:val="00702439"/>
    <w:rsid w:val="00726450"/>
    <w:rsid w:val="007453FD"/>
    <w:rsid w:val="00791610"/>
    <w:rsid w:val="00804BE4"/>
    <w:rsid w:val="008466DB"/>
    <w:rsid w:val="008671F0"/>
    <w:rsid w:val="008E4D4F"/>
    <w:rsid w:val="00904CD7"/>
    <w:rsid w:val="0096235E"/>
    <w:rsid w:val="009A7CDB"/>
    <w:rsid w:val="009C0ED5"/>
    <w:rsid w:val="00A01670"/>
    <w:rsid w:val="00A617A9"/>
    <w:rsid w:val="00AC37D2"/>
    <w:rsid w:val="00B23FD0"/>
    <w:rsid w:val="00B55DBD"/>
    <w:rsid w:val="00B623BF"/>
    <w:rsid w:val="00BC0181"/>
    <w:rsid w:val="00BE128F"/>
    <w:rsid w:val="00BE4BD3"/>
    <w:rsid w:val="00C2709C"/>
    <w:rsid w:val="00C721D2"/>
    <w:rsid w:val="00C831AE"/>
    <w:rsid w:val="00C862FB"/>
    <w:rsid w:val="00D11EE2"/>
    <w:rsid w:val="00D14BC2"/>
    <w:rsid w:val="00D43603"/>
    <w:rsid w:val="00D54DBA"/>
    <w:rsid w:val="00D61668"/>
    <w:rsid w:val="00D665D8"/>
    <w:rsid w:val="00DA2C3B"/>
    <w:rsid w:val="00DA5291"/>
    <w:rsid w:val="00DF07CE"/>
    <w:rsid w:val="00E33192"/>
    <w:rsid w:val="00E35470"/>
    <w:rsid w:val="00EA3B92"/>
    <w:rsid w:val="00EB1D92"/>
    <w:rsid w:val="00EF6DEE"/>
    <w:rsid w:val="00F06153"/>
    <w:rsid w:val="00F127D1"/>
    <w:rsid w:val="00F14C91"/>
    <w:rsid w:val="00F95821"/>
    <w:rsid w:val="00FC740C"/>
    <w:rsid w:val="00FF5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7828"/>
  <w15:docId w15:val="{C34CA0AC-48F2-4037-A26A-9E3421D25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33" w:lineRule="auto"/>
      <w:ind w:left="14" w:right="46"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61" w:line="259" w:lineRule="auto"/>
      <w:ind w:left="10" w:right="97"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61" w:line="259" w:lineRule="auto"/>
      <w:ind w:left="10" w:right="97" w:hanging="10"/>
      <w:jc w:val="center"/>
      <w:outlineLvl w:val="1"/>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1Char">
    <w:name w:val="Heading 1 Char"/>
    <w:link w:val="Heading1"/>
    <w:uiPriority w:val="9"/>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apertitle">
    <w:name w:val="paper title"/>
    <w:rsid w:val="00DA5291"/>
    <w:pPr>
      <w:spacing w:after="120" w:line="240" w:lineRule="auto"/>
      <w:jc w:val="center"/>
    </w:pPr>
    <w:rPr>
      <w:rFonts w:ascii="Times New Roman" w:eastAsia="MS Mincho" w:hAnsi="Times New Roman" w:cs="Times New Roman"/>
      <w:noProof/>
      <w:kern w:val="0"/>
      <w:sz w:val="48"/>
      <w:szCs w:val="48"/>
      <w14:ligatures w14:val="none"/>
    </w:rPr>
  </w:style>
  <w:style w:type="character" w:styleId="Hyperlink">
    <w:name w:val="Hyperlink"/>
    <w:basedOn w:val="DefaultParagraphFont"/>
    <w:uiPriority w:val="99"/>
    <w:unhideWhenUsed/>
    <w:rsid w:val="00DA5291"/>
    <w:rPr>
      <w:color w:val="467886" w:themeColor="hyperlink"/>
      <w:u w:val="single"/>
    </w:rPr>
  </w:style>
  <w:style w:type="character" w:styleId="UnresolvedMention">
    <w:name w:val="Unresolved Mention"/>
    <w:basedOn w:val="DefaultParagraphFont"/>
    <w:uiPriority w:val="99"/>
    <w:semiHidden/>
    <w:unhideWhenUsed/>
    <w:rsid w:val="00DA5291"/>
    <w:rPr>
      <w:color w:val="605E5C"/>
      <w:shd w:val="clear" w:color="auto" w:fill="E1DFDD"/>
    </w:rPr>
  </w:style>
  <w:style w:type="paragraph" w:styleId="Header">
    <w:name w:val="header"/>
    <w:basedOn w:val="Normal"/>
    <w:link w:val="HeaderChar"/>
    <w:uiPriority w:val="99"/>
    <w:unhideWhenUsed/>
    <w:rsid w:val="003B5B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B7B"/>
    <w:rPr>
      <w:rFonts w:ascii="Times New Roman" w:eastAsia="Times New Roman" w:hAnsi="Times New Roman" w:cs="Times New Roman"/>
      <w:color w:val="000000"/>
      <w:sz w:val="20"/>
    </w:rPr>
  </w:style>
  <w:style w:type="paragraph" w:styleId="ListParagraph">
    <w:name w:val="List Paragraph"/>
    <w:basedOn w:val="Normal"/>
    <w:uiPriority w:val="34"/>
    <w:qFormat/>
    <w:rsid w:val="002665CC"/>
    <w:pPr>
      <w:ind w:left="720"/>
      <w:contextualSpacing/>
    </w:pPr>
  </w:style>
  <w:style w:type="paragraph" w:styleId="Caption">
    <w:name w:val="caption"/>
    <w:basedOn w:val="Normal"/>
    <w:next w:val="Normal"/>
    <w:uiPriority w:val="35"/>
    <w:unhideWhenUsed/>
    <w:qFormat/>
    <w:rsid w:val="00D14BC2"/>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48296A"/>
    <w:rPr>
      <w:sz w:val="16"/>
      <w:szCs w:val="16"/>
    </w:rPr>
  </w:style>
  <w:style w:type="paragraph" w:styleId="CommentText">
    <w:name w:val="annotation text"/>
    <w:basedOn w:val="Normal"/>
    <w:link w:val="CommentTextChar"/>
    <w:uiPriority w:val="99"/>
    <w:semiHidden/>
    <w:unhideWhenUsed/>
    <w:rsid w:val="0048296A"/>
    <w:pPr>
      <w:spacing w:line="240" w:lineRule="auto"/>
    </w:pPr>
    <w:rPr>
      <w:szCs w:val="20"/>
    </w:rPr>
  </w:style>
  <w:style w:type="character" w:customStyle="1" w:styleId="CommentTextChar">
    <w:name w:val="Comment Text Char"/>
    <w:basedOn w:val="DefaultParagraphFont"/>
    <w:link w:val="CommentText"/>
    <w:uiPriority w:val="99"/>
    <w:semiHidden/>
    <w:rsid w:val="0048296A"/>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48296A"/>
    <w:rPr>
      <w:b/>
      <w:bCs/>
    </w:rPr>
  </w:style>
  <w:style w:type="character" w:customStyle="1" w:styleId="CommentSubjectChar">
    <w:name w:val="Comment Subject Char"/>
    <w:basedOn w:val="CommentTextChar"/>
    <w:link w:val="CommentSubject"/>
    <w:uiPriority w:val="99"/>
    <w:semiHidden/>
    <w:rsid w:val="0048296A"/>
    <w:rPr>
      <w:rFonts w:ascii="Times New Roman" w:eastAsia="Times New Roman" w:hAnsi="Times New Roman" w:cs="Times New Roman"/>
      <w:b/>
      <w:bCs/>
      <w:color w:val="000000"/>
      <w:sz w:val="20"/>
      <w:szCs w:val="20"/>
    </w:rPr>
  </w:style>
  <w:style w:type="table" w:styleId="TableGrid0">
    <w:name w:val="Table Grid"/>
    <w:basedOn w:val="TableNormal"/>
    <w:uiPriority w:val="39"/>
    <w:rsid w:val="00C270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11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003">
      <w:bodyDiv w:val="1"/>
      <w:marLeft w:val="0"/>
      <w:marRight w:val="0"/>
      <w:marTop w:val="0"/>
      <w:marBottom w:val="0"/>
      <w:divBdr>
        <w:top w:val="none" w:sz="0" w:space="0" w:color="auto"/>
        <w:left w:val="none" w:sz="0" w:space="0" w:color="auto"/>
        <w:bottom w:val="none" w:sz="0" w:space="0" w:color="auto"/>
        <w:right w:val="none" w:sz="0" w:space="0" w:color="auto"/>
      </w:divBdr>
    </w:div>
    <w:div w:id="12387741">
      <w:bodyDiv w:val="1"/>
      <w:marLeft w:val="0"/>
      <w:marRight w:val="0"/>
      <w:marTop w:val="0"/>
      <w:marBottom w:val="0"/>
      <w:divBdr>
        <w:top w:val="none" w:sz="0" w:space="0" w:color="auto"/>
        <w:left w:val="none" w:sz="0" w:space="0" w:color="auto"/>
        <w:bottom w:val="none" w:sz="0" w:space="0" w:color="auto"/>
        <w:right w:val="none" w:sz="0" w:space="0" w:color="auto"/>
      </w:divBdr>
    </w:div>
    <w:div w:id="48696358">
      <w:bodyDiv w:val="1"/>
      <w:marLeft w:val="0"/>
      <w:marRight w:val="0"/>
      <w:marTop w:val="0"/>
      <w:marBottom w:val="0"/>
      <w:divBdr>
        <w:top w:val="none" w:sz="0" w:space="0" w:color="auto"/>
        <w:left w:val="none" w:sz="0" w:space="0" w:color="auto"/>
        <w:bottom w:val="none" w:sz="0" w:space="0" w:color="auto"/>
        <w:right w:val="none" w:sz="0" w:space="0" w:color="auto"/>
      </w:divBdr>
    </w:div>
    <w:div w:id="52434028">
      <w:bodyDiv w:val="1"/>
      <w:marLeft w:val="0"/>
      <w:marRight w:val="0"/>
      <w:marTop w:val="0"/>
      <w:marBottom w:val="0"/>
      <w:divBdr>
        <w:top w:val="none" w:sz="0" w:space="0" w:color="auto"/>
        <w:left w:val="none" w:sz="0" w:space="0" w:color="auto"/>
        <w:bottom w:val="none" w:sz="0" w:space="0" w:color="auto"/>
        <w:right w:val="none" w:sz="0" w:space="0" w:color="auto"/>
      </w:divBdr>
    </w:div>
    <w:div w:id="82072845">
      <w:bodyDiv w:val="1"/>
      <w:marLeft w:val="0"/>
      <w:marRight w:val="0"/>
      <w:marTop w:val="0"/>
      <w:marBottom w:val="0"/>
      <w:divBdr>
        <w:top w:val="none" w:sz="0" w:space="0" w:color="auto"/>
        <w:left w:val="none" w:sz="0" w:space="0" w:color="auto"/>
        <w:bottom w:val="none" w:sz="0" w:space="0" w:color="auto"/>
        <w:right w:val="none" w:sz="0" w:space="0" w:color="auto"/>
      </w:divBdr>
    </w:div>
    <w:div w:id="83113124">
      <w:bodyDiv w:val="1"/>
      <w:marLeft w:val="0"/>
      <w:marRight w:val="0"/>
      <w:marTop w:val="0"/>
      <w:marBottom w:val="0"/>
      <w:divBdr>
        <w:top w:val="none" w:sz="0" w:space="0" w:color="auto"/>
        <w:left w:val="none" w:sz="0" w:space="0" w:color="auto"/>
        <w:bottom w:val="none" w:sz="0" w:space="0" w:color="auto"/>
        <w:right w:val="none" w:sz="0" w:space="0" w:color="auto"/>
      </w:divBdr>
    </w:div>
    <w:div w:id="105202691">
      <w:bodyDiv w:val="1"/>
      <w:marLeft w:val="0"/>
      <w:marRight w:val="0"/>
      <w:marTop w:val="0"/>
      <w:marBottom w:val="0"/>
      <w:divBdr>
        <w:top w:val="none" w:sz="0" w:space="0" w:color="auto"/>
        <w:left w:val="none" w:sz="0" w:space="0" w:color="auto"/>
        <w:bottom w:val="none" w:sz="0" w:space="0" w:color="auto"/>
        <w:right w:val="none" w:sz="0" w:space="0" w:color="auto"/>
      </w:divBdr>
    </w:div>
    <w:div w:id="132067683">
      <w:bodyDiv w:val="1"/>
      <w:marLeft w:val="0"/>
      <w:marRight w:val="0"/>
      <w:marTop w:val="0"/>
      <w:marBottom w:val="0"/>
      <w:divBdr>
        <w:top w:val="none" w:sz="0" w:space="0" w:color="auto"/>
        <w:left w:val="none" w:sz="0" w:space="0" w:color="auto"/>
        <w:bottom w:val="none" w:sz="0" w:space="0" w:color="auto"/>
        <w:right w:val="none" w:sz="0" w:space="0" w:color="auto"/>
      </w:divBdr>
    </w:div>
    <w:div w:id="141849353">
      <w:bodyDiv w:val="1"/>
      <w:marLeft w:val="0"/>
      <w:marRight w:val="0"/>
      <w:marTop w:val="0"/>
      <w:marBottom w:val="0"/>
      <w:divBdr>
        <w:top w:val="none" w:sz="0" w:space="0" w:color="auto"/>
        <w:left w:val="none" w:sz="0" w:space="0" w:color="auto"/>
        <w:bottom w:val="none" w:sz="0" w:space="0" w:color="auto"/>
        <w:right w:val="none" w:sz="0" w:space="0" w:color="auto"/>
      </w:divBdr>
    </w:div>
    <w:div w:id="144707128">
      <w:bodyDiv w:val="1"/>
      <w:marLeft w:val="0"/>
      <w:marRight w:val="0"/>
      <w:marTop w:val="0"/>
      <w:marBottom w:val="0"/>
      <w:divBdr>
        <w:top w:val="none" w:sz="0" w:space="0" w:color="auto"/>
        <w:left w:val="none" w:sz="0" w:space="0" w:color="auto"/>
        <w:bottom w:val="none" w:sz="0" w:space="0" w:color="auto"/>
        <w:right w:val="none" w:sz="0" w:space="0" w:color="auto"/>
      </w:divBdr>
    </w:div>
    <w:div w:id="151652238">
      <w:bodyDiv w:val="1"/>
      <w:marLeft w:val="0"/>
      <w:marRight w:val="0"/>
      <w:marTop w:val="0"/>
      <w:marBottom w:val="0"/>
      <w:divBdr>
        <w:top w:val="none" w:sz="0" w:space="0" w:color="auto"/>
        <w:left w:val="none" w:sz="0" w:space="0" w:color="auto"/>
        <w:bottom w:val="none" w:sz="0" w:space="0" w:color="auto"/>
        <w:right w:val="none" w:sz="0" w:space="0" w:color="auto"/>
      </w:divBdr>
    </w:div>
    <w:div w:id="160896076">
      <w:bodyDiv w:val="1"/>
      <w:marLeft w:val="0"/>
      <w:marRight w:val="0"/>
      <w:marTop w:val="0"/>
      <w:marBottom w:val="0"/>
      <w:divBdr>
        <w:top w:val="none" w:sz="0" w:space="0" w:color="auto"/>
        <w:left w:val="none" w:sz="0" w:space="0" w:color="auto"/>
        <w:bottom w:val="none" w:sz="0" w:space="0" w:color="auto"/>
        <w:right w:val="none" w:sz="0" w:space="0" w:color="auto"/>
      </w:divBdr>
    </w:div>
    <w:div w:id="178082770">
      <w:bodyDiv w:val="1"/>
      <w:marLeft w:val="0"/>
      <w:marRight w:val="0"/>
      <w:marTop w:val="0"/>
      <w:marBottom w:val="0"/>
      <w:divBdr>
        <w:top w:val="none" w:sz="0" w:space="0" w:color="auto"/>
        <w:left w:val="none" w:sz="0" w:space="0" w:color="auto"/>
        <w:bottom w:val="none" w:sz="0" w:space="0" w:color="auto"/>
        <w:right w:val="none" w:sz="0" w:space="0" w:color="auto"/>
      </w:divBdr>
    </w:div>
    <w:div w:id="186334408">
      <w:bodyDiv w:val="1"/>
      <w:marLeft w:val="0"/>
      <w:marRight w:val="0"/>
      <w:marTop w:val="0"/>
      <w:marBottom w:val="0"/>
      <w:divBdr>
        <w:top w:val="none" w:sz="0" w:space="0" w:color="auto"/>
        <w:left w:val="none" w:sz="0" w:space="0" w:color="auto"/>
        <w:bottom w:val="none" w:sz="0" w:space="0" w:color="auto"/>
        <w:right w:val="none" w:sz="0" w:space="0" w:color="auto"/>
      </w:divBdr>
      <w:divsChild>
        <w:div w:id="1946182326">
          <w:marLeft w:val="0"/>
          <w:marRight w:val="0"/>
          <w:marTop w:val="0"/>
          <w:marBottom w:val="0"/>
          <w:divBdr>
            <w:top w:val="none" w:sz="0" w:space="0" w:color="auto"/>
            <w:left w:val="none" w:sz="0" w:space="0" w:color="auto"/>
            <w:bottom w:val="none" w:sz="0" w:space="0" w:color="auto"/>
            <w:right w:val="none" w:sz="0" w:space="0" w:color="auto"/>
          </w:divBdr>
        </w:div>
      </w:divsChild>
    </w:div>
    <w:div w:id="194082214">
      <w:bodyDiv w:val="1"/>
      <w:marLeft w:val="0"/>
      <w:marRight w:val="0"/>
      <w:marTop w:val="0"/>
      <w:marBottom w:val="0"/>
      <w:divBdr>
        <w:top w:val="none" w:sz="0" w:space="0" w:color="auto"/>
        <w:left w:val="none" w:sz="0" w:space="0" w:color="auto"/>
        <w:bottom w:val="none" w:sz="0" w:space="0" w:color="auto"/>
        <w:right w:val="none" w:sz="0" w:space="0" w:color="auto"/>
      </w:divBdr>
    </w:div>
    <w:div w:id="215095602">
      <w:bodyDiv w:val="1"/>
      <w:marLeft w:val="0"/>
      <w:marRight w:val="0"/>
      <w:marTop w:val="0"/>
      <w:marBottom w:val="0"/>
      <w:divBdr>
        <w:top w:val="none" w:sz="0" w:space="0" w:color="auto"/>
        <w:left w:val="none" w:sz="0" w:space="0" w:color="auto"/>
        <w:bottom w:val="none" w:sz="0" w:space="0" w:color="auto"/>
        <w:right w:val="none" w:sz="0" w:space="0" w:color="auto"/>
      </w:divBdr>
    </w:div>
    <w:div w:id="235558257">
      <w:bodyDiv w:val="1"/>
      <w:marLeft w:val="0"/>
      <w:marRight w:val="0"/>
      <w:marTop w:val="0"/>
      <w:marBottom w:val="0"/>
      <w:divBdr>
        <w:top w:val="none" w:sz="0" w:space="0" w:color="auto"/>
        <w:left w:val="none" w:sz="0" w:space="0" w:color="auto"/>
        <w:bottom w:val="none" w:sz="0" w:space="0" w:color="auto"/>
        <w:right w:val="none" w:sz="0" w:space="0" w:color="auto"/>
      </w:divBdr>
    </w:div>
    <w:div w:id="255942872">
      <w:bodyDiv w:val="1"/>
      <w:marLeft w:val="0"/>
      <w:marRight w:val="0"/>
      <w:marTop w:val="0"/>
      <w:marBottom w:val="0"/>
      <w:divBdr>
        <w:top w:val="none" w:sz="0" w:space="0" w:color="auto"/>
        <w:left w:val="none" w:sz="0" w:space="0" w:color="auto"/>
        <w:bottom w:val="none" w:sz="0" w:space="0" w:color="auto"/>
        <w:right w:val="none" w:sz="0" w:space="0" w:color="auto"/>
      </w:divBdr>
    </w:div>
    <w:div w:id="259339879">
      <w:bodyDiv w:val="1"/>
      <w:marLeft w:val="0"/>
      <w:marRight w:val="0"/>
      <w:marTop w:val="0"/>
      <w:marBottom w:val="0"/>
      <w:divBdr>
        <w:top w:val="none" w:sz="0" w:space="0" w:color="auto"/>
        <w:left w:val="none" w:sz="0" w:space="0" w:color="auto"/>
        <w:bottom w:val="none" w:sz="0" w:space="0" w:color="auto"/>
        <w:right w:val="none" w:sz="0" w:space="0" w:color="auto"/>
      </w:divBdr>
    </w:div>
    <w:div w:id="261763780">
      <w:bodyDiv w:val="1"/>
      <w:marLeft w:val="0"/>
      <w:marRight w:val="0"/>
      <w:marTop w:val="0"/>
      <w:marBottom w:val="0"/>
      <w:divBdr>
        <w:top w:val="none" w:sz="0" w:space="0" w:color="auto"/>
        <w:left w:val="none" w:sz="0" w:space="0" w:color="auto"/>
        <w:bottom w:val="none" w:sz="0" w:space="0" w:color="auto"/>
        <w:right w:val="none" w:sz="0" w:space="0" w:color="auto"/>
      </w:divBdr>
    </w:div>
    <w:div w:id="292298722">
      <w:bodyDiv w:val="1"/>
      <w:marLeft w:val="0"/>
      <w:marRight w:val="0"/>
      <w:marTop w:val="0"/>
      <w:marBottom w:val="0"/>
      <w:divBdr>
        <w:top w:val="none" w:sz="0" w:space="0" w:color="auto"/>
        <w:left w:val="none" w:sz="0" w:space="0" w:color="auto"/>
        <w:bottom w:val="none" w:sz="0" w:space="0" w:color="auto"/>
        <w:right w:val="none" w:sz="0" w:space="0" w:color="auto"/>
      </w:divBdr>
    </w:div>
    <w:div w:id="318923483">
      <w:bodyDiv w:val="1"/>
      <w:marLeft w:val="0"/>
      <w:marRight w:val="0"/>
      <w:marTop w:val="0"/>
      <w:marBottom w:val="0"/>
      <w:divBdr>
        <w:top w:val="none" w:sz="0" w:space="0" w:color="auto"/>
        <w:left w:val="none" w:sz="0" w:space="0" w:color="auto"/>
        <w:bottom w:val="none" w:sz="0" w:space="0" w:color="auto"/>
        <w:right w:val="none" w:sz="0" w:space="0" w:color="auto"/>
      </w:divBdr>
    </w:div>
    <w:div w:id="344599964">
      <w:bodyDiv w:val="1"/>
      <w:marLeft w:val="0"/>
      <w:marRight w:val="0"/>
      <w:marTop w:val="0"/>
      <w:marBottom w:val="0"/>
      <w:divBdr>
        <w:top w:val="none" w:sz="0" w:space="0" w:color="auto"/>
        <w:left w:val="none" w:sz="0" w:space="0" w:color="auto"/>
        <w:bottom w:val="none" w:sz="0" w:space="0" w:color="auto"/>
        <w:right w:val="none" w:sz="0" w:space="0" w:color="auto"/>
      </w:divBdr>
    </w:div>
    <w:div w:id="374155915">
      <w:bodyDiv w:val="1"/>
      <w:marLeft w:val="0"/>
      <w:marRight w:val="0"/>
      <w:marTop w:val="0"/>
      <w:marBottom w:val="0"/>
      <w:divBdr>
        <w:top w:val="none" w:sz="0" w:space="0" w:color="auto"/>
        <w:left w:val="none" w:sz="0" w:space="0" w:color="auto"/>
        <w:bottom w:val="none" w:sz="0" w:space="0" w:color="auto"/>
        <w:right w:val="none" w:sz="0" w:space="0" w:color="auto"/>
      </w:divBdr>
    </w:div>
    <w:div w:id="390463660">
      <w:bodyDiv w:val="1"/>
      <w:marLeft w:val="0"/>
      <w:marRight w:val="0"/>
      <w:marTop w:val="0"/>
      <w:marBottom w:val="0"/>
      <w:divBdr>
        <w:top w:val="none" w:sz="0" w:space="0" w:color="auto"/>
        <w:left w:val="none" w:sz="0" w:space="0" w:color="auto"/>
        <w:bottom w:val="none" w:sz="0" w:space="0" w:color="auto"/>
        <w:right w:val="none" w:sz="0" w:space="0" w:color="auto"/>
      </w:divBdr>
    </w:div>
    <w:div w:id="415321881">
      <w:bodyDiv w:val="1"/>
      <w:marLeft w:val="0"/>
      <w:marRight w:val="0"/>
      <w:marTop w:val="0"/>
      <w:marBottom w:val="0"/>
      <w:divBdr>
        <w:top w:val="none" w:sz="0" w:space="0" w:color="auto"/>
        <w:left w:val="none" w:sz="0" w:space="0" w:color="auto"/>
        <w:bottom w:val="none" w:sz="0" w:space="0" w:color="auto"/>
        <w:right w:val="none" w:sz="0" w:space="0" w:color="auto"/>
      </w:divBdr>
    </w:div>
    <w:div w:id="433213445">
      <w:bodyDiv w:val="1"/>
      <w:marLeft w:val="0"/>
      <w:marRight w:val="0"/>
      <w:marTop w:val="0"/>
      <w:marBottom w:val="0"/>
      <w:divBdr>
        <w:top w:val="none" w:sz="0" w:space="0" w:color="auto"/>
        <w:left w:val="none" w:sz="0" w:space="0" w:color="auto"/>
        <w:bottom w:val="none" w:sz="0" w:space="0" w:color="auto"/>
        <w:right w:val="none" w:sz="0" w:space="0" w:color="auto"/>
      </w:divBdr>
    </w:div>
    <w:div w:id="436295271">
      <w:bodyDiv w:val="1"/>
      <w:marLeft w:val="0"/>
      <w:marRight w:val="0"/>
      <w:marTop w:val="0"/>
      <w:marBottom w:val="0"/>
      <w:divBdr>
        <w:top w:val="none" w:sz="0" w:space="0" w:color="auto"/>
        <w:left w:val="none" w:sz="0" w:space="0" w:color="auto"/>
        <w:bottom w:val="none" w:sz="0" w:space="0" w:color="auto"/>
        <w:right w:val="none" w:sz="0" w:space="0" w:color="auto"/>
      </w:divBdr>
    </w:div>
    <w:div w:id="450436566">
      <w:bodyDiv w:val="1"/>
      <w:marLeft w:val="0"/>
      <w:marRight w:val="0"/>
      <w:marTop w:val="0"/>
      <w:marBottom w:val="0"/>
      <w:divBdr>
        <w:top w:val="none" w:sz="0" w:space="0" w:color="auto"/>
        <w:left w:val="none" w:sz="0" w:space="0" w:color="auto"/>
        <w:bottom w:val="none" w:sz="0" w:space="0" w:color="auto"/>
        <w:right w:val="none" w:sz="0" w:space="0" w:color="auto"/>
      </w:divBdr>
    </w:div>
    <w:div w:id="468594399">
      <w:bodyDiv w:val="1"/>
      <w:marLeft w:val="0"/>
      <w:marRight w:val="0"/>
      <w:marTop w:val="0"/>
      <w:marBottom w:val="0"/>
      <w:divBdr>
        <w:top w:val="none" w:sz="0" w:space="0" w:color="auto"/>
        <w:left w:val="none" w:sz="0" w:space="0" w:color="auto"/>
        <w:bottom w:val="none" w:sz="0" w:space="0" w:color="auto"/>
        <w:right w:val="none" w:sz="0" w:space="0" w:color="auto"/>
      </w:divBdr>
    </w:div>
    <w:div w:id="495148899">
      <w:bodyDiv w:val="1"/>
      <w:marLeft w:val="0"/>
      <w:marRight w:val="0"/>
      <w:marTop w:val="0"/>
      <w:marBottom w:val="0"/>
      <w:divBdr>
        <w:top w:val="none" w:sz="0" w:space="0" w:color="auto"/>
        <w:left w:val="none" w:sz="0" w:space="0" w:color="auto"/>
        <w:bottom w:val="none" w:sz="0" w:space="0" w:color="auto"/>
        <w:right w:val="none" w:sz="0" w:space="0" w:color="auto"/>
      </w:divBdr>
    </w:div>
    <w:div w:id="506408657">
      <w:bodyDiv w:val="1"/>
      <w:marLeft w:val="0"/>
      <w:marRight w:val="0"/>
      <w:marTop w:val="0"/>
      <w:marBottom w:val="0"/>
      <w:divBdr>
        <w:top w:val="none" w:sz="0" w:space="0" w:color="auto"/>
        <w:left w:val="none" w:sz="0" w:space="0" w:color="auto"/>
        <w:bottom w:val="none" w:sz="0" w:space="0" w:color="auto"/>
        <w:right w:val="none" w:sz="0" w:space="0" w:color="auto"/>
      </w:divBdr>
    </w:div>
    <w:div w:id="533617271">
      <w:bodyDiv w:val="1"/>
      <w:marLeft w:val="0"/>
      <w:marRight w:val="0"/>
      <w:marTop w:val="0"/>
      <w:marBottom w:val="0"/>
      <w:divBdr>
        <w:top w:val="none" w:sz="0" w:space="0" w:color="auto"/>
        <w:left w:val="none" w:sz="0" w:space="0" w:color="auto"/>
        <w:bottom w:val="none" w:sz="0" w:space="0" w:color="auto"/>
        <w:right w:val="none" w:sz="0" w:space="0" w:color="auto"/>
      </w:divBdr>
    </w:div>
    <w:div w:id="540629738">
      <w:bodyDiv w:val="1"/>
      <w:marLeft w:val="0"/>
      <w:marRight w:val="0"/>
      <w:marTop w:val="0"/>
      <w:marBottom w:val="0"/>
      <w:divBdr>
        <w:top w:val="none" w:sz="0" w:space="0" w:color="auto"/>
        <w:left w:val="none" w:sz="0" w:space="0" w:color="auto"/>
        <w:bottom w:val="none" w:sz="0" w:space="0" w:color="auto"/>
        <w:right w:val="none" w:sz="0" w:space="0" w:color="auto"/>
      </w:divBdr>
    </w:div>
    <w:div w:id="559171854">
      <w:bodyDiv w:val="1"/>
      <w:marLeft w:val="0"/>
      <w:marRight w:val="0"/>
      <w:marTop w:val="0"/>
      <w:marBottom w:val="0"/>
      <w:divBdr>
        <w:top w:val="none" w:sz="0" w:space="0" w:color="auto"/>
        <w:left w:val="none" w:sz="0" w:space="0" w:color="auto"/>
        <w:bottom w:val="none" w:sz="0" w:space="0" w:color="auto"/>
        <w:right w:val="none" w:sz="0" w:space="0" w:color="auto"/>
      </w:divBdr>
    </w:div>
    <w:div w:id="572551087">
      <w:bodyDiv w:val="1"/>
      <w:marLeft w:val="0"/>
      <w:marRight w:val="0"/>
      <w:marTop w:val="0"/>
      <w:marBottom w:val="0"/>
      <w:divBdr>
        <w:top w:val="none" w:sz="0" w:space="0" w:color="auto"/>
        <w:left w:val="none" w:sz="0" w:space="0" w:color="auto"/>
        <w:bottom w:val="none" w:sz="0" w:space="0" w:color="auto"/>
        <w:right w:val="none" w:sz="0" w:space="0" w:color="auto"/>
      </w:divBdr>
    </w:div>
    <w:div w:id="594215438">
      <w:bodyDiv w:val="1"/>
      <w:marLeft w:val="0"/>
      <w:marRight w:val="0"/>
      <w:marTop w:val="0"/>
      <w:marBottom w:val="0"/>
      <w:divBdr>
        <w:top w:val="none" w:sz="0" w:space="0" w:color="auto"/>
        <w:left w:val="none" w:sz="0" w:space="0" w:color="auto"/>
        <w:bottom w:val="none" w:sz="0" w:space="0" w:color="auto"/>
        <w:right w:val="none" w:sz="0" w:space="0" w:color="auto"/>
      </w:divBdr>
    </w:div>
    <w:div w:id="610891335">
      <w:bodyDiv w:val="1"/>
      <w:marLeft w:val="0"/>
      <w:marRight w:val="0"/>
      <w:marTop w:val="0"/>
      <w:marBottom w:val="0"/>
      <w:divBdr>
        <w:top w:val="none" w:sz="0" w:space="0" w:color="auto"/>
        <w:left w:val="none" w:sz="0" w:space="0" w:color="auto"/>
        <w:bottom w:val="none" w:sz="0" w:space="0" w:color="auto"/>
        <w:right w:val="none" w:sz="0" w:space="0" w:color="auto"/>
      </w:divBdr>
    </w:div>
    <w:div w:id="633291855">
      <w:bodyDiv w:val="1"/>
      <w:marLeft w:val="0"/>
      <w:marRight w:val="0"/>
      <w:marTop w:val="0"/>
      <w:marBottom w:val="0"/>
      <w:divBdr>
        <w:top w:val="none" w:sz="0" w:space="0" w:color="auto"/>
        <w:left w:val="none" w:sz="0" w:space="0" w:color="auto"/>
        <w:bottom w:val="none" w:sz="0" w:space="0" w:color="auto"/>
        <w:right w:val="none" w:sz="0" w:space="0" w:color="auto"/>
      </w:divBdr>
    </w:div>
    <w:div w:id="649359543">
      <w:bodyDiv w:val="1"/>
      <w:marLeft w:val="0"/>
      <w:marRight w:val="0"/>
      <w:marTop w:val="0"/>
      <w:marBottom w:val="0"/>
      <w:divBdr>
        <w:top w:val="none" w:sz="0" w:space="0" w:color="auto"/>
        <w:left w:val="none" w:sz="0" w:space="0" w:color="auto"/>
        <w:bottom w:val="none" w:sz="0" w:space="0" w:color="auto"/>
        <w:right w:val="none" w:sz="0" w:space="0" w:color="auto"/>
      </w:divBdr>
    </w:div>
    <w:div w:id="659887225">
      <w:bodyDiv w:val="1"/>
      <w:marLeft w:val="0"/>
      <w:marRight w:val="0"/>
      <w:marTop w:val="0"/>
      <w:marBottom w:val="0"/>
      <w:divBdr>
        <w:top w:val="none" w:sz="0" w:space="0" w:color="auto"/>
        <w:left w:val="none" w:sz="0" w:space="0" w:color="auto"/>
        <w:bottom w:val="none" w:sz="0" w:space="0" w:color="auto"/>
        <w:right w:val="none" w:sz="0" w:space="0" w:color="auto"/>
      </w:divBdr>
    </w:div>
    <w:div w:id="662388931">
      <w:bodyDiv w:val="1"/>
      <w:marLeft w:val="0"/>
      <w:marRight w:val="0"/>
      <w:marTop w:val="0"/>
      <w:marBottom w:val="0"/>
      <w:divBdr>
        <w:top w:val="none" w:sz="0" w:space="0" w:color="auto"/>
        <w:left w:val="none" w:sz="0" w:space="0" w:color="auto"/>
        <w:bottom w:val="none" w:sz="0" w:space="0" w:color="auto"/>
        <w:right w:val="none" w:sz="0" w:space="0" w:color="auto"/>
      </w:divBdr>
    </w:div>
    <w:div w:id="679890089">
      <w:bodyDiv w:val="1"/>
      <w:marLeft w:val="0"/>
      <w:marRight w:val="0"/>
      <w:marTop w:val="0"/>
      <w:marBottom w:val="0"/>
      <w:divBdr>
        <w:top w:val="none" w:sz="0" w:space="0" w:color="auto"/>
        <w:left w:val="none" w:sz="0" w:space="0" w:color="auto"/>
        <w:bottom w:val="none" w:sz="0" w:space="0" w:color="auto"/>
        <w:right w:val="none" w:sz="0" w:space="0" w:color="auto"/>
      </w:divBdr>
    </w:div>
    <w:div w:id="751505895">
      <w:bodyDiv w:val="1"/>
      <w:marLeft w:val="0"/>
      <w:marRight w:val="0"/>
      <w:marTop w:val="0"/>
      <w:marBottom w:val="0"/>
      <w:divBdr>
        <w:top w:val="none" w:sz="0" w:space="0" w:color="auto"/>
        <w:left w:val="none" w:sz="0" w:space="0" w:color="auto"/>
        <w:bottom w:val="none" w:sz="0" w:space="0" w:color="auto"/>
        <w:right w:val="none" w:sz="0" w:space="0" w:color="auto"/>
      </w:divBdr>
    </w:div>
    <w:div w:id="763455320">
      <w:bodyDiv w:val="1"/>
      <w:marLeft w:val="0"/>
      <w:marRight w:val="0"/>
      <w:marTop w:val="0"/>
      <w:marBottom w:val="0"/>
      <w:divBdr>
        <w:top w:val="none" w:sz="0" w:space="0" w:color="auto"/>
        <w:left w:val="none" w:sz="0" w:space="0" w:color="auto"/>
        <w:bottom w:val="none" w:sz="0" w:space="0" w:color="auto"/>
        <w:right w:val="none" w:sz="0" w:space="0" w:color="auto"/>
      </w:divBdr>
    </w:div>
    <w:div w:id="802382484">
      <w:bodyDiv w:val="1"/>
      <w:marLeft w:val="0"/>
      <w:marRight w:val="0"/>
      <w:marTop w:val="0"/>
      <w:marBottom w:val="0"/>
      <w:divBdr>
        <w:top w:val="none" w:sz="0" w:space="0" w:color="auto"/>
        <w:left w:val="none" w:sz="0" w:space="0" w:color="auto"/>
        <w:bottom w:val="none" w:sz="0" w:space="0" w:color="auto"/>
        <w:right w:val="none" w:sz="0" w:space="0" w:color="auto"/>
      </w:divBdr>
    </w:div>
    <w:div w:id="806893550">
      <w:bodyDiv w:val="1"/>
      <w:marLeft w:val="0"/>
      <w:marRight w:val="0"/>
      <w:marTop w:val="0"/>
      <w:marBottom w:val="0"/>
      <w:divBdr>
        <w:top w:val="none" w:sz="0" w:space="0" w:color="auto"/>
        <w:left w:val="none" w:sz="0" w:space="0" w:color="auto"/>
        <w:bottom w:val="none" w:sz="0" w:space="0" w:color="auto"/>
        <w:right w:val="none" w:sz="0" w:space="0" w:color="auto"/>
      </w:divBdr>
    </w:div>
    <w:div w:id="813447201">
      <w:bodyDiv w:val="1"/>
      <w:marLeft w:val="0"/>
      <w:marRight w:val="0"/>
      <w:marTop w:val="0"/>
      <w:marBottom w:val="0"/>
      <w:divBdr>
        <w:top w:val="none" w:sz="0" w:space="0" w:color="auto"/>
        <w:left w:val="none" w:sz="0" w:space="0" w:color="auto"/>
        <w:bottom w:val="none" w:sz="0" w:space="0" w:color="auto"/>
        <w:right w:val="none" w:sz="0" w:space="0" w:color="auto"/>
      </w:divBdr>
    </w:div>
    <w:div w:id="826095299">
      <w:bodyDiv w:val="1"/>
      <w:marLeft w:val="0"/>
      <w:marRight w:val="0"/>
      <w:marTop w:val="0"/>
      <w:marBottom w:val="0"/>
      <w:divBdr>
        <w:top w:val="none" w:sz="0" w:space="0" w:color="auto"/>
        <w:left w:val="none" w:sz="0" w:space="0" w:color="auto"/>
        <w:bottom w:val="none" w:sz="0" w:space="0" w:color="auto"/>
        <w:right w:val="none" w:sz="0" w:space="0" w:color="auto"/>
      </w:divBdr>
    </w:div>
    <w:div w:id="837961990">
      <w:bodyDiv w:val="1"/>
      <w:marLeft w:val="0"/>
      <w:marRight w:val="0"/>
      <w:marTop w:val="0"/>
      <w:marBottom w:val="0"/>
      <w:divBdr>
        <w:top w:val="none" w:sz="0" w:space="0" w:color="auto"/>
        <w:left w:val="none" w:sz="0" w:space="0" w:color="auto"/>
        <w:bottom w:val="none" w:sz="0" w:space="0" w:color="auto"/>
        <w:right w:val="none" w:sz="0" w:space="0" w:color="auto"/>
      </w:divBdr>
    </w:div>
    <w:div w:id="853760652">
      <w:bodyDiv w:val="1"/>
      <w:marLeft w:val="0"/>
      <w:marRight w:val="0"/>
      <w:marTop w:val="0"/>
      <w:marBottom w:val="0"/>
      <w:divBdr>
        <w:top w:val="none" w:sz="0" w:space="0" w:color="auto"/>
        <w:left w:val="none" w:sz="0" w:space="0" w:color="auto"/>
        <w:bottom w:val="none" w:sz="0" w:space="0" w:color="auto"/>
        <w:right w:val="none" w:sz="0" w:space="0" w:color="auto"/>
      </w:divBdr>
    </w:div>
    <w:div w:id="872495062">
      <w:bodyDiv w:val="1"/>
      <w:marLeft w:val="0"/>
      <w:marRight w:val="0"/>
      <w:marTop w:val="0"/>
      <w:marBottom w:val="0"/>
      <w:divBdr>
        <w:top w:val="none" w:sz="0" w:space="0" w:color="auto"/>
        <w:left w:val="none" w:sz="0" w:space="0" w:color="auto"/>
        <w:bottom w:val="none" w:sz="0" w:space="0" w:color="auto"/>
        <w:right w:val="none" w:sz="0" w:space="0" w:color="auto"/>
      </w:divBdr>
    </w:div>
    <w:div w:id="873467592">
      <w:bodyDiv w:val="1"/>
      <w:marLeft w:val="0"/>
      <w:marRight w:val="0"/>
      <w:marTop w:val="0"/>
      <w:marBottom w:val="0"/>
      <w:divBdr>
        <w:top w:val="none" w:sz="0" w:space="0" w:color="auto"/>
        <w:left w:val="none" w:sz="0" w:space="0" w:color="auto"/>
        <w:bottom w:val="none" w:sz="0" w:space="0" w:color="auto"/>
        <w:right w:val="none" w:sz="0" w:space="0" w:color="auto"/>
      </w:divBdr>
    </w:div>
    <w:div w:id="875851092">
      <w:bodyDiv w:val="1"/>
      <w:marLeft w:val="0"/>
      <w:marRight w:val="0"/>
      <w:marTop w:val="0"/>
      <w:marBottom w:val="0"/>
      <w:divBdr>
        <w:top w:val="none" w:sz="0" w:space="0" w:color="auto"/>
        <w:left w:val="none" w:sz="0" w:space="0" w:color="auto"/>
        <w:bottom w:val="none" w:sz="0" w:space="0" w:color="auto"/>
        <w:right w:val="none" w:sz="0" w:space="0" w:color="auto"/>
      </w:divBdr>
    </w:div>
    <w:div w:id="908074530">
      <w:bodyDiv w:val="1"/>
      <w:marLeft w:val="0"/>
      <w:marRight w:val="0"/>
      <w:marTop w:val="0"/>
      <w:marBottom w:val="0"/>
      <w:divBdr>
        <w:top w:val="none" w:sz="0" w:space="0" w:color="auto"/>
        <w:left w:val="none" w:sz="0" w:space="0" w:color="auto"/>
        <w:bottom w:val="none" w:sz="0" w:space="0" w:color="auto"/>
        <w:right w:val="none" w:sz="0" w:space="0" w:color="auto"/>
      </w:divBdr>
    </w:div>
    <w:div w:id="913054740">
      <w:bodyDiv w:val="1"/>
      <w:marLeft w:val="0"/>
      <w:marRight w:val="0"/>
      <w:marTop w:val="0"/>
      <w:marBottom w:val="0"/>
      <w:divBdr>
        <w:top w:val="none" w:sz="0" w:space="0" w:color="auto"/>
        <w:left w:val="none" w:sz="0" w:space="0" w:color="auto"/>
        <w:bottom w:val="none" w:sz="0" w:space="0" w:color="auto"/>
        <w:right w:val="none" w:sz="0" w:space="0" w:color="auto"/>
      </w:divBdr>
    </w:div>
    <w:div w:id="923419495">
      <w:bodyDiv w:val="1"/>
      <w:marLeft w:val="0"/>
      <w:marRight w:val="0"/>
      <w:marTop w:val="0"/>
      <w:marBottom w:val="0"/>
      <w:divBdr>
        <w:top w:val="none" w:sz="0" w:space="0" w:color="auto"/>
        <w:left w:val="none" w:sz="0" w:space="0" w:color="auto"/>
        <w:bottom w:val="none" w:sz="0" w:space="0" w:color="auto"/>
        <w:right w:val="none" w:sz="0" w:space="0" w:color="auto"/>
      </w:divBdr>
    </w:div>
    <w:div w:id="948194747">
      <w:bodyDiv w:val="1"/>
      <w:marLeft w:val="0"/>
      <w:marRight w:val="0"/>
      <w:marTop w:val="0"/>
      <w:marBottom w:val="0"/>
      <w:divBdr>
        <w:top w:val="none" w:sz="0" w:space="0" w:color="auto"/>
        <w:left w:val="none" w:sz="0" w:space="0" w:color="auto"/>
        <w:bottom w:val="none" w:sz="0" w:space="0" w:color="auto"/>
        <w:right w:val="none" w:sz="0" w:space="0" w:color="auto"/>
      </w:divBdr>
    </w:div>
    <w:div w:id="951978637">
      <w:bodyDiv w:val="1"/>
      <w:marLeft w:val="0"/>
      <w:marRight w:val="0"/>
      <w:marTop w:val="0"/>
      <w:marBottom w:val="0"/>
      <w:divBdr>
        <w:top w:val="none" w:sz="0" w:space="0" w:color="auto"/>
        <w:left w:val="none" w:sz="0" w:space="0" w:color="auto"/>
        <w:bottom w:val="none" w:sz="0" w:space="0" w:color="auto"/>
        <w:right w:val="none" w:sz="0" w:space="0" w:color="auto"/>
      </w:divBdr>
    </w:div>
    <w:div w:id="1069303367">
      <w:bodyDiv w:val="1"/>
      <w:marLeft w:val="0"/>
      <w:marRight w:val="0"/>
      <w:marTop w:val="0"/>
      <w:marBottom w:val="0"/>
      <w:divBdr>
        <w:top w:val="none" w:sz="0" w:space="0" w:color="auto"/>
        <w:left w:val="none" w:sz="0" w:space="0" w:color="auto"/>
        <w:bottom w:val="none" w:sz="0" w:space="0" w:color="auto"/>
        <w:right w:val="none" w:sz="0" w:space="0" w:color="auto"/>
      </w:divBdr>
      <w:divsChild>
        <w:div w:id="1323848988">
          <w:marLeft w:val="0"/>
          <w:marRight w:val="0"/>
          <w:marTop w:val="0"/>
          <w:marBottom w:val="0"/>
          <w:divBdr>
            <w:top w:val="none" w:sz="0" w:space="0" w:color="auto"/>
            <w:left w:val="none" w:sz="0" w:space="0" w:color="auto"/>
            <w:bottom w:val="none" w:sz="0" w:space="0" w:color="auto"/>
            <w:right w:val="none" w:sz="0" w:space="0" w:color="auto"/>
          </w:divBdr>
        </w:div>
      </w:divsChild>
    </w:div>
    <w:div w:id="1084693249">
      <w:bodyDiv w:val="1"/>
      <w:marLeft w:val="0"/>
      <w:marRight w:val="0"/>
      <w:marTop w:val="0"/>
      <w:marBottom w:val="0"/>
      <w:divBdr>
        <w:top w:val="none" w:sz="0" w:space="0" w:color="auto"/>
        <w:left w:val="none" w:sz="0" w:space="0" w:color="auto"/>
        <w:bottom w:val="none" w:sz="0" w:space="0" w:color="auto"/>
        <w:right w:val="none" w:sz="0" w:space="0" w:color="auto"/>
      </w:divBdr>
    </w:div>
    <w:div w:id="1103036695">
      <w:bodyDiv w:val="1"/>
      <w:marLeft w:val="0"/>
      <w:marRight w:val="0"/>
      <w:marTop w:val="0"/>
      <w:marBottom w:val="0"/>
      <w:divBdr>
        <w:top w:val="none" w:sz="0" w:space="0" w:color="auto"/>
        <w:left w:val="none" w:sz="0" w:space="0" w:color="auto"/>
        <w:bottom w:val="none" w:sz="0" w:space="0" w:color="auto"/>
        <w:right w:val="none" w:sz="0" w:space="0" w:color="auto"/>
      </w:divBdr>
    </w:div>
    <w:div w:id="1107581056">
      <w:bodyDiv w:val="1"/>
      <w:marLeft w:val="0"/>
      <w:marRight w:val="0"/>
      <w:marTop w:val="0"/>
      <w:marBottom w:val="0"/>
      <w:divBdr>
        <w:top w:val="none" w:sz="0" w:space="0" w:color="auto"/>
        <w:left w:val="none" w:sz="0" w:space="0" w:color="auto"/>
        <w:bottom w:val="none" w:sz="0" w:space="0" w:color="auto"/>
        <w:right w:val="none" w:sz="0" w:space="0" w:color="auto"/>
      </w:divBdr>
    </w:div>
    <w:div w:id="1131511346">
      <w:bodyDiv w:val="1"/>
      <w:marLeft w:val="0"/>
      <w:marRight w:val="0"/>
      <w:marTop w:val="0"/>
      <w:marBottom w:val="0"/>
      <w:divBdr>
        <w:top w:val="none" w:sz="0" w:space="0" w:color="auto"/>
        <w:left w:val="none" w:sz="0" w:space="0" w:color="auto"/>
        <w:bottom w:val="none" w:sz="0" w:space="0" w:color="auto"/>
        <w:right w:val="none" w:sz="0" w:space="0" w:color="auto"/>
      </w:divBdr>
    </w:div>
    <w:div w:id="1243444068">
      <w:bodyDiv w:val="1"/>
      <w:marLeft w:val="0"/>
      <w:marRight w:val="0"/>
      <w:marTop w:val="0"/>
      <w:marBottom w:val="0"/>
      <w:divBdr>
        <w:top w:val="none" w:sz="0" w:space="0" w:color="auto"/>
        <w:left w:val="none" w:sz="0" w:space="0" w:color="auto"/>
        <w:bottom w:val="none" w:sz="0" w:space="0" w:color="auto"/>
        <w:right w:val="none" w:sz="0" w:space="0" w:color="auto"/>
      </w:divBdr>
    </w:div>
    <w:div w:id="1257179605">
      <w:bodyDiv w:val="1"/>
      <w:marLeft w:val="0"/>
      <w:marRight w:val="0"/>
      <w:marTop w:val="0"/>
      <w:marBottom w:val="0"/>
      <w:divBdr>
        <w:top w:val="none" w:sz="0" w:space="0" w:color="auto"/>
        <w:left w:val="none" w:sz="0" w:space="0" w:color="auto"/>
        <w:bottom w:val="none" w:sz="0" w:space="0" w:color="auto"/>
        <w:right w:val="none" w:sz="0" w:space="0" w:color="auto"/>
      </w:divBdr>
    </w:div>
    <w:div w:id="1272322856">
      <w:bodyDiv w:val="1"/>
      <w:marLeft w:val="0"/>
      <w:marRight w:val="0"/>
      <w:marTop w:val="0"/>
      <w:marBottom w:val="0"/>
      <w:divBdr>
        <w:top w:val="none" w:sz="0" w:space="0" w:color="auto"/>
        <w:left w:val="none" w:sz="0" w:space="0" w:color="auto"/>
        <w:bottom w:val="none" w:sz="0" w:space="0" w:color="auto"/>
        <w:right w:val="none" w:sz="0" w:space="0" w:color="auto"/>
      </w:divBdr>
    </w:div>
    <w:div w:id="1288314336">
      <w:bodyDiv w:val="1"/>
      <w:marLeft w:val="0"/>
      <w:marRight w:val="0"/>
      <w:marTop w:val="0"/>
      <w:marBottom w:val="0"/>
      <w:divBdr>
        <w:top w:val="none" w:sz="0" w:space="0" w:color="auto"/>
        <w:left w:val="none" w:sz="0" w:space="0" w:color="auto"/>
        <w:bottom w:val="none" w:sz="0" w:space="0" w:color="auto"/>
        <w:right w:val="none" w:sz="0" w:space="0" w:color="auto"/>
      </w:divBdr>
    </w:div>
    <w:div w:id="1292443178">
      <w:bodyDiv w:val="1"/>
      <w:marLeft w:val="0"/>
      <w:marRight w:val="0"/>
      <w:marTop w:val="0"/>
      <w:marBottom w:val="0"/>
      <w:divBdr>
        <w:top w:val="none" w:sz="0" w:space="0" w:color="auto"/>
        <w:left w:val="none" w:sz="0" w:space="0" w:color="auto"/>
        <w:bottom w:val="none" w:sz="0" w:space="0" w:color="auto"/>
        <w:right w:val="none" w:sz="0" w:space="0" w:color="auto"/>
      </w:divBdr>
    </w:div>
    <w:div w:id="1304433584">
      <w:bodyDiv w:val="1"/>
      <w:marLeft w:val="0"/>
      <w:marRight w:val="0"/>
      <w:marTop w:val="0"/>
      <w:marBottom w:val="0"/>
      <w:divBdr>
        <w:top w:val="none" w:sz="0" w:space="0" w:color="auto"/>
        <w:left w:val="none" w:sz="0" w:space="0" w:color="auto"/>
        <w:bottom w:val="none" w:sz="0" w:space="0" w:color="auto"/>
        <w:right w:val="none" w:sz="0" w:space="0" w:color="auto"/>
      </w:divBdr>
    </w:div>
    <w:div w:id="1309746141">
      <w:bodyDiv w:val="1"/>
      <w:marLeft w:val="0"/>
      <w:marRight w:val="0"/>
      <w:marTop w:val="0"/>
      <w:marBottom w:val="0"/>
      <w:divBdr>
        <w:top w:val="none" w:sz="0" w:space="0" w:color="auto"/>
        <w:left w:val="none" w:sz="0" w:space="0" w:color="auto"/>
        <w:bottom w:val="none" w:sz="0" w:space="0" w:color="auto"/>
        <w:right w:val="none" w:sz="0" w:space="0" w:color="auto"/>
      </w:divBdr>
    </w:div>
    <w:div w:id="1320845127">
      <w:bodyDiv w:val="1"/>
      <w:marLeft w:val="0"/>
      <w:marRight w:val="0"/>
      <w:marTop w:val="0"/>
      <w:marBottom w:val="0"/>
      <w:divBdr>
        <w:top w:val="none" w:sz="0" w:space="0" w:color="auto"/>
        <w:left w:val="none" w:sz="0" w:space="0" w:color="auto"/>
        <w:bottom w:val="none" w:sz="0" w:space="0" w:color="auto"/>
        <w:right w:val="none" w:sz="0" w:space="0" w:color="auto"/>
      </w:divBdr>
    </w:div>
    <w:div w:id="1348602135">
      <w:bodyDiv w:val="1"/>
      <w:marLeft w:val="0"/>
      <w:marRight w:val="0"/>
      <w:marTop w:val="0"/>
      <w:marBottom w:val="0"/>
      <w:divBdr>
        <w:top w:val="none" w:sz="0" w:space="0" w:color="auto"/>
        <w:left w:val="none" w:sz="0" w:space="0" w:color="auto"/>
        <w:bottom w:val="none" w:sz="0" w:space="0" w:color="auto"/>
        <w:right w:val="none" w:sz="0" w:space="0" w:color="auto"/>
      </w:divBdr>
    </w:div>
    <w:div w:id="1350791790">
      <w:bodyDiv w:val="1"/>
      <w:marLeft w:val="0"/>
      <w:marRight w:val="0"/>
      <w:marTop w:val="0"/>
      <w:marBottom w:val="0"/>
      <w:divBdr>
        <w:top w:val="none" w:sz="0" w:space="0" w:color="auto"/>
        <w:left w:val="none" w:sz="0" w:space="0" w:color="auto"/>
        <w:bottom w:val="none" w:sz="0" w:space="0" w:color="auto"/>
        <w:right w:val="none" w:sz="0" w:space="0" w:color="auto"/>
      </w:divBdr>
    </w:div>
    <w:div w:id="1364329192">
      <w:bodyDiv w:val="1"/>
      <w:marLeft w:val="0"/>
      <w:marRight w:val="0"/>
      <w:marTop w:val="0"/>
      <w:marBottom w:val="0"/>
      <w:divBdr>
        <w:top w:val="none" w:sz="0" w:space="0" w:color="auto"/>
        <w:left w:val="none" w:sz="0" w:space="0" w:color="auto"/>
        <w:bottom w:val="none" w:sz="0" w:space="0" w:color="auto"/>
        <w:right w:val="none" w:sz="0" w:space="0" w:color="auto"/>
      </w:divBdr>
    </w:div>
    <w:div w:id="1373993263">
      <w:bodyDiv w:val="1"/>
      <w:marLeft w:val="0"/>
      <w:marRight w:val="0"/>
      <w:marTop w:val="0"/>
      <w:marBottom w:val="0"/>
      <w:divBdr>
        <w:top w:val="none" w:sz="0" w:space="0" w:color="auto"/>
        <w:left w:val="none" w:sz="0" w:space="0" w:color="auto"/>
        <w:bottom w:val="none" w:sz="0" w:space="0" w:color="auto"/>
        <w:right w:val="none" w:sz="0" w:space="0" w:color="auto"/>
      </w:divBdr>
      <w:divsChild>
        <w:div w:id="102960551">
          <w:marLeft w:val="0"/>
          <w:marRight w:val="0"/>
          <w:marTop w:val="0"/>
          <w:marBottom w:val="0"/>
          <w:divBdr>
            <w:top w:val="none" w:sz="0" w:space="0" w:color="auto"/>
            <w:left w:val="none" w:sz="0" w:space="0" w:color="auto"/>
            <w:bottom w:val="none" w:sz="0" w:space="0" w:color="auto"/>
            <w:right w:val="none" w:sz="0" w:space="0" w:color="auto"/>
          </w:divBdr>
          <w:divsChild>
            <w:div w:id="380251713">
              <w:marLeft w:val="0"/>
              <w:marRight w:val="0"/>
              <w:marTop w:val="0"/>
              <w:marBottom w:val="0"/>
              <w:divBdr>
                <w:top w:val="none" w:sz="0" w:space="0" w:color="auto"/>
                <w:left w:val="none" w:sz="0" w:space="0" w:color="auto"/>
                <w:bottom w:val="none" w:sz="0" w:space="0" w:color="auto"/>
                <w:right w:val="none" w:sz="0" w:space="0" w:color="auto"/>
              </w:divBdr>
            </w:div>
          </w:divsChild>
        </w:div>
        <w:div w:id="114835599">
          <w:marLeft w:val="0"/>
          <w:marRight w:val="0"/>
          <w:marTop w:val="0"/>
          <w:marBottom w:val="0"/>
          <w:divBdr>
            <w:top w:val="none" w:sz="0" w:space="0" w:color="auto"/>
            <w:left w:val="none" w:sz="0" w:space="0" w:color="auto"/>
            <w:bottom w:val="none" w:sz="0" w:space="0" w:color="auto"/>
            <w:right w:val="none" w:sz="0" w:space="0" w:color="auto"/>
          </w:divBdr>
          <w:divsChild>
            <w:div w:id="140661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9779">
      <w:bodyDiv w:val="1"/>
      <w:marLeft w:val="0"/>
      <w:marRight w:val="0"/>
      <w:marTop w:val="0"/>
      <w:marBottom w:val="0"/>
      <w:divBdr>
        <w:top w:val="none" w:sz="0" w:space="0" w:color="auto"/>
        <w:left w:val="none" w:sz="0" w:space="0" w:color="auto"/>
        <w:bottom w:val="none" w:sz="0" w:space="0" w:color="auto"/>
        <w:right w:val="none" w:sz="0" w:space="0" w:color="auto"/>
      </w:divBdr>
    </w:div>
    <w:div w:id="1432899618">
      <w:bodyDiv w:val="1"/>
      <w:marLeft w:val="0"/>
      <w:marRight w:val="0"/>
      <w:marTop w:val="0"/>
      <w:marBottom w:val="0"/>
      <w:divBdr>
        <w:top w:val="none" w:sz="0" w:space="0" w:color="auto"/>
        <w:left w:val="none" w:sz="0" w:space="0" w:color="auto"/>
        <w:bottom w:val="none" w:sz="0" w:space="0" w:color="auto"/>
        <w:right w:val="none" w:sz="0" w:space="0" w:color="auto"/>
      </w:divBdr>
    </w:div>
    <w:div w:id="1442872096">
      <w:bodyDiv w:val="1"/>
      <w:marLeft w:val="0"/>
      <w:marRight w:val="0"/>
      <w:marTop w:val="0"/>
      <w:marBottom w:val="0"/>
      <w:divBdr>
        <w:top w:val="none" w:sz="0" w:space="0" w:color="auto"/>
        <w:left w:val="none" w:sz="0" w:space="0" w:color="auto"/>
        <w:bottom w:val="none" w:sz="0" w:space="0" w:color="auto"/>
        <w:right w:val="none" w:sz="0" w:space="0" w:color="auto"/>
      </w:divBdr>
    </w:div>
    <w:div w:id="1453671431">
      <w:bodyDiv w:val="1"/>
      <w:marLeft w:val="0"/>
      <w:marRight w:val="0"/>
      <w:marTop w:val="0"/>
      <w:marBottom w:val="0"/>
      <w:divBdr>
        <w:top w:val="none" w:sz="0" w:space="0" w:color="auto"/>
        <w:left w:val="none" w:sz="0" w:space="0" w:color="auto"/>
        <w:bottom w:val="none" w:sz="0" w:space="0" w:color="auto"/>
        <w:right w:val="none" w:sz="0" w:space="0" w:color="auto"/>
      </w:divBdr>
    </w:div>
    <w:div w:id="1462966171">
      <w:bodyDiv w:val="1"/>
      <w:marLeft w:val="0"/>
      <w:marRight w:val="0"/>
      <w:marTop w:val="0"/>
      <w:marBottom w:val="0"/>
      <w:divBdr>
        <w:top w:val="none" w:sz="0" w:space="0" w:color="auto"/>
        <w:left w:val="none" w:sz="0" w:space="0" w:color="auto"/>
        <w:bottom w:val="none" w:sz="0" w:space="0" w:color="auto"/>
        <w:right w:val="none" w:sz="0" w:space="0" w:color="auto"/>
      </w:divBdr>
      <w:divsChild>
        <w:div w:id="1994412309">
          <w:marLeft w:val="0"/>
          <w:marRight w:val="0"/>
          <w:marTop w:val="0"/>
          <w:marBottom w:val="0"/>
          <w:divBdr>
            <w:top w:val="none" w:sz="0" w:space="0" w:color="auto"/>
            <w:left w:val="none" w:sz="0" w:space="0" w:color="auto"/>
            <w:bottom w:val="none" w:sz="0" w:space="0" w:color="auto"/>
            <w:right w:val="none" w:sz="0" w:space="0" w:color="auto"/>
          </w:divBdr>
          <w:divsChild>
            <w:div w:id="1357124068">
              <w:marLeft w:val="0"/>
              <w:marRight w:val="0"/>
              <w:marTop w:val="0"/>
              <w:marBottom w:val="0"/>
              <w:divBdr>
                <w:top w:val="none" w:sz="0" w:space="0" w:color="auto"/>
                <w:left w:val="none" w:sz="0" w:space="0" w:color="auto"/>
                <w:bottom w:val="none" w:sz="0" w:space="0" w:color="auto"/>
                <w:right w:val="none" w:sz="0" w:space="0" w:color="auto"/>
              </w:divBdr>
            </w:div>
          </w:divsChild>
        </w:div>
        <w:div w:id="82802225">
          <w:marLeft w:val="0"/>
          <w:marRight w:val="0"/>
          <w:marTop w:val="0"/>
          <w:marBottom w:val="0"/>
          <w:divBdr>
            <w:top w:val="none" w:sz="0" w:space="0" w:color="auto"/>
            <w:left w:val="none" w:sz="0" w:space="0" w:color="auto"/>
            <w:bottom w:val="none" w:sz="0" w:space="0" w:color="auto"/>
            <w:right w:val="none" w:sz="0" w:space="0" w:color="auto"/>
          </w:divBdr>
          <w:divsChild>
            <w:div w:id="5995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3331">
      <w:bodyDiv w:val="1"/>
      <w:marLeft w:val="0"/>
      <w:marRight w:val="0"/>
      <w:marTop w:val="0"/>
      <w:marBottom w:val="0"/>
      <w:divBdr>
        <w:top w:val="none" w:sz="0" w:space="0" w:color="auto"/>
        <w:left w:val="none" w:sz="0" w:space="0" w:color="auto"/>
        <w:bottom w:val="none" w:sz="0" w:space="0" w:color="auto"/>
        <w:right w:val="none" w:sz="0" w:space="0" w:color="auto"/>
      </w:divBdr>
      <w:divsChild>
        <w:div w:id="2024240991">
          <w:marLeft w:val="0"/>
          <w:marRight w:val="0"/>
          <w:marTop w:val="0"/>
          <w:marBottom w:val="0"/>
          <w:divBdr>
            <w:top w:val="none" w:sz="0" w:space="0" w:color="auto"/>
            <w:left w:val="none" w:sz="0" w:space="0" w:color="auto"/>
            <w:bottom w:val="none" w:sz="0" w:space="0" w:color="auto"/>
            <w:right w:val="none" w:sz="0" w:space="0" w:color="auto"/>
          </w:divBdr>
          <w:divsChild>
            <w:div w:id="1842314535">
              <w:marLeft w:val="0"/>
              <w:marRight w:val="0"/>
              <w:marTop w:val="0"/>
              <w:marBottom w:val="0"/>
              <w:divBdr>
                <w:top w:val="none" w:sz="0" w:space="0" w:color="auto"/>
                <w:left w:val="none" w:sz="0" w:space="0" w:color="auto"/>
                <w:bottom w:val="none" w:sz="0" w:space="0" w:color="auto"/>
                <w:right w:val="none" w:sz="0" w:space="0" w:color="auto"/>
              </w:divBdr>
            </w:div>
          </w:divsChild>
        </w:div>
        <w:div w:id="2083286456">
          <w:marLeft w:val="0"/>
          <w:marRight w:val="0"/>
          <w:marTop w:val="0"/>
          <w:marBottom w:val="0"/>
          <w:divBdr>
            <w:top w:val="none" w:sz="0" w:space="0" w:color="auto"/>
            <w:left w:val="none" w:sz="0" w:space="0" w:color="auto"/>
            <w:bottom w:val="none" w:sz="0" w:space="0" w:color="auto"/>
            <w:right w:val="none" w:sz="0" w:space="0" w:color="auto"/>
          </w:divBdr>
          <w:divsChild>
            <w:div w:id="3561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7296">
      <w:bodyDiv w:val="1"/>
      <w:marLeft w:val="0"/>
      <w:marRight w:val="0"/>
      <w:marTop w:val="0"/>
      <w:marBottom w:val="0"/>
      <w:divBdr>
        <w:top w:val="none" w:sz="0" w:space="0" w:color="auto"/>
        <w:left w:val="none" w:sz="0" w:space="0" w:color="auto"/>
        <w:bottom w:val="none" w:sz="0" w:space="0" w:color="auto"/>
        <w:right w:val="none" w:sz="0" w:space="0" w:color="auto"/>
      </w:divBdr>
    </w:div>
    <w:div w:id="1534071308">
      <w:bodyDiv w:val="1"/>
      <w:marLeft w:val="0"/>
      <w:marRight w:val="0"/>
      <w:marTop w:val="0"/>
      <w:marBottom w:val="0"/>
      <w:divBdr>
        <w:top w:val="none" w:sz="0" w:space="0" w:color="auto"/>
        <w:left w:val="none" w:sz="0" w:space="0" w:color="auto"/>
        <w:bottom w:val="none" w:sz="0" w:space="0" w:color="auto"/>
        <w:right w:val="none" w:sz="0" w:space="0" w:color="auto"/>
      </w:divBdr>
      <w:divsChild>
        <w:div w:id="1233854699">
          <w:marLeft w:val="0"/>
          <w:marRight w:val="0"/>
          <w:marTop w:val="0"/>
          <w:marBottom w:val="0"/>
          <w:divBdr>
            <w:top w:val="none" w:sz="0" w:space="0" w:color="auto"/>
            <w:left w:val="none" w:sz="0" w:space="0" w:color="auto"/>
            <w:bottom w:val="none" w:sz="0" w:space="0" w:color="auto"/>
            <w:right w:val="none" w:sz="0" w:space="0" w:color="auto"/>
          </w:divBdr>
        </w:div>
      </w:divsChild>
    </w:div>
    <w:div w:id="1584682482">
      <w:bodyDiv w:val="1"/>
      <w:marLeft w:val="0"/>
      <w:marRight w:val="0"/>
      <w:marTop w:val="0"/>
      <w:marBottom w:val="0"/>
      <w:divBdr>
        <w:top w:val="none" w:sz="0" w:space="0" w:color="auto"/>
        <w:left w:val="none" w:sz="0" w:space="0" w:color="auto"/>
        <w:bottom w:val="none" w:sz="0" w:space="0" w:color="auto"/>
        <w:right w:val="none" w:sz="0" w:space="0" w:color="auto"/>
      </w:divBdr>
    </w:div>
    <w:div w:id="1597597405">
      <w:bodyDiv w:val="1"/>
      <w:marLeft w:val="0"/>
      <w:marRight w:val="0"/>
      <w:marTop w:val="0"/>
      <w:marBottom w:val="0"/>
      <w:divBdr>
        <w:top w:val="none" w:sz="0" w:space="0" w:color="auto"/>
        <w:left w:val="none" w:sz="0" w:space="0" w:color="auto"/>
        <w:bottom w:val="none" w:sz="0" w:space="0" w:color="auto"/>
        <w:right w:val="none" w:sz="0" w:space="0" w:color="auto"/>
      </w:divBdr>
    </w:div>
    <w:div w:id="1603876291">
      <w:bodyDiv w:val="1"/>
      <w:marLeft w:val="0"/>
      <w:marRight w:val="0"/>
      <w:marTop w:val="0"/>
      <w:marBottom w:val="0"/>
      <w:divBdr>
        <w:top w:val="none" w:sz="0" w:space="0" w:color="auto"/>
        <w:left w:val="none" w:sz="0" w:space="0" w:color="auto"/>
        <w:bottom w:val="none" w:sz="0" w:space="0" w:color="auto"/>
        <w:right w:val="none" w:sz="0" w:space="0" w:color="auto"/>
      </w:divBdr>
    </w:div>
    <w:div w:id="1609850917">
      <w:bodyDiv w:val="1"/>
      <w:marLeft w:val="0"/>
      <w:marRight w:val="0"/>
      <w:marTop w:val="0"/>
      <w:marBottom w:val="0"/>
      <w:divBdr>
        <w:top w:val="none" w:sz="0" w:space="0" w:color="auto"/>
        <w:left w:val="none" w:sz="0" w:space="0" w:color="auto"/>
        <w:bottom w:val="none" w:sz="0" w:space="0" w:color="auto"/>
        <w:right w:val="none" w:sz="0" w:space="0" w:color="auto"/>
      </w:divBdr>
    </w:div>
    <w:div w:id="1639991976">
      <w:bodyDiv w:val="1"/>
      <w:marLeft w:val="0"/>
      <w:marRight w:val="0"/>
      <w:marTop w:val="0"/>
      <w:marBottom w:val="0"/>
      <w:divBdr>
        <w:top w:val="none" w:sz="0" w:space="0" w:color="auto"/>
        <w:left w:val="none" w:sz="0" w:space="0" w:color="auto"/>
        <w:bottom w:val="none" w:sz="0" w:space="0" w:color="auto"/>
        <w:right w:val="none" w:sz="0" w:space="0" w:color="auto"/>
      </w:divBdr>
    </w:div>
    <w:div w:id="1646350968">
      <w:bodyDiv w:val="1"/>
      <w:marLeft w:val="0"/>
      <w:marRight w:val="0"/>
      <w:marTop w:val="0"/>
      <w:marBottom w:val="0"/>
      <w:divBdr>
        <w:top w:val="none" w:sz="0" w:space="0" w:color="auto"/>
        <w:left w:val="none" w:sz="0" w:space="0" w:color="auto"/>
        <w:bottom w:val="none" w:sz="0" w:space="0" w:color="auto"/>
        <w:right w:val="none" w:sz="0" w:space="0" w:color="auto"/>
      </w:divBdr>
    </w:div>
    <w:div w:id="1647052888">
      <w:bodyDiv w:val="1"/>
      <w:marLeft w:val="0"/>
      <w:marRight w:val="0"/>
      <w:marTop w:val="0"/>
      <w:marBottom w:val="0"/>
      <w:divBdr>
        <w:top w:val="none" w:sz="0" w:space="0" w:color="auto"/>
        <w:left w:val="none" w:sz="0" w:space="0" w:color="auto"/>
        <w:bottom w:val="none" w:sz="0" w:space="0" w:color="auto"/>
        <w:right w:val="none" w:sz="0" w:space="0" w:color="auto"/>
      </w:divBdr>
    </w:div>
    <w:div w:id="1649506625">
      <w:bodyDiv w:val="1"/>
      <w:marLeft w:val="0"/>
      <w:marRight w:val="0"/>
      <w:marTop w:val="0"/>
      <w:marBottom w:val="0"/>
      <w:divBdr>
        <w:top w:val="none" w:sz="0" w:space="0" w:color="auto"/>
        <w:left w:val="none" w:sz="0" w:space="0" w:color="auto"/>
        <w:bottom w:val="none" w:sz="0" w:space="0" w:color="auto"/>
        <w:right w:val="none" w:sz="0" w:space="0" w:color="auto"/>
      </w:divBdr>
    </w:div>
    <w:div w:id="1663846533">
      <w:bodyDiv w:val="1"/>
      <w:marLeft w:val="0"/>
      <w:marRight w:val="0"/>
      <w:marTop w:val="0"/>
      <w:marBottom w:val="0"/>
      <w:divBdr>
        <w:top w:val="none" w:sz="0" w:space="0" w:color="auto"/>
        <w:left w:val="none" w:sz="0" w:space="0" w:color="auto"/>
        <w:bottom w:val="none" w:sz="0" w:space="0" w:color="auto"/>
        <w:right w:val="none" w:sz="0" w:space="0" w:color="auto"/>
      </w:divBdr>
    </w:div>
    <w:div w:id="1665012023">
      <w:bodyDiv w:val="1"/>
      <w:marLeft w:val="0"/>
      <w:marRight w:val="0"/>
      <w:marTop w:val="0"/>
      <w:marBottom w:val="0"/>
      <w:divBdr>
        <w:top w:val="none" w:sz="0" w:space="0" w:color="auto"/>
        <w:left w:val="none" w:sz="0" w:space="0" w:color="auto"/>
        <w:bottom w:val="none" w:sz="0" w:space="0" w:color="auto"/>
        <w:right w:val="none" w:sz="0" w:space="0" w:color="auto"/>
      </w:divBdr>
      <w:divsChild>
        <w:div w:id="612900278">
          <w:marLeft w:val="0"/>
          <w:marRight w:val="0"/>
          <w:marTop w:val="0"/>
          <w:marBottom w:val="0"/>
          <w:divBdr>
            <w:top w:val="none" w:sz="0" w:space="0" w:color="auto"/>
            <w:left w:val="none" w:sz="0" w:space="0" w:color="auto"/>
            <w:bottom w:val="none" w:sz="0" w:space="0" w:color="auto"/>
            <w:right w:val="none" w:sz="0" w:space="0" w:color="auto"/>
          </w:divBdr>
        </w:div>
      </w:divsChild>
    </w:div>
    <w:div w:id="1666858852">
      <w:bodyDiv w:val="1"/>
      <w:marLeft w:val="0"/>
      <w:marRight w:val="0"/>
      <w:marTop w:val="0"/>
      <w:marBottom w:val="0"/>
      <w:divBdr>
        <w:top w:val="none" w:sz="0" w:space="0" w:color="auto"/>
        <w:left w:val="none" w:sz="0" w:space="0" w:color="auto"/>
        <w:bottom w:val="none" w:sz="0" w:space="0" w:color="auto"/>
        <w:right w:val="none" w:sz="0" w:space="0" w:color="auto"/>
      </w:divBdr>
    </w:div>
    <w:div w:id="1688747508">
      <w:bodyDiv w:val="1"/>
      <w:marLeft w:val="0"/>
      <w:marRight w:val="0"/>
      <w:marTop w:val="0"/>
      <w:marBottom w:val="0"/>
      <w:divBdr>
        <w:top w:val="none" w:sz="0" w:space="0" w:color="auto"/>
        <w:left w:val="none" w:sz="0" w:space="0" w:color="auto"/>
        <w:bottom w:val="none" w:sz="0" w:space="0" w:color="auto"/>
        <w:right w:val="none" w:sz="0" w:space="0" w:color="auto"/>
      </w:divBdr>
    </w:div>
    <w:div w:id="1695418304">
      <w:bodyDiv w:val="1"/>
      <w:marLeft w:val="0"/>
      <w:marRight w:val="0"/>
      <w:marTop w:val="0"/>
      <w:marBottom w:val="0"/>
      <w:divBdr>
        <w:top w:val="none" w:sz="0" w:space="0" w:color="auto"/>
        <w:left w:val="none" w:sz="0" w:space="0" w:color="auto"/>
        <w:bottom w:val="none" w:sz="0" w:space="0" w:color="auto"/>
        <w:right w:val="none" w:sz="0" w:space="0" w:color="auto"/>
      </w:divBdr>
    </w:div>
    <w:div w:id="1700088349">
      <w:bodyDiv w:val="1"/>
      <w:marLeft w:val="0"/>
      <w:marRight w:val="0"/>
      <w:marTop w:val="0"/>
      <w:marBottom w:val="0"/>
      <w:divBdr>
        <w:top w:val="none" w:sz="0" w:space="0" w:color="auto"/>
        <w:left w:val="none" w:sz="0" w:space="0" w:color="auto"/>
        <w:bottom w:val="none" w:sz="0" w:space="0" w:color="auto"/>
        <w:right w:val="none" w:sz="0" w:space="0" w:color="auto"/>
      </w:divBdr>
    </w:div>
    <w:div w:id="1714302770">
      <w:bodyDiv w:val="1"/>
      <w:marLeft w:val="0"/>
      <w:marRight w:val="0"/>
      <w:marTop w:val="0"/>
      <w:marBottom w:val="0"/>
      <w:divBdr>
        <w:top w:val="none" w:sz="0" w:space="0" w:color="auto"/>
        <w:left w:val="none" w:sz="0" w:space="0" w:color="auto"/>
        <w:bottom w:val="none" w:sz="0" w:space="0" w:color="auto"/>
        <w:right w:val="none" w:sz="0" w:space="0" w:color="auto"/>
      </w:divBdr>
    </w:div>
    <w:div w:id="1718897398">
      <w:bodyDiv w:val="1"/>
      <w:marLeft w:val="0"/>
      <w:marRight w:val="0"/>
      <w:marTop w:val="0"/>
      <w:marBottom w:val="0"/>
      <w:divBdr>
        <w:top w:val="none" w:sz="0" w:space="0" w:color="auto"/>
        <w:left w:val="none" w:sz="0" w:space="0" w:color="auto"/>
        <w:bottom w:val="none" w:sz="0" w:space="0" w:color="auto"/>
        <w:right w:val="none" w:sz="0" w:space="0" w:color="auto"/>
      </w:divBdr>
    </w:div>
    <w:div w:id="1721974297">
      <w:bodyDiv w:val="1"/>
      <w:marLeft w:val="0"/>
      <w:marRight w:val="0"/>
      <w:marTop w:val="0"/>
      <w:marBottom w:val="0"/>
      <w:divBdr>
        <w:top w:val="none" w:sz="0" w:space="0" w:color="auto"/>
        <w:left w:val="none" w:sz="0" w:space="0" w:color="auto"/>
        <w:bottom w:val="none" w:sz="0" w:space="0" w:color="auto"/>
        <w:right w:val="none" w:sz="0" w:space="0" w:color="auto"/>
      </w:divBdr>
    </w:div>
    <w:div w:id="1725248451">
      <w:bodyDiv w:val="1"/>
      <w:marLeft w:val="0"/>
      <w:marRight w:val="0"/>
      <w:marTop w:val="0"/>
      <w:marBottom w:val="0"/>
      <w:divBdr>
        <w:top w:val="none" w:sz="0" w:space="0" w:color="auto"/>
        <w:left w:val="none" w:sz="0" w:space="0" w:color="auto"/>
        <w:bottom w:val="none" w:sz="0" w:space="0" w:color="auto"/>
        <w:right w:val="none" w:sz="0" w:space="0" w:color="auto"/>
      </w:divBdr>
    </w:div>
    <w:div w:id="1731490932">
      <w:bodyDiv w:val="1"/>
      <w:marLeft w:val="0"/>
      <w:marRight w:val="0"/>
      <w:marTop w:val="0"/>
      <w:marBottom w:val="0"/>
      <w:divBdr>
        <w:top w:val="none" w:sz="0" w:space="0" w:color="auto"/>
        <w:left w:val="none" w:sz="0" w:space="0" w:color="auto"/>
        <w:bottom w:val="none" w:sz="0" w:space="0" w:color="auto"/>
        <w:right w:val="none" w:sz="0" w:space="0" w:color="auto"/>
      </w:divBdr>
    </w:div>
    <w:div w:id="1742095915">
      <w:bodyDiv w:val="1"/>
      <w:marLeft w:val="0"/>
      <w:marRight w:val="0"/>
      <w:marTop w:val="0"/>
      <w:marBottom w:val="0"/>
      <w:divBdr>
        <w:top w:val="none" w:sz="0" w:space="0" w:color="auto"/>
        <w:left w:val="none" w:sz="0" w:space="0" w:color="auto"/>
        <w:bottom w:val="none" w:sz="0" w:space="0" w:color="auto"/>
        <w:right w:val="none" w:sz="0" w:space="0" w:color="auto"/>
      </w:divBdr>
    </w:div>
    <w:div w:id="1762869119">
      <w:bodyDiv w:val="1"/>
      <w:marLeft w:val="0"/>
      <w:marRight w:val="0"/>
      <w:marTop w:val="0"/>
      <w:marBottom w:val="0"/>
      <w:divBdr>
        <w:top w:val="none" w:sz="0" w:space="0" w:color="auto"/>
        <w:left w:val="none" w:sz="0" w:space="0" w:color="auto"/>
        <w:bottom w:val="none" w:sz="0" w:space="0" w:color="auto"/>
        <w:right w:val="none" w:sz="0" w:space="0" w:color="auto"/>
      </w:divBdr>
    </w:div>
    <w:div w:id="1768578123">
      <w:bodyDiv w:val="1"/>
      <w:marLeft w:val="0"/>
      <w:marRight w:val="0"/>
      <w:marTop w:val="0"/>
      <w:marBottom w:val="0"/>
      <w:divBdr>
        <w:top w:val="none" w:sz="0" w:space="0" w:color="auto"/>
        <w:left w:val="none" w:sz="0" w:space="0" w:color="auto"/>
        <w:bottom w:val="none" w:sz="0" w:space="0" w:color="auto"/>
        <w:right w:val="none" w:sz="0" w:space="0" w:color="auto"/>
      </w:divBdr>
    </w:div>
    <w:div w:id="1780181299">
      <w:bodyDiv w:val="1"/>
      <w:marLeft w:val="0"/>
      <w:marRight w:val="0"/>
      <w:marTop w:val="0"/>
      <w:marBottom w:val="0"/>
      <w:divBdr>
        <w:top w:val="none" w:sz="0" w:space="0" w:color="auto"/>
        <w:left w:val="none" w:sz="0" w:space="0" w:color="auto"/>
        <w:bottom w:val="none" w:sz="0" w:space="0" w:color="auto"/>
        <w:right w:val="none" w:sz="0" w:space="0" w:color="auto"/>
      </w:divBdr>
    </w:div>
    <w:div w:id="1781681088">
      <w:bodyDiv w:val="1"/>
      <w:marLeft w:val="0"/>
      <w:marRight w:val="0"/>
      <w:marTop w:val="0"/>
      <w:marBottom w:val="0"/>
      <w:divBdr>
        <w:top w:val="none" w:sz="0" w:space="0" w:color="auto"/>
        <w:left w:val="none" w:sz="0" w:space="0" w:color="auto"/>
        <w:bottom w:val="none" w:sz="0" w:space="0" w:color="auto"/>
        <w:right w:val="none" w:sz="0" w:space="0" w:color="auto"/>
      </w:divBdr>
    </w:div>
    <w:div w:id="1784836249">
      <w:bodyDiv w:val="1"/>
      <w:marLeft w:val="0"/>
      <w:marRight w:val="0"/>
      <w:marTop w:val="0"/>
      <w:marBottom w:val="0"/>
      <w:divBdr>
        <w:top w:val="none" w:sz="0" w:space="0" w:color="auto"/>
        <w:left w:val="none" w:sz="0" w:space="0" w:color="auto"/>
        <w:bottom w:val="none" w:sz="0" w:space="0" w:color="auto"/>
        <w:right w:val="none" w:sz="0" w:space="0" w:color="auto"/>
      </w:divBdr>
    </w:div>
    <w:div w:id="1822191476">
      <w:bodyDiv w:val="1"/>
      <w:marLeft w:val="0"/>
      <w:marRight w:val="0"/>
      <w:marTop w:val="0"/>
      <w:marBottom w:val="0"/>
      <w:divBdr>
        <w:top w:val="none" w:sz="0" w:space="0" w:color="auto"/>
        <w:left w:val="none" w:sz="0" w:space="0" w:color="auto"/>
        <w:bottom w:val="none" w:sz="0" w:space="0" w:color="auto"/>
        <w:right w:val="none" w:sz="0" w:space="0" w:color="auto"/>
      </w:divBdr>
    </w:div>
    <w:div w:id="1822962038">
      <w:bodyDiv w:val="1"/>
      <w:marLeft w:val="0"/>
      <w:marRight w:val="0"/>
      <w:marTop w:val="0"/>
      <w:marBottom w:val="0"/>
      <w:divBdr>
        <w:top w:val="none" w:sz="0" w:space="0" w:color="auto"/>
        <w:left w:val="none" w:sz="0" w:space="0" w:color="auto"/>
        <w:bottom w:val="none" w:sz="0" w:space="0" w:color="auto"/>
        <w:right w:val="none" w:sz="0" w:space="0" w:color="auto"/>
      </w:divBdr>
    </w:div>
    <w:div w:id="1826165590">
      <w:bodyDiv w:val="1"/>
      <w:marLeft w:val="0"/>
      <w:marRight w:val="0"/>
      <w:marTop w:val="0"/>
      <w:marBottom w:val="0"/>
      <w:divBdr>
        <w:top w:val="none" w:sz="0" w:space="0" w:color="auto"/>
        <w:left w:val="none" w:sz="0" w:space="0" w:color="auto"/>
        <w:bottom w:val="none" w:sz="0" w:space="0" w:color="auto"/>
        <w:right w:val="none" w:sz="0" w:space="0" w:color="auto"/>
      </w:divBdr>
    </w:div>
    <w:div w:id="1838691509">
      <w:bodyDiv w:val="1"/>
      <w:marLeft w:val="0"/>
      <w:marRight w:val="0"/>
      <w:marTop w:val="0"/>
      <w:marBottom w:val="0"/>
      <w:divBdr>
        <w:top w:val="none" w:sz="0" w:space="0" w:color="auto"/>
        <w:left w:val="none" w:sz="0" w:space="0" w:color="auto"/>
        <w:bottom w:val="none" w:sz="0" w:space="0" w:color="auto"/>
        <w:right w:val="none" w:sz="0" w:space="0" w:color="auto"/>
      </w:divBdr>
    </w:div>
    <w:div w:id="1839879525">
      <w:bodyDiv w:val="1"/>
      <w:marLeft w:val="0"/>
      <w:marRight w:val="0"/>
      <w:marTop w:val="0"/>
      <w:marBottom w:val="0"/>
      <w:divBdr>
        <w:top w:val="none" w:sz="0" w:space="0" w:color="auto"/>
        <w:left w:val="none" w:sz="0" w:space="0" w:color="auto"/>
        <w:bottom w:val="none" w:sz="0" w:space="0" w:color="auto"/>
        <w:right w:val="none" w:sz="0" w:space="0" w:color="auto"/>
      </w:divBdr>
      <w:divsChild>
        <w:div w:id="1562056825">
          <w:marLeft w:val="0"/>
          <w:marRight w:val="0"/>
          <w:marTop w:val="0"/>
          <w:marBottom w:val="0"/>
          <w:divBdr>
            <w:top w:val="none" w:sz="0" w:space="0" w:color="auto"/>
            <w:left w:val="none" w:sz="0" w:space="0" w:color="auto"/>
            <w:bottom w:val="none" w:sz="0" w:space="0" w:color="auto"/>
            <w:right w:val="none" w:sz="0" w:space="0" w:color="auto"/>
          </w:divBdr>
          <w:divsChild>
            <w:div w:id="1520310820">
              <w:marLeft w:val="0"/>
              <w:marRight w:val="0"/>
              <w:marTop w:val="0"/>
              <w:marBottom w:val="0"/>
              <w:divBdr>
                <w:top w:val="none" w:sz="0" w:space="0" w:color="auto"/>
                <w:left w:val="none" w:sz="0" w:space="0" w:color="auto"/>
                <w:bottom w:val="none" w:sz="0" w:space="0" w:color="auto"/>
                <w:right w:val="none" w:sz="0" w:space="0" w:color="auto"/>
              </w:divBdr>
            </w:div>
          </w:divsChild>
        </w:div>
        <w:div w:id="330523304">
          <w:marLeft w:val="0"/>
          <w:marRight w:val="0"/>
          <w:marTop w:val="0"/>
          <w:marBottom w:val="0"/>
          <w:divBdr>
            <w:top w:val="none" w:sz="0" w:space="0" w:color="auto"/>
            <w:left w:val="none" w:sz="0" w:space="0" w:color="auto"/>
            <w:bottom w:val="none" w:sz="0" w:space="0" w:color="auto"/>
            <w:right w:val="none" w:sz="0" w:space="0" w:color="auto"/>
          </w:divBdr>
          <w:divsChild>
            <w:div w:id="14594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2525">
      <w:bodyDiv w:val="1"/>
      <w:marLeft w:val="0"/>
      <w:marRight w:val="0"/>
      <w:marTop w:val="0"/>
      <w:marBottom w:val="0"/>
      <w:divBdr>
        <w:top w:val="none" w:sz="0" w:space="0" w:color="auto"/>
        <w:left w:val="none" w:sz="0" w:space="0" w:color="auto"/>
        <w:bottom w:val="none" w:sz="0" w:space="0" w:color="auto"/>
        <w:right w:val="none" w:sz="0" w:space="0" w:color="auto"/>
      </w:divBdr>
    </w:div>
    <w:div w:id="1844467031">
      <w:bodyDiv w:val="1"/>
      <w:marLeft w:val="0"/>
      <w:marRight w:val="0"/>
      <w:marTop w:val="0"/>
      <w:marBottom w:val="0"/>
      <w:divBdr>
        <w:top w:val="none" w:sz="0" w:space="0" w:color="auto"/>
        <w:left w:val="none" w:sz="0" w:space="0" w:color="auto"/>
        <w:bottom w:val="none" w:sz="0" w:space="0" w:color="auto"/>
        <w:right w:val="none" w:sz="0" w:space="0" w:color="auto"/>
      </w:divBdr>
    </w:div>
    <w:div w:id="1853062570">
      <w:bodyDiv w:val="1"/>
      <w:marLeft w:val="0"/>
      <w:marRight w:val="0"/>
      <w:marTop w:val="0"/>
      <w:marBottom w:val="0"/>
      <w:divBdr>
        <w:top w:val="none" w:sz="0" w:space="0" w:color="auto"/>
        <w:left w:val="none" w:sz="0" w:space="0" w:color="auto"/>
        <w:bottom w:val="none" w:sz="0" w:space="0" w:color="auto"/>
        <w:right w:val="none" w:sz="0" w:space="0" w:color="auto"/>
      </w:divBdr>
    </w:div>
    <w:div w:id="1869877463">
      <w:bodyDiv w:val="1"/>
      <w:marLeft w:val="0"/>
      <w:marRight w:val="0"/>
      <w:marTop w:val="0"/>
      <w:marBottom w:val="0"/>
      <w:divBdr>
        <w:top w:val="none" w:sz="0" w:space="0" w:color="auto"/>
        <w:left w:val="none" w:sz="0" w:space="0" w:color="auto"/>
        <w:bottom w:val="none" w:sz="0" w:space="0" w:color="auto"/>
        <w:right w:val="none" w:sz="0" w:space="0" w:color="auto"/>
      </w:divBdr>
    </w:div>
    <w:div w:id="1870684040">
      <w:bodyDiv w:val="1"/>
      <w:marLeft w:val="0"/>
      <w:marRight w:val="0"/>
      <w:marTop w:val="0"/>
      <w:marBottom w:val="0"/>
      <w:divBdr>
        <w:top w:val="none" w:sz="0" w:space="0" w:color="auto"/>
        <w:left w:val="none" w:sz="0" w:space="0" w:color="auto"/>
        <w:bottom w:val="none" w:sz="0" w:space="0" w:color="auto"/>
        <w:right w:val="none" w:sz="0" w:space="0" w:color="auto"/>
      </w:divBdr>
    </w:div>
    <w:div w:id="1880629394">
      <w:bodyDiv w:val="1"/>
      <w:marLeft w:val="0"/>
      <w:marRight w:val="0"/>
      <w:marTop w:val="0"/>
      <w:marBottom w:val="0"/>
      <w:divBdr>
        <w:top w:val="none" w:sz="0" w:space="0" w:color="auto"/>
        <w:left w:val="none" w:sz="0" w:space="0" w:color="auto"/>
        <w:bottom w:val="none" w:sz="0" w:space="0" w:color="auto"/>
        <w:right w:val="none" w:sz="0" w:space="0" w:color="auto"/>
      </w:divBdr>
    </w:div>
    <w:div w:id="1882548915">
      <w:bodyDiv w:val="1"/>
      <w:marLeft w:val="0"/>
      <w:marRight w:val="0"/>
      <w:marTop w:val="0"/>
      <w:marBottom w:val="0"/>
      <w:divBdr>
        <w:top w:val="none" w:sz="0" w:space="0" w:color="auto"/>
        <w:left w:val="none" w:sz="0" w:space="0" w:color="auto"/>
        <w:bottom w:val="none" w:sz="0" w:space="0" w:color="auto"/>
        <w:right w:val="none" w:sz="0" w:space="0" w:color="auto"/>
      </w:divBdr>
    </w:div>
    <w:div w:id="1887140028">
      <w:bodyDiv w:val="1"/>
      <w:marLeft w:val="0"/>
      <w:marRight w:val="0"/>
      <w:marTop w:val="0"/>
      <w:marBottom w:val="0"/>
      <w:divBdr>
        <w:top w:val="none" w:sz="0" w:space="0" w:color="auto"/>
        <w:left w:val="none" w:sz="0" w:space="0" w:color="auto"/>
        <w:bottom w:val="none" w:sz="0" w:space="0" w:color="auto"/>
        <w:right w:val="none" w:sz="0" w:space="0" w:color="auto"/>
      </w:divBdr>
    </w:div>
    <w:div w:id="1918052929">
      <w:bodyDiv w:val="1"/>
      <w:marLeft w:val="0"/>
      <w:marRight w:val="0"/>
      <w:marTop w:val="0"/>
      <w:marBottom w:val="0"/>
      <w:divBdr>
        <w:top w:val="none" w:sz="0" w:space="0" w:color="auto"/>
        <w:left w:val="none" w:sz="0" w:space="0" w:color="auto"/>
        <w:bottom w:val="none" w:sz="0" w:space="0" w:color="auto"/>
        <w:right w:val="none" w:sz="0" w:space="0" w:color="auto"/>
      </w:divBdr>
    </w:div>
    <w:div w:id="1940522627">
      <w:bodyDiv w:val="1"/>
      <w:marLeft w:val="0"/>
      <w:marRight w:val="0"/>
      <w:marTop w:val="0"/>
      <w:marBottom w:val="0"/>
      <w:divBdr>
        <w:top w:val="none" w:sz="0" w:space="0" w:color="auto"/>
        <w:left w:val="none" w:sz="0" w:space="0" w:color="auto"/>
        <w:bottom w:val="none" w:sz="0" w:space="0" w:color="auto"/>
        <w:right w:val="none" w:sz="0" w:space="0" w:color="auto"/>
      </w:divBdr>
    </w:div>
    <w:div w:id="1951277546">
      <w:bodyDiv w:val="1"/>
      <w:marLeft w:val="0"/>
      <w:marRight w:val="0"/>
      <w:marTop w:val="0"/>
      <w:marBottom w:val="0"/>
      <w:divBdr>
        <w:top w:val="none" w:sz="0" w:space="0" w:color="auto"/>
        <w:left w:val="none" w:sz="0" w:space="0" w:color="auto"/>
        <w:bottom w:val="none" w:sz="0" w:space="0" w:color="auto"/>
        <w:right w:val="none" w:sz="0" w:space="0" w:color="auto"/>
      </w:divBdr>
    </w:div>
    <w:div w:id="1961186176">
      <w:bodyDiv w:val="1"/>
      <w:marLeft w:val="0"/>
      <w:marRight w:val="0"/>
      <w:marTop w:val="0"/>
      <w:marBottom w:val="0"/>
      <w:divBdr>
        <w:top w:val="none" w:sz="0" w:space="0" w:color="auto"/>
        <w:left w:val="none" w:sz="0" w:space="0" w:color="auto"/>
        <w:bottom w:val="none" w:sz="0" w:space="0" w:color="auto"/>
        <w:right w:val="none" w:sz="0" w:space="0" w:color="auto"/>
      </w:divBdr>
    </w:div>
    <w:div w:id="1979533325">
      <w:bodyDiv w:val="1"/>
      <w:marLeft w:val="0"/>
      <w:marRight w:val="0"/>
      <w:marTop w:val="0"/>
      <w:marBottom w:val="0"/>
      <w:divBdr>
        <w:top w:val="none" w:sz="0" w:space="0" w:color="auto"/>
        <w:left w:val="none" w:sz="0" w:space="0" w:color="auto"/>
        <w:bottom w:val="none" w:sz="0" w:space="0" w:color="auto"/>
        <w:right w:val="none" w:sz="0" w:space="0" w:color="auto"/>
      </w:divBdr>
    </w:div>
    <w:div w:id="2001806985">
      <w:bodyDiv w:val="1"/>
      <w:marLeft w:val="0"/>
      <w:marRight w:val="0"/>
      <w:marTop w:val="0"/>
      <w:marBottom w:val="0"/>
      <w:divBdr>
        <w:top w:val="none" w:sz="0" w:space="0" w:color="auto"/>
        <w:left w:val="none" w:sz="0" w:space="0" w:color="auto"/>
        <w:bottom w:val="none" w:sz="0" w:space="0" w:color="auto"/>
        <w:right w:val="none" w:sz="0" w:space="0" w:color="auto"/>
      </w:divBdr>
    </w:div>
    <w:div w:id="2002586342">
      <w:bodyDiv w:val="1"/>
      <w:marLeft w:val="0"/>
      <w:marRight w:val="0"/>
      <w:marTop w:val="0"/>
      <w:marBottom w:val="0"/>
      <w:divBdr>
        <w:top w:val="none" w:sz="0" w:space="0" w:color="auto"/>
        <w:left w:val="none" w:sz="0" w:space="0" w:color="auto"/>
        <w:bottom w:val="none" w:sz="0" w:space="0" w:color="auto"/>
        <w:right w:val="none" w:sz="0" w:space="0" w:color="auto"/>
      </w:divBdr>
    </w:div>
    <w:div w:id="2003728386">
      <w:bodyDiv w:val="1"/>
      <w:marLeft w:val="0"/>
      <w:marRight w:val="0"/>
      <w:marTop w:val="0"/>
      <w:marBottom w:val="0"/>
      <w:divBdr>
        <w:top w:val="none" w:sz="0" w:space="0" w:color="auto"/>
        <w:left w:val="none" w:sz="0" w:space="0" w:color="auto"/>
        <w:bottom w:val="none" w:sz="0" w:space="0" w:color="auto"/>
        <w:right w:val="none" w:sz="0" w:space="0" w:color="auto"/>
      </w:divBdr>
    </w:div>
    <w:div w:id="2022775051">
      <w:bodyDiv w:val="1"/>
      <w:marLeft w:val="0"/>
      <w:marRight w:val="0"/>
      <w:marTop w:val="0"/>
      <w:marBottom w:val="0"/>
      <w:divBdr>
        <w:top w:val="none" w:sz="0" w:space="0" w:color="auto"/>
        <w:left w:val="none" w:sz="0" w:space="0" w:color="auto"/>
        <w:bottom w:val="none" w:sz="0" w:space="0" w:color="auto"/>
        <w:right w:val="none" w:sz="0" w:space="0" w:color="auto"/>
      </w:divBdr>
    </w:div>
    <w:div w:id="2031904489">
      <w:bodyDiv w:val="1"/>
      <w:marLeft w:val="0"/>
      <w:marRight w:val="0"/>
      <w:marTop w:val="0"/>
      <w:marBottom w:val="0"/>
      <w:divBdr>
        <w:top w:val="none" w:sz="0" w:space="0" w:color="auto"/>
        <w:left w:val="none" w:sz="0" w:space="0" w:color="auto"/>
        <w:bottom w:val="none" w:sz="0" w:space="0" w:color="auto"/>
        <w:right w:val="none" w:sz="0" w:space="0" w:color="auto"/>
      </w:divBdr>
    </w:div>
    <w:div w:id="2050687719">
      <w:bodyDiv w:val="1"/>
      <w:marLeft w:val="0"/>
      <w:marRight w:val="0"/>
      <w:marTop w:val="0"/>
      <w:marBottom w:val="0"/>
      <w:divBdr>
        <w:top w:val="none" w:sz="0" w:space="0" w:color="auto"/>
        <w:left w:val="none" w:sz="0" w:space="0" w:color="auto"/>
        <w:bottom w:val="none" w:sz="0" w:space="0" w:color="auto"/>
        <w:right w:val="none" w:sz="0" w:space="0" w:color="auto"/>
      </w:divBdr>
    </w:div>
    <w:div w:id="2059429572">
      <w:bodyDiv w:val="1"/>
      <w:marLeft w:val="0"/>
      <w:marRight w:val="0"/>
      <w:marTop w:val="0"/>
      <w:marBottom w:val="0"/>
      <w:divBdr>
        <w:top w:val="none" w:sz="0" w:space="0" w:color="auto"/>
        <w:left w:val="none" w:sz="0" w:space="0" w:color="auto"/>
        <w:bottom w:val="none" w:sz="0" w:space="0" w:color="auto"/>
        <w:right w:val="none" w:sz="0" w:space="0" w:color="auto"/>
      </w:divBdr>
    </w:div>
    <w:div w:id="2059543902">
      <w:bodyDiv w:val="1"/>
      <w:marLeft w:val="0"/>
      <w:marRight w:val="0"/>
      <w:marTop w:val="0"/>
      <w:marBottom w:val="0"/>
      <w:divBdr>
        <w:top w:val="none" w:sz="0" w:space="0" w:color="auto"/>
        <w:left w:val="none" w:sz="0" w:space="0" w:color="auto"/>
        <w:bottom w:val="none" w:sz="0" w:space="0" w:color="auto"/>
        <w:right w:val="none" w:sz="0" w:space="0" w:color="auto"/>
      </w:divBdr>
    </w:div>
    <w:div w:id="2066836693">
      <w:bodyDiv w:val="1"/>
      <w:marLeft w:val="0"/>
      <w:marRight w:val="0"/>
      <w:marTop w:val="0"/>
      <w:marBottom w:val="0"/>
      <w:divBdr>
        <w:top w:val="none" w:sz="0" w:space="0" w:color="auto"/>
        <w:left w:val="none" w:sz="0" w:space="0" w:color="auto"/>
        <w:bottom w:val="none" w:sz="0" w:space="0" w:color="auto"/>
        <w:right w:val="none" w:sz="0" w:space="0" w:color="auto"/>
      </w:divBdr>
    </w:div>
    <w:div w:id="2094474648">
      <w:bodyDiv w:val="1"/>
      <w:marLeft w:val="0"/>
      <w:marRight w:val="0"/>
      <w:marTop w:val="0"/>
      <w:marBottom w:val="0"/>
      <w:divBdr>
        <w:top w:val="none" w:sz="0" w:space="0" w:color="auto"/>
        <w:left w:val="none" w:sz="0" w:space="0" w:color="auto"/>
        <w:bottom w:val="none" w:sz="0" w:space="0" w:color="auto"/>
        <w:right w:val="none" w:sz="0" w:space="0" w:color="auto"/>
      </w:divBdr>
    </w:div>
    <w:div w:id="2095515803">
      <w:bodyDiv w:val="1"/>
      <w:marLeft w:val="0"/>
      <w:marRight w:val="0"/>
      <w:marTop w:val="0"/>
      <w:marBottom w:val="0"/>
      <w:divBdr>
        <w:top w:val="none" w:sz="0" w:space="0" w:color="auto"/>
        <w:left w:val="none" w:sz="0" w:space="0" w:color="auto"/>
        <w:bottom w:val="none" w:sz="0" w:space="0" w:color="auto"/>
        <w:right w:val="none" w:sz="0" w:space="0" w:color="auto"/>
      </w:divBdr>
    </w:div>
    <w:div w:id="2124298177">
      <w:bodyDiv w:val="1"/>
      <w:marLeft w:val="0"/>
      <w:marRight w:val="0"/>
      <w:marTop w:val="0"/>
      <w:marBottom w:val="0"/>
      <w:divBdr>
        <w:top w:val="none" w:sz="0" w:space="0" w:color="auto"/>
        <w:left w:val="none" w:sz="0" w:space="0" w:color="auto"/>
        <w:bottom w:val="none" w:sz="0" w:space="0" w:color="auto"/>
        <w:right w:val="none" w:sz="0" w:space="0" w:color="auto"/>
      </w:divBdr>
    </w:div>
    <w:div w:id="2131241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07/relationships/diagramDrawing" Target="diagrams/drawing1.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diagramQuickStyle" Target="diagrams/quickStyle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diagramColors" Target="diagrams/colors1.xml"/><Relationship Id="rId25" Type="http://schemas.openxmlformats.org/officeDocument/2006/relationships/image" Target="media/image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diagramLayout" Target="diagrams/layout2.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openxmlformats.org/officeDocument/2006/relationships/image" Target="media/image10.png"/><Relationship Id="rId10" Type="http://schemas.openxmlformats.org/officeDocument/2006/relationships/hyperlink" Target="mailto:eh202201518@wmsu.edu.ph" TargetMode="External"/><Relationship Id="rId19" Type="http://schemas.openxmlformats.org/officeDocument/2006/relationships/diagramData" Target="diagrams/data2.xml"/><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eh202201374@wmsu.edu.ph" TargetMode="Externa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hyperlink" Target="mailto:eh202200846@wmsu.edu.ph"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Evaluation</a:t>
            </a:r>
            <a:r>
              <a:rPr lang="en-US" baseline="0"/>
              <a:t> Overall Mean Score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Mean Score</c:v>
                </c:pt>
              </c:strCache>
            </c:strRef>
          </c:tx>
          <c:spPr>
            <a:solidFill>
              <a:schemeClr val="accent1"/>
            </a:solidFill>
            <a:ln>
              <a:noFill/>
            </a:ln>
            <a:effectLst/>
          </c:spPr>
          <c:invertIfNegative val="0"/>
          <c:cat>
            <c:strRef>
              <c:f>Sheet1!$A$2:$A$11</c:f>
              <c:strCache>
                <c:ptCount val="10"/>
                <c:pt idx="0">
                  <c:v>Q1</c:v>
                </c:pt>
                <c:pt idx="1">
                  <c:v>Q2</c:v>
                </c:pt>
                <c:pt idx="2">
                  <c:v>Q3</c:v>
                </c:pt>
                <c:pt idx="3">
                  <c:v>Q4</c:v>
                </c:pt>
                <c:pt idx="4">
                  <c:v>Q5</c:v>
                </c:pt>
                <c:pt idx="5">
                  <c:v>Q6</c:v>
                </c:pt>
                <c:pt idx="6">
                  <c:v>Q7</c:v>
                </c:pt>
                <c:pt idx="7">
                  <c:v>Q8</c:v>
                </c:pt>
                <c:pt idx="8">
                  <c:v>Q9</c:v>
                </c:pt>
                <c:pt idx="9">
                  <c:v>Average Mean Score</c:v>
                </c:pt>
              </c:strCache>
            </c:strRef>
          </c:cat>
          <c:val>
            <c:numRef>
              <c:f>Sheet1!$B$2:$B$11</c:f>
              <c:numCache>
                <c:formatCode>General</c:formatCode>
                <c:ptCount val="10"/>
                <c:pt idx="0">
                  <c:v>4.5999999999999996</c:v>
                </c:pt>
                <c:pt idx="1">
                  <c:v>4.4000000000000004</c:v>
                </c:pt>
                <c:pt idx="2">
                  <c:v>4.4000000000000004</c:v>
                </c:pt>
                <c:pt idx="3">
                  <c:v>4.4000000000000004</c:v>
                </c:pt>
                <c:pt idx="4">
                  <c:v>4.2</c:v>
                </c:pt>
                <c:pt idx="5">
                  <c:v>4.4000000000000004</c:v>
                </c:pt>
                <c:pt idx="6">
                  <c:v>4.5999999999999996</c:v>
                </c:pt>
                <c:pt idx="7">
                  <c:v>4.4000000000000004</c:v>
                </c:pt>
                <c:pt idx="8">
                  <c:v>4.4000000000000004</c:v>
                </c:pt>
                <c:pt idx="9">
                  <c:v>4.42</c:v>
                </c:pt>
              </c:numCache>
            </c:numRef>
          </c:val>
          <c:extLst>
            <c:ext xmlns:c16="http://schemas.microsoft.com/office/drawing/2014/chart" uri="{C3380CC4-5D6E-409C-BE32-E72D297353CC}">
              <c16:uniqueId val="{00000000-2D6F-4183-9FB0-4A7E65A1F22F}"/>
            </c:ext>
          </c:extLst>
        </c:ser>
        <c:ser>
          <c:idx val="1"/>
          <c:order val="1"/>
          <c:tx>
            <c:strRef>
              <c:f>Sheet1!$C$1</c:f>
              <c:strCache>
                <c:ptCount val="1"/>
                <c:pt idx="0">
                  <c:v>Interpretation</c:v>
                </c:pt>
              </c:strCache>
            </c:strRef>
          </c:tx>
          <c:spPr>
            <a:solidFill>
              <a:schemeClr val="accent2"/>
            </a:solidFill>
            <a:ln>
              <a:noFill/>
            </a:ln>
            <a:effectLst/>
          </c:spPr>
          <c:invertIfNegative val="0"/>
          <c:cat>
            <c:strRef>
              <c:f>Sheet1!$A$2:$A$11</c:f>
              <c:strCache>
                <c:ptCount val="10"/>
                <c:pt idx="0">
                  <c:v>Q1</c:v>
                </c:pt>
                <c:pt idx="1">
                  <c:v>Q2</c:v>
                </c:pt>
                <c:pt idx="2">
                  <c:v>Q3</c:v>
                </c:pt>
                <c:pt idx="3">
                  <c:v>Q4</c:v>
                </c:pt>
                <c:pt idx="4">
                  <c:v>Q5</c:v>
                </c:pt>
                <c:pt idx="5">
                  <c:v>Q6</c:v>
                </c:pt>
                <c:pt idx="6">
                  <c:v>Q7</c:v>
                </c:pt>
                <c:pt idx="7">
                  <c:v>Q8</c:v>
                </c:pt>
                <c:pt idx="8">
                  <c:v>Q9</c:v>
                </c:pt>
                <c:pt idx="9">
                  <c:v>Average Mean Score</c:v>
                </c:pt>
              </c:strCache>
            </c:strRef>
          </c:cat>
          <c:val>
            <c:numRef>
              <c:f>Sheet1!$C$2:$C$11</c:f>
              <c:numCache>
                <c:formatCode>General</c:formatCode>
                <c:ptCount val="10"/>
                <c:pt idx="0">
                  <c:v>0</c:v>
                </c:pt>
                <c:pt idx="1">
                  <c:v>0</c:v>
                </c:pt>
                <c:pt idx="2">
                  <c:v>0</c:v>
                </c:pt>
                <c:pt idx="3">
                  <c:v>0</c:v>
                </c:pt>
                <c:pt idx="4">
                  <c:v>0</c:v>
                </c:pt>
                <c:pt idx="5">
                  <c:v>0</c:v>
                </c:pt>
                <c:pt idx="6">
                  <c:v>0</c:v>
                </c:pt>
                <c:pt idx="7">
                  <c:v>0</c:v>
                </c:pt>
                <c:pt idx="8">
                  <c:v>0</c:v>
                </c:pt>
                <c:pt idx="9">
                  <c:v>0</c:v>
                </c:pt>
              </c:numCache>
            </c:numRef>
          </c:val>
          <c:extLst>
            <c:ext xmlns:c16="http://schemas.microsoft.com/office/drawing/2014/chart" uri="{C3380CC4-5D6E-409C-BE32-E72D297353CC}">
              <c16:uniqueId val="{00000001-2D6F-4183-9FB0-4A7E65A1F22F}"/>
            </c:ext>
          </c:extLst>
        </c:ser>
        <c:ser>
          <c:idx val="2"/>
          <c:order val="2"/>
          <c:tx>
            <c:strRef>
              <c:f>Sheet1!$D$1</c:f>
              <c:strCache>
                <c:ptCount val="1"/>
                <c:pt idx="0">
                  <c:v>Column1</c:v>
                </c:pt>
              </c:strCache>
            </c:strRef>
          </c:tx>
          <c:spPr>
            <a:solidFill>
              <a:schemeClr val="accent3"/>
            </a:solidFill>
            <a:ln>
              <a:noFill/>
            </a:ln>
            <a:effectLst/>
          </c:spPr>
          <c:invertIfNegative val="0"/>
          <c:cat>
            <c:strRef>
              <c:f>Sheet1!$A$2:$A$11</c:f>
              <c:strCache>
                <c:ptCount val="10"/>
                <c:pt idx="0">
                  <c:v>Q1</c:v>
                </c:pt>
                <c:pt idx="1">
                  <c:v>Q2</c:v>
                </c:pt>
                <c:pt idx="2">
                  <c:v>Q3</c:v>
                </c:pt>
                <c:pt idx="3">
                  <c:v>Q4</c:v>
                </c:pt>
                <c:pt idx="4">
                  <c:v>Q5</c:v>
                </c:pt>
                <c:pt idx="5">
                  <c:v>Q6</c:v>
                </c:pt>
                <c:pt idx="6">
                  <c:v>Q7</c:v>
                </c:pt>
                <c:pt idx="7">
                  <c:v>Q8</c:v>
                </c:pt>
                <c:pt idx="8">
                  <c:v>Q9</c:v>
                </c:pt>
                <c:pt idx="9">
                  <c:v>Average Mean Score</c:v>
                </c:pt>
              </c:strCache>
            </c:strRef>
          </c:cat>
          <c:val>
            <c:numRef>
              <c:f>Sheet1!$D$2:$D$11</c:f>
              <c:numCache>
                <c:formatCode>General</c:formatCode>
                <c:ptCount val="10"/>
              </c:numCache>
            </c:numRef>
          </c:val>
          <c:extLst>
            <c:ext xmlns:c16="http://schemas.microsoft.com/office/drawing/2014/chart" uri="{C3380CC4-5D6E-409C-BE32-E72D297353CC}">
              <c16:uniqueId val="{00000002-2D6F-4183-9FB0-4A7E65A1F22F}"/>
            </c:ext>
          </c:extLst>
        </c:ser>
        <c:dLbls>
          <c:showLegendKey val="0"/>
          <c:showVal val="0"/>
          <c:showCatName val="0"/>
          <c:showSerName val="0"/>
          <c:showPercent val="0"/>
          <c:showBubbleSize val="0"/>
        </c:dLbls>
        <c:gapWidth val="150"/>
        <c:overlap val="100"/>
        <c:axId val="1680977663"/>
        <c:axId val="1647911967"/>
      </c:barChart>
      <c:catAx>
        <c:axId val="16809776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911967"/>
        <c:crosses val="autoZero"/>
        <c:auto val="1"/>
        <c:lblAlgn val="ctr"/>
        <c:lblOffset val="100"/>
        <c:noMultiLvlLbl val="0"/>
      </c:catAx>
      <c:valAx>
        <c:axId val="16479119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09776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diagrams/_rels/data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diagrams/_rels/drawing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C5FB2EC-3D6B-4380-AA68-C3E1613CFFC4}" type="doc">
      <dgm:prSet loTypeId="urn:microsoft.com/office/officeart/2008/layout/PictureGrid" loCatId="picture" qsTypeId="urn:microsoft.com/office/officeart/2005/8/quickstyle/simple1" qsCatId="simple" csTypeId="urn:microsoft.com/office/officeart/2005/8/colors/accent0_1" csCatId="mainScheme" phldr="1"/>
      <dgm:spPr/>
      <dgm:t>
        <a:bodyPr/>
        <a:lstStyle/>
        <a:p>
          <a:endParaRPr lang="en-US"/>
        </a:p>
      </dgm:t>
    </dgm:pt>
    <dgm:pt modelId="{489509E9-E0FE-4521-9FE8-3344E2F88EF7}">
      <dgm:prSet phldrT="[Text]" custT="1"/>
      <dgm:spPr/>
      <dgm:t>
        <a:bodyPr/>
        <a:lstStyle/>
        <a:p>
          <a:pPr>
            <a:spcBef>
              <a:spcPts val="600"/>
            </a:spcBef>
          </a:pPr>
          <a:r>
            <a:rPr lang="en-US" sz="1000">
              <a:latin typeface="Times New Roman" panose="02020603050405020304" pitchFamily="18" charset="0"/>
              <a:cs typeface="Times New Roman" panose="02020603050405020304" pitchFamily="18" charset="0"/>
            </a:rPr>
            <a:t>Fig. 1. RFID scanner and RFID reader with the load cells module</a:t>
          </a:r>
        </a:p>
      </dgm:t>
    </dgm:pt>
    <dgm:pt modelId="{67FABF56-0CC2-436D-B239-0BA3165542B1}" type="parTrans" cxnId="{4113B853-ACBE-4D8E-AB75-95CD0D0E6F5E}">
      <dgm:prSet/>
      <dgm:spPr/>
      <dgm:t>
        <a:bodyPr/>
        <a:lstStyle/>
        <a:p>
          <a:endParaRPr lang="en-US"/>
        </a:p>
      </dgm:t>
    </dgm:pt>
    <dgm:pt modelId="{A784501D-EBB8-4C34-AA97-57A75C99CB6A}" type="sibTrans" cxnId="{4113B853-ACBE-4D8E-AB75-95CD0D0E6F5E}">
      <dgm:prSet/>
      <dgm:spPr/>
      <dgm:t>
        <a:bodyPr/>
        <a:lstStyle/>
        <a:p>
          <a:endParaRPr lang="en-US"/>
        </a:p>
      </dgm:t>
    </dgm:pt>
    <dgm:pt modelId="{268801C8-9736-49C7-898A-F1F0BEBD75D3}">
      <dgm:prSet phldrT="[Text]" custT="1"/>
      <dgm:spPr/>
      <dgm:t>
        <a:bodyPr/>
        <a:lstStyle/>
        <a:p>
          <a:pPr>
            <a:spcBef>
              <a:spcPts val="600"/>
            </a:spcBef>
          </a:pPr>
          <a:endParaRPr lang="en-US" sz="1000">
            <a:latin typeface="Times New Roman" panose="02020603050405020304" pitchFamily="18" charset="0"/>
            <a:cs typeface="Times New Roman" panose="02020603050405020304" pitchFamily="18" charset="0"/>
          </a:endParaRPr>
        </a:p>
      </dgm:t>
    </dgm:pt>
    <dgm:pt modelId="{C8AC7028-8FAC-43A9-BC8A-2132618C6E1D}" type="parTrans" cxnId="{82075682-3F34-435F-9F03-D198FB9B3430}">
      <dgm:prSet/>
      <dgm:spPr/>
      <dgm:t>
        <a:bodyPr/>
        <a:lstStyle/>
        <a:p>
          <a:endParaRPr lang="en-US"/>
        </a:p>
      </dgm:t>
    </dgm:pt>
    <dgm:pt modelId="{829BD436-6689-45A6-B846-62E9DDDD2178}" type="sibTrans" cxnId="{82075682-3F34-435F-9F03-D198FB9B3430}">
      <dgm:prSet/>
      <dgm:spPr/>
      <dgm:t>
        <a:bodyPr/>
        <a:lstStyle/>
        <a:p>
          <a:endParaRPr lang="en-US"/>
        </a:p>
      </dgm:t>
    </dgm:pt>
    <dgm:pt modelId="{5334B2FB-271A-425E-98D9-C7AE13C6F644}" type="pres">
      <dgm:prSet presAssocID="{DC5FB2EC-3D6B-4380-AA68-C3E1613CFFC4}" presName="Name0" presStyleCnt="0">
        <dgm:presLayoutVars>
          <dgm:dir/>
        </dgm:presLayoutVars>
      </dgm:prSet>
      <dgm:spPr/>
    </dgm:pt>
    <dgm:pt modelId="{5DB4BA2C-302A-4D9D-BA3B-173B6C95E8A3}" type="pres">
      <dgm:prSet presAssocID="{268801C8-9736-49C7-898A-F1F0BEBD75D3}" presName="composite" presStyleCnt="0"/>
      <dgm:spPr/>
    </dgm:pt>
    <dgm:pt modelId="{3E02E51E-A86F-43B0-A708-C4137AF5AAC8}" type="pres">
      <dgm:prSet presAssocID="{268801C8-9736-49C7-898A-F1F0BEBD75D3}" presName="rect2" presStyleLbl="revTx" presStyleIdx="0" presStyleCnt="2">
        <dgm:presLayoutVars>
          <dgm:bulletEnabled val="1"/>
        </dgm:presLayoutVars>
      </dgm:prSet>
      <dgm:spPr/>
    </dgm:pt>
    <dgm:pt modelId="{B67A6FE8-75AD-4461-8F40-3B02DDFF71F4}" type="pres">
      <dgm:prSet presAssocID="{268801C8-9736-49C7-898A-F1F0BEBD75D3}" presName="rect1" presStyleLbl="alignImgPlace1" presStyleIdx="0" presStyleCnt="2" custScaleX="309743" custScaleY="260994" custLinFactNeighborX="82060" custLinFactNeighborY="-4357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7000" b="-17000"/>
          </a:stretch>
        </a:blipFill>
      </dgm:spPr>
    </dgm:pt>
    <dgm:pt modelId="{305D1B9E-741D-45EF-9BBB-F5AA2494BE22}" type="pres">
      <dgm:prSet presAssocID="{829BD436-6689-45A6-B846-62E9DDDD2178}" presName="sibTrans" presStyleCnt="0"/>
      <dgm:spPr/>
    </dgm:pt>
    <dgm:pt modelId="{95F4BD01-45B9-4B0F-BD57-FA9E96A31466}" type="pres">
      <dgm:prSet presAssocID="{489509E9-E0FE-4521-9FE8-3344E2F88EF7}" presName="composite" presStyleCnt="0"/>
      <dgm:spPr/>
    </dgm:pt>
    <dgm:pt modelId="{AB836F38-14AD-4B5F-BC4A-03ACCEC8FC2E}" type="pres">
      <dgm:prSet presAssocID="{489509E9-E0FE-4521-9FE8-3344E2F88EF7}" presName="rect2" presStyleLbl="revTx" presStyleIdx="1" presStyleCnt="2" custFlipVert="0" custScaleX="602564" custScaleY="224023" custLinFactX="-67294" custLinFactY="700000" custLinFactNeighborX="-100000" custLinFactNeighborY="760246">
        <dgm:presLayoutVars>
          <dgm:bulletEnabled val="1"/>
        </dgm:presLayoutVars>
      </dgm:prSet>
      <dgm:spPr/>
    </dgm:pt>
    <dgm:pt modelId="{CAAFC19F-3A5A-40D2-BFF9-B99FFBA71311}" type="pres">
      <dgm:prSet presAssocID="{489509E9-E0FE-4521-9FE8-3344E2F88EF7}" presName="rect1" presStyleLbl="alignImgPlace1" presStyleIdx="1" presStyleCnt="2" custScaleX="312846" custScaleY="264556" custLinFactNeighborX="18936" custLinFactNeighborY="-42232"/>
      <dgm:spPr>
        <a:blipFill>
          <a:blip xmlns:r="http://schemas.openxmlformats.org/officeDocument/2006/relationships" r:embed="rId2"/>
          <a:srcRect/>
          <a:stretch>
            <a:fillRect t="-17000" b="-17000"/>
          </a:stretch>
        </a:blipFill>
      </dgm:spPr>
    </dgm:pt>
  </dgm:ptLst>
  <dgm:cxnLst>
    <dgm:cxn modelId="{62412321-1384-4664-B7B3-78F0833476D4}" type="presOf" srcId="{489509E9-E0FE-4521-9FE8-3344E2F88EF7}" destId="{AB836F38-14AD-4B5F-BC4A-03ACCEC8FC2E}" srcOrd="0" destOrd="0" presId="urn:microsoft.com/office/officeart/2008/layout/PictureGrid"/>
    <dgm:cxn modelId="{3C2D0536-9A95-40F2-96B8-94C9A49F6036}" type="presOf" srcId="{DC5FB2EC-3D6B-4380-AA68-C3E1613CFFC4}" destId="{5334B2FB-271A-425E-98D9-C7AE13C6F644}" srcOrd="0" destOrd="0" presId="urn:microsoft.com/office/officeart/2008/layout/PictureGrid"/>
    <dgm:cxn modelId="{308AD937-CBAB-44F8-AA9E-CFD36476EAD4}" type="presOf" srcId="{268801C8-9736-49C7-898A-F1F0BEBD75D3}" destId="{3E02E51E-A86F-43B0-A708-C4137AF5AAC8}" srcOrd="0" destOrd="0" presId="urn:microsoft.com/office/officeart/2008/layout/PictureGrid"/>
    <dgm:cxn modelId="{4113B853-ACBE-4D8E-AB75-95CD0D0E6F5E}" srcId="{DC5FB2EC-3D6B-4380-AA68-C3E1613CFFC4}" destId="{489509E9-E0FE-4521-9FE8-3344E2F88EF7}" srcOrd="1" destOrd="0" parTransId="{67FABF56-0CC2-436D-B239-0BA3165542B1}" sibTransId="{A784501D-EBB8-4C34-AA97-57A75C99CB6A}"/>
    <dgm:cxn modelId="{82075682-3F34-435F-9F03-D198FB9B3430}" srcId="{DC5FB2EC-3D6B-4380-AA68-C3E1613CFFC4}" destId="{268801C8-9736-49C7-898A-F1F0BEBD75D3}" srcOrd="0" destOrd="0" parTransId="{C8AC7028-8FAC-43A9-BC8A-2132618C6E1D}" sibTransId="{829BD436-6689-45A6-B846-62E9DDDD2178}"/>
    <dgm:cxn modelId="{2A39FFB7-71B0-4455-B1A8-12E96B77AAED}" type="presParOf" srcId="{5334B2FB-271A-425E-98D9-C7AE13C6F644}" destId="{5DB4BA2C-302A-4D9D-BA3B-173B6C95E8A3}" srcOrd="0" destOrd="0" presId="urn:microsoft.com/office/officeart/2008/layout/PictureGrid"/>
    <dgm:cxn modelId="{A7F6E806-A99A-434C-9892-05588705D14F}" type="presParOf" srcId="{5DB4BA2C-302A-4D9D-BA3B-173B6C95E8A3}" destId="{3E02E51E-A86F-43B0-A708-C4137AF5AAC8}" srcOrd="0" destOrd="0" presId="urn:microsoft.com/office/officeart/2008/layout/PictureGrid"/>
    <dgm:cxn modelId="{C0F3FC16-11C4-458E-B00E-2EADC35E83C5}" type="presParOf" srcId="{5DB4BA2C-302A-4D9D-BA3B-173B6C95E8A3}" destId="{B67A6FE8-75AD-4461-8F40-3B02DDFF71F4}" srcOrd="1" destOrd="0" presId="urn:microsoft.com/office/officeart/2008/layout/PictureGrid"/>
    <dgm:cxn modelId="{05DE0C11-2C76-4628-BEEF-F19688F7FF97}" type="presParOf" srcId="{5334B2FB-271A-425E-98D9-C7AE13C6F644}" destId="{305D1B9E-741D-45EF-9BBB-F5AA2494BE22}" srcOrd="1" destOrd="0" presId="urn:microsoft.com/office/officeart/2008/layout/PictureGrid"/>
    <dgm:cxn modelId="{04C28E5B-DB4A-4D97-A15A-975FCA2E034B}" type="presParOf" srcId="{5334B2FB-271A-425E-98D9-C7AE13C6F644}" destId="{95F4BD01-45B9-4B0F-BD57-FA9E96A31466}" srcOrd="2" destOrd="0" presId="urn:microsoft.com/office/officeart/2008/layout/PictureGrid"/>
    <dgm:cxn modelId="{DE95DE97-0A68-4704-A86C-82DC276A15EA}" type="presParOf" srcId="{95F4BD01-45B9-4B0F-BD57-FA9E96A31466}" destId="{AB836F38-14AD-4B5F-BC4A-03ACCEC8FC2E}" srcOrd="0" destOrd="0" presId="urn:microsoft.com/office/officeart/2008/layout/PictureGrid"/>
    <dgm:cxn modelId="{F914CCDB-A11B-4D77-8CFB-77EDF95B49B6}" type="presParOf" srcId="{95F4BD01-45B9-4B0F-BD57-FA9E96A31466}" destId="{CAAFC19F-3A5A-40D2-BFF9-B99FFBA71311}" srcOrd="1" destOrd="0" presId="urn:microsoft.com/office/officeart/2008/layout/PictureGrid"/>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C5FB2EC-3D6B-4380-AA68-C3E1613CFFC4}" type="doc">
      <dgm:prSet loTypeId="urn:microsoft.com/office/officeart/2008/layout/PictureGrid" loCatId="picture" qsTypeId="urn:microsoft.com/office/officeart/2005/8/quickstyle/simple1" qsCatId="simple" csTypeId="urn:microsoft.com/office/officeart/2005/8/colors/accent0_1" csCatId="mainScheme" phldr="1"/>
      <dgm:spPr/>
    </dgm:pt>
    <dgm:pt modelId="{7CFD624F-DF4A-4230-B05C-7B8CA038A9A7}">
      <dgm:prSet phldrT="[Text]" custT="1"/>
      <dgm:spPr/>
      <dgm:t>
        <a:bodyPr/>
        <a:lstStyle/>
        <a:p>
          <a:pPr>
            <a:spcBef>
              <a:spcPts val="600"/>
            </a:spcBef>
          </a:pPr>
          <a:r>
            <a:rPr lang="en-US" sz="1000">
              <a:solidFill>
                <a:schemeClr val="tx1"/>
              </a:solidFill>
              <a:latin typeface="Times New Roman" panose="02020603050405020304" pitchFamily="18" charset="0"/>
              <a:cs typeface="Times New Roman" panose="02020603050405020304" pitchFamily="18" charset="0"/>
            </a:rPr>
            <a:t>Fig. 2. ESP32-CAM for monitoring  module</a:t>
          </a:r>
        </a:p>
      </dgm:t>
    </dgm:pt>
    <dgm:pt modelId="{37ABC218-3F32-48FB-AF3D-C79E57E1D4A6}" type="parTrans" cxnId="{680C1B91-58B3-4CF0-8C75-A7BE103C9347}">
      <dgm:prSet/>
      <dgm:spPr/>
      <dgm:t>
        <a:bodyPr/>
        <a:lstStyle/>
        <a:p>
          <a:pPr>
            <a:spcBef>
              <a:spcPts val="600"/>
            </a:spcBef>
          </a:pPr>
          <a:endParaRPr lang="en-US"/>
        </a:p>
      </dgm:t>
    </dgm:pt>
    <dgm:pt modelId="{359E6BD6-3A8B-4B62-8072-DF65FD9B7935}" type="sibTrans" cxnId="{680C1B91-58B3-4CF0-8C75-A7BE103C9347}">
      <dgm:prSet/>
      <dgm:spPr/>
      <dgm:t>
        <a:bodyPr/>
        <a:lstStyle/>
        <a:p>
          <a:pPr>
            <a:spcBef>
              <a:spcPts val="600"/>
            </a:spcBef>
          </a:pPr>
          <a:endParaRPr lang="en-US"/>
        </a:p>
      </dgm:t>
    </dgm:pt>
    <dgm:pt modelId="{1D2209BB-DFB4-48F3-9232-F4FBCB5AE0DD}">
      <dgm:prSet phldrT="[Text]" custT="1"/>
      <dgm:spPr/>
      <dgm:t>
        <a:bodyPr/>
        <a:lstStyle/>
        <a:p>
          <a:pPr>
            <a:spcBef>
              <a:spcPts val="600"/>
            </a:spcBef>
          </a:pPr>
          <a:r>
            <a:rPr lang="en-US" sz="1000">
              <a:latin typeface="Times New Roman" panose="02020603050405020304" pitchFamily="18" charset="0"/>
              <a:cs typeface="Times New Roman" panose="02020603050405020304" pitchFamily="18" charset="0"/>
            </a:rPr>
            <a:t>Fig. 3. Auger mechanism and food container</a:t>
          </a:r>
        </a:p>
      </dgm:t>
    </dgm:pt>
    <dgm:pt modelId="{66638A7D-A0BD-4A7B-AF5D-F1C976DE7B1A}" type="parTrans" cxnId="{7DFBAF41-7DEF-49AC-8C77-9B9E2ED3A450}">
      <dgm:prSet/>
      <dgm:spPr/>
      <dgm:t>
        <a:bodyPr/>
        <a:lstStyle/>
        <a:p>
          <a:pPr>
            <a:spcBef>
              <a:spcPts val="600"/>
            </a:spcBef>
          </a:pPr>
          <a:endParaRPr lang="en-US"/>
        </a:p>
      </dgm:t>
    </dgm:pt>
    <dgm:pt modelId="{9BCC65AE-7545-4506-9285-BA0E36B56991}" type="sibTrans" cxnId="{7DFBAF41-7DEF-49AC-8C77-9B9E2ED3A450}">
      <dgm:prSet/>
      <dgm:spPr/>
      <dgm:t>
        <a:bodyPr/>
        <a:lstStyle/>
        <a:p>
          <a:pPr>
            <a:spcBef>
              <a:spcPts val="600"/>
            </a:spcBef>
          </a:pPr>
          <a:endParaRPr lang="en-US"/>
        </a:p>
      </dgm:t>
    </dgm:pt>
    <dgm:pt modelId="{D9CC2AD5-95C9-4FCA-9C3A-E7E0410210BF}">
      <dgm:prSet phldrT="[Text]" custT="1"/>
      <dgm:spPr/>
      <dgm:t>
        <a:bodyPr/>
        <a:lstStyle/>
        <a:p>
          <a:pPr>
            <a:spcBef>
              <a:spcPts val="600"/>
            </a:spcBef>
          </a:pPr>
          <a:r>
            <a:rPr lang="en-US" sz="1000">
              <a:latin typeface="Times New Roman" panose="02020603050405020304" pitchFamily="18" charset="0"/>
              <a:cs typeface="Times New Roman" panose="02020603050405020304" pitchFamily="18" charset="0"/>
            </a:rPr>
            <a:t>Fig. 4. Wiring and brain of the PAW FEEDS system</a:t>
          </a:r>
        </a:p>
      </dgm:t>
    </dgm:pt>
    <dgm:pt modelId="{5B67A2BB-99B9-4545-A8BC-3915A5FDDE86}" type="parTrans" cxnId="{B73A7628-DACE-4A8B-B42E-BC017FD5EFF8}">
      <dgm:prSet/>
      <dgm:spPr/>
      <dgm:t>
        <a:bodyPr/>
        <a:lstStyle/>
        <a:p>
          <a:pPr>
            <a:spcBef>
              <a:spcPts val="600"/>
            </a:spcBef>
          </a:pPr>
          <a:endParaRPr lang="en-US"/>
        </a:p>
      </dgm:t>
    </dgm:pt>
    <dgm:pt modelId="{54494A8A-3DB2-4DD4-9E23-156FF405D18D}" type="sibTrans" cxnId="{B73A7628-DACE-4A8B-B42E-BC017FD5EFF8}">
      <dgm:prSet/>
      <dgm:spPr/>
      <dgm:t>
        <a:bodyPr/>
        <a:lstStyle/>
        <a:p>
          <a:pPr>
            <a:spcBef>
              <a:spcPts val="600"/>
            </a:spcBef>
          </a:pPr>
          <a:endParaRPr lang="en-US"/>
        </a:p>
      </dgm:t>
    </dgm:pt>
    <dgm:pt modelId="{5334B2FB-271A-425E-98D9-C7AE13C6F644}" type="pres">
      <dgm:prSet presAssocID="{DC5FB2EC-3D6B-4380-AA68-C3E1613CFFC4}" presName="Name0" presStyleCnt="0">
        <dgm:presLayoutVars>
          <dgm:dir/>
        </dgm:presLayoutVars>
      </dgm:prSet>
      <dgm:spPr/>
    </dgm:pt>
    <dgm:pt modelId="{1BF50445-1152-43E7-B437-ACF711647E88}" type="pres">
      <dgm:prSet presAssocID="{7CFD624F-DF4A-4230-B05C-7B8CA038A9A7}" presName="composite" presStyleCnt="0"/>
      <dgm:spPr/>
    </dgm:pt>
    <dgm:pt modelId="{AA3324A3-8E16-4B5D-A046-5DB6EF31BF7B}" type="pres">
      <dgm:prSet presAssocID="{7CFD624F-DF4A-4230-B05C-7B8CA038A9A7}" presName="rect2" presStyleLbl="revTx" presStyleIdx="0" presStyleCnt="3" custLinFactY="300000" custLinFactNeighborX="2380" custLinFactNeighborY="395593">
        <dgm:presLayoutVars>
          <dgm:bulletEnabled val="1"/>
        </dgm:presLayoutVars>
      </dgm:prSet>
      <dgm:spPr/>
    </dgm:pt>
    <dgm:pt modelId="{B55EF523-5683-438B-BE33-5AC0716D0303}" type="pres">
      <dgm:prSet presAssocID="{7CFD624F-DF4A-4230-B05C-7B8CA038A9A7}" presName="rect1" presStyleLbl="alignImgPlace1" presStyleIdx="0" presStyleCnt="3" custScaleX="106029" custScaleY="109243" custLinFactNeighborX="4809" custLinFactNeighborY="-2225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0000" b="-20000"/>
          </a:stretch>
        </a:blipFill>
      </dgm:spPr>
      <dgm:extLst>
        <a:ext uri="{E40237B7-FDA0-4F09-8148-C483321AD2D9}">
          <dgm14:cNvPr xmlns:dgm14="http://schemas.microsoft.com/office/drawing/2010/diagram" id="0" name="" descr="A close-up of a circuit board&#10;&#10;AI-generated content may be incorrect."/>
        </a:ext>
      </dgm:extLst>
    </dgm:pt>
    <dgm:pt modelId="{A2ACC489-7ADC-4ADB-BF36-6994C3C98F29}" type="pres">
      <dgm:prSet presAssocID="{359E6BD6-3A8B-4B62-8072-DF65FD9B7935}" presName="sibTrans" presStyleCnt="0"/>
      <dgm:spPr/>
    </dgm:pt>
    <dgm:pt modelId="{7AD93006-C2B3-455F-87FE-9020E39BC104}" type="pres">
      <dgm:prSet presAssocID="{1D2209BB-DFB4-48F3-9232-F4FBCB5AE0DD}" presName="composite" presStyleCnt="0"/>
      <dgm:spPr/>
    </dgm:pt>
    <dgm:pt modelId="{604900C1-51EE-4334-9E0F-CF3EEBFBE7E7}" type="pres">
      <dgm:prSet presAssocID="{1D2209BB-DFB4-48F3-9232-F4FBCB5AE0DD}" presName="rect2" presStyleLbl="revTx" presStyleIdx="1" presStyleCnt="3" custLinFactY="302366" custLinFactNeighborX="-3393" custLinFactNeighborY="400000">
        <dgm:presLayoutVars>
          <dgm:bulletEnabled val="1"/>
        </dgm:presLayoutVars>
      </dgm:prSet>
      <dgm:spPr/>
    </dgm:pt>
    <dgm:pt modelId="{253DA0A1-85C4-4681-9956-E8003BE23A7C}" type="pres">
      <dgm:prSet presAssocID="{1D2209BB-DFB4-48F3-9232-F4FBCB5AE0DD}" presName="rect1" presStyleLbl="alignImgPlace1" presStyleIdx="1" presStyleCnt="3" custScaleX="103068" custScaleY="109430" custLinFactNeighborX="-2676" custLinFactNeighborY="-21629"/>
      <dgm:spPr>
        <a:blipFill rotWithShape="1">
          <a:blip xmlns:r="http://schemas.openxmlformats.org/officeDocument/2006/relationships" r:embed="rId2" cstate="print">
            <a:extLst>
              <a:ext uri="{28A0092B-C50C-407E-A947-70E740481C1C}">
                <a14:useLocalDpi xmlns:a14="http://schemas.microsoft.com/office/drawing/2010/main" val="0"/>
              </a:ext>
            </a:extLst>
          </a:blip>
          <a:srcRect/>
          <a:stretch>
            <a:fillRect t="-17000" b="-17000"/>
          </a:stretch>
        </a:blipFill>
      </dgm:spPr>
    </dgm:pt>
    <dgm:pt modelId="{CA04CE40-3734-482B-B5EF-1CCBA9D98932}" type="pres">
      <dgm:prSet presAssocID="{9BCC65AE-7545-4506-9285-BA0E36B56991}" presName="sibTrans" presStyleCnt="0"/>
      <dgm:spPr/>
    </dgm:pt>
    <dgm:pt modelId="{F89A9E51-BEA4-4FC8-A88C-DDBAA13B17B1}" type="pres">
      <dgm:prSet presAssocID="{D9CC2AD5-95C9-4FCA-9C3A-E7E0410210BF}" presName="composite" presStyleCnt="0"/>
      <dgm:spPr/>
    </dgm:pt>
    <dgm:pt modelId="{B987DC96-CA09-4392-8186-2C0474B06354}" type="pres">
      <dgm:prSet presAssocID="{D9CC2AD5-95C9-4FCA-9C3A-E7E0410210BF}" presName="rect2" presStyleLbl="revTx" presStyleIdx="2" presStyleCnt="3" custLinFactY="395562" custLinFactNeighborX="7145" custLinFactNeighborY="400000">
        <dgm:presLayoutVars>
          <dgm:bulletEnabled val="1"/>
        </dgm:presLayoutVars>
      </dgm:prSet>
      <dgm:spPr/>
    </dgm:pt>
    <dgm:pt modelId="{E7FDAE4D-2BB0-40A3-A15F-96B67C170E3E}" type="pres">
      <dgm:prSet presAssocID="{D9CC2AD5-95C9-4FCA-9C3A-E7E0410210BF}" presName="rect1" presStyleLbl="alignImgPlace1" presStyleIdx="2" presStyleCnt="3" custScaleX="111610" custScaleY="119093" custLinFactNeighborX="6735" custLinFactNeighborY="-12605"/>
      <dgm:spPr>
        <a:blipFill rotWithShape="1">
          <a:blip xmlns:r="http://schemas.openxmlformats.org/officeDocument/2006/relationships" r:embed="rId3" cstate="print">
            <a:extLst>
              <a:ext uri="{28A0092B-C50C-407E-A947-70E740481C1C}">
                <a14:useLocalDpi xmlns:a14="http://schemas.microsoft.com/office/drawing/2010/main" val="0"/>
              </a:ext>
            </a:extLst>
          </a:blip>
          <a:srcRect/>
          <a:stretch>
            <a:fillRect t="-17000" b="-17000"/>
          </a:stretch>
        </a:blipFill>
      </dgm:spPr>
    </dgm:pt>
  </dgm:ptLst>
  <dgm:cxnLst>
    <dgm:cxn modelId="{B73A7628-DACE-4A8B-B42E-BC017FD5EFF8}" srcId="{DC5FB2EC-3D6B-4380-AA68-C3E1613CFFC4}" destId="{D9CC2AD5-95C9-4FCA-9C3A-E7E0410210BF}" srcOrd="2" destOrd="0" parTransId="{5B67A2BB-99B9-4545-A8BC-3915A5FDDE86}" sibTransId="{54494A8A-3DB2-4DD4-9E23-156FF405D18D}"/>
    <dgm:cxn modelId="{3C2D0536-9A95-40F2-96B8-94C9A49F6036}" type="presOf" srcId="{DC5FB2EC-3D6B-4380-AA68-C3E1613CFFC4}" destId="{5334B2FB-271A-425E-98D9-C7AE13C6F644}" srcOrd="0" destOrd="0" presId="urn:microsoft.com/office/officeart/2008/layout/PictureGrid"/>
    <dgm:cxn modelId="{7DFBAF41-7DEF-49AC-8C77-9B9E2ED3A450}" srcId="{DC5FB2EC-3D6B-4380-AA68-C3E1613CFFC4}" destId="{1D2209BB-DFB4-48F3-9232-F4FBCB5AE0DD}" srcOrd="1" destOrd="0" parTransId="{66638A7D-A0BD-4A7B-AF5D-F1C976DE7B1A}" sibTransId="{9BCC65AE-7545-4506-9285-BA0E36B56991}"/>
    <dgm:cxn modelId="{1BC9BF86-02D5-4C10-848D-36F2528EBF70}" type="presOf" srcId="{D9CC2AD5-95C9-4FCA-9C3A-E7E0410210BF}" destId="{B987DC96-CA09-4392-8186-2C0474B06354}" srcOrd="0" destOrd="0" presId="urn:microsoft.com/office/officeart/2008/layout/PictureGrid"/>
    <dgm:cxn modelId="{680C1B91-58B3-4CF0-8C75-A7BE103C9347}" srcId="{DC5FB2EC-3D6B-4380-AA68-C3E1613CFFC4}" destId="{7CFD624F-DF4A-4230-B05C-7B8CA038A9A7}" srcOrd="0" destOrd="0" parTransId="{37ABC218-3F32-48FB-AF3D-C79E57E1D4A6}" sibTransId="{359E6BD6-3A8B-4B62-8072-DF65FD9B7935}"/>
    <dgm:cxn modelId="{F806609C-954C-430D-95EA-9437C36F683F}" type="presOf" srcId="{7CFD624F-DF4A-4230-B05C-7B8CA038A9A7}" destId="{AA3324A3-8E16-4B5D-A046-5DB6EF31BF7B}" srcOrd="0" destOrd="0" presId="urn:microsoft.com/office/officeart/2008/layout/PictureGrid"/>
    <dgm:cxn modelId="{E5EB54E3-0A8A-4707-81F6-3D74265487F9}" type="presOf" srcId="{1D2209BB-DFB4-48F3-9232-F4FBCB5AE0DD}" destId="{604900C1-51EE-4334-9E0F-CF3EEBFBE7E7}" srcOrd="0" destOrd="0" presId="urn:microsoft.com/office/officeart/2008/layout/PictureGrid"/>
    <dgm:cxn modelId="{38423FB3-503B-4892-B435-0D0E0CA3BD46}" type="presParOf" srcId="{5334B2FB-271A-425E-98D9-C7AE13C6F644}" destId="{1BF50445-1152-43E7-B437-ACF711647E88}" srcOrd="0" destOrd="0" presId="urn:microsoft.com/office/officeart/2008/layout/PictureGrid"/>
    <dgm:cxn modelId="{9C0C1157-F2F1-44BC-94E4-6A77BDA77B25}" type="presParOf" srcId="{1BF50445-1152-43E7-B437-ACF711647E88}" destId="{AA3324A3-8E16-4B5D-A046-5DB6EF31BF7B}" srcOrd="0" destOrd="0" presId="urn:microsoft.com/office/officeart/2008/layout/PictureGrid"/>
    <dgm:cxn modelId="{799D3512-3D65-4E6C-8AE8-3A8C1C176020}" type="presParOf" srcId="{1BF50445-1152-43E7-B437-ACF711647E88}" destId="{B55EF523-5683-438B-BE33-5AC0716D0303}" srcOrd="1" destOrd="0" presId="urn:microsoft.com/office/officeart/2008/layout/PictureGrid"/>
    <dgm:cxn modelId="{CF0672B3-E1DD-4CD7-8568-EEFE88C62710}" type="presParOf" srcId="{5334B2FB-271A-425E-98D9-C7AE13C6F644}" destId="{A2ACC489-7ADC-4ADB-BF36-6994C3C98F29}" srcOrd="1" destOrd="0" presId="urn:microsoft.com/office/officeart/2008/layout/PictureGrid"/>
    <dgm:cxn modelId="{7B831CE1-BC1F-4288-B538-61F559D565BB}" type="presParOf" srcId="{5334B2FB-271A-425E-98D9-C7AE13C6F644}" destId="{7AD93006-C2B3-455F-87FE-9020E39BC104}" srcOrd="2" destOrd="0" presId="urn:microsoft.com/office/officeart/2008/layout/PictureGrid"/>
    <dgm:cxn modelId="{69215EE3-9751-44EA-BB84-1806B3A35194}" type="presParOf" srcId="{7AD93006-C2B3-455F-87FE-9020E39BC104}" destId="{604900C1-51EE-4334-9E0F-CF3EEBFBE7E7}" srcOrd="0" destOrd="0" presId="urn:microsoft.com/office/officeart/2008/layout/PictureGrid"/>
    <dgm:cxn modelId="{DE309AA2-E350-427E-9E08-088902DF5700}" type="presParOf" srcId="{7AD93006-C2B3-455F-87FE-9020E39BC104}" destId="{253DA0A1-85C4-4681-9956-E8003BE23A7C}" srcOrd="1" destOrd="0" presId="urn:microsoft.com/office/officeart/2008/layout/PictureGrid"/>
    <dgm:cxn modelId="{4A05BE21-9D96-4485-A08C-84D18BB82FCB}" type="presParOf" srcId="{5334B2FB-271A-425E-98D9-C7AE13C6F644}" destId="{CA04CE40-3734-482B-B5EF-1CCBA9D98932}" srcOrd="3" destOrd="0" presId="urn:microsoft.com/office/officeart/2008/layout/PictureGrid"/>
    <dgm:cxn modelId="{8A92146D-EB39-4157-8FB3-57A0ADDE2778}" type="presParOf" srcId="{5334B2FB-271A-425E-98D9-C7AE13C6F644}" destId="{F89A9E51-BEA4-4FC8-A88C-DDBAA13B17B1}" srcOrd="4" destOrd="0" presId="urn:microsoft.com/office/officeart/2008/layout/PictureGrid"/>
    <dgm:cxn modelId="{3036D12C-C9F2-4362-993A-181F1B5DB710}" type="presParOf" srcId="{F89A9E51-BEA4-4FC8-A88C-DDBAA13B17B1}" destId="{B987DC96-CA09-4392-8186-2C0474B06354}" srcOrd="0" destOrd="0" presId="urn:microsoft.com/office/officeart/2008/layout/PictureGrid"/>
    <dgm:cxn modelId="{5197BDFB-B962-49A3-BB22-72327DA036DC}" type="presParOf" srcId="{F89A9E51-BEA4-4FC8-A88C-DDBAA13B17B1}" destId="{E7FDAE4D-2BB0-40A3-A15F-96B67C170E3E}" srcOrd="1" destOrd="0" presId="urn:microsoft.com/office/officeart/2008/layout/PictureGrid"/>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02E51E-A86F-43B0-A708-C4137AF5AAC8}">
      <dsp:nvSpPr>
        <dsp:cNvPr id="0" name=""/>
        <dsp:cNvSpPr/>
      </dsp:nvSpPr>
      <dsp:spPr>
        <a:xfrm>
          <a:off x="354206" y="462024"/>
          <a:ext cx="337153" cy="505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38100" rIns="38100" bIns="0" numCol="1" spcCol="1270" anchor="b" anchorCtr="0">
          <a:noAutofit/>
        </a:bodyPr>
        <a:lstStyle/>
        <a:p>
          <a:pPr marL="0" lvl="0" indent="0" algn="l" defTabSz="444500">
            <a:lnSpc>
              <a:spcPct val="90000"/>
            </a:lnSpc>
            <a:spcBef>
              <a:spcPts val="60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54206" y="462024"/>
        <a:ext cx="337153" cy="50572"/>
      </dsp:txXfrm>
    </dsp:sp>
    <dsp:sp modelId="{B67A6FE8-75AD-4461-8F40-3B02DDFF71F4}">
      <dsp:nvSpPr>
        <dsp:cNvPr id="0" name=""/>
        <dsp:cNvSpPr/>
      </dsp:nvSpPr>
      <dsp:spPr>
        <a:xfrm>
          <a:off x="277296" y="104298"/>
          <a:ext cx="1044308" cy="879949"/>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7000" b="-17000"/>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B836F38-14AD-4B5F-BC4A-03ACCEC8FC2E}">
      <dsp:nvSpPr>
        <dsp:cNvPr id="0" name=""/>
        <dsp:cNvSpPr/>
      </dsp:nvSpPr>
      <dsp:spPr>
        <a:xfrm>
          <a:off x="516540" y="1169153"/>
          <a:ext cx="2031563" cy="113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38100" rIns="38100" bIns="0" numCol="1" spcCol="1270" anchor="b" anchorCtr="0">
          <a:noAutofit/>
        </a:bodyPr>
        <a:lstStyle/>
        <a:p>
          <a:pPr marL="0" lvl="0" indent="0" algn="l" defTabSz="444500">
            <a:lnSpc>
              <a:spcPct val="90000"/>
            </a:lnSpc>
            <a:spcBef>
              <a:spcPts val="600"/>
            </a:spcBef>
            <a:spcAft>
              <a:spcPct val="35000"/>
            </a:spcAft>
            <a:buNone/>
          </a:pPr>
          <a:r>
            <a:rPr lang="en-US" sz="1000" kern="1200">
              <a:latin typeface="Times New Roman" panose="02020603050405020304" pitchFamily="18" charset="0"/>
              <a:cs typeface="Times New Roman" panose="02020603050405020304" pitchFamily="18" charset="0"/>
            </a:rPr>
            <a:t>Fig. 1. RFID scanner and RFID reader with the load cells module</a:t>
          </a:r>
        </a:p>
      </dsp:txBody>
      <dsp:txXfrm>
        <a:off x="516540" y="1169153"/>
        <a:ext cx="2031563" cy="113295"/>
      </dsp:txXfrm>
    </dsp:sp>
    <dsp:sp modelId="{CAAFC19F-3A5A-40D2-BFF9-B99FFBA71311}">
      <dsp:nvSpPr>
        <dsp:cNvPr id="0" name=""/>
        <dsp:cNvSpPr/>
      </dsp:nvSpPr>
      <dsp:spPr>
        <a:xfrm>
          <a:off x="1632817" y="102831"/>
          <a:ext cx="1054770" cy="891958"/>
        </a:xfrm>
        <a:prstGeom prst="rect">
          <a:avLst/>
        </a:prstGeom>
        <a:blipFill>
          <a:blip xmlns:r="http://schemas.openxmlformats.org/officeDocument/2006/relationships" r:embed="rId2"/>
          <a:srcRect/>
          <a:stretch>
            <a:fillRect t="-17000" b="-17000"/>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3324A3-8E16-4B5D-A046-5DB6EF31BF7B}">
      <dsp:nvSpPr>
        <dsp:cNvPr id="0" name=""/>
        <dsp:cNvSpPr/>
      </dsp:nvSpPr>
      <dsp:spPr>
        <a:xfrm>
          <a:off x="77249" y="1672209"/>
          <a:ext cx="1416261" cy="2124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38100" rIns="38100" bIns="0" numCol="1" spcCol="1270" anchor="b" anchorCtr="0">
          <a:noAutofit/>
        </a:bodyPr>
        <a:lstStyle/>
        <a:p>
          <a:pPr marL="0" lvl="0" indent="0" algn="l" defTabSz="444500">
            <a:lnSpc>
              <a:spcPct val="90000"/>
            </a:lnSpc>
            <a:spcBef>
              <a:spcPts val="600"/>
            </a:spcBef>
            <a:spcAft>
              <a:spcPct val="35000"/>
            </a:spcAft>
            <a:buNone/>
          </a:pPr>
          <a:r>
            <a:rPr lang="en-US" sz="1000" kern="1200">
              <a:solidFill>
                <a:schemeClr val="tx1"/>
              </a:solidFill>
              <a:latin typeface="Times New Roman" panose="02020603050405020304" pitchFamily="18" charset="0"/>
              <a:cs typeface="Times New Roman" panose="02020603050405020304" pitchFamily="18" charset="0"/>
            </a:rPr>
            <a:t>Fig. 2. ESP32-CAM for monitoring  module</a:t>
          </a:r>
        </a:p>
      </dsp:txBody>
      <dsp:txXfrm>
        <a:off x="77249" y="1672209"/>
        <a:ext cx="1416261" cy="212439"/>
      </dsp:txXfrm>
    </dsp:sp>
    <dsp:sp modelId="{B55EF523-5683-438B-BE33-5AC0716D0303}">
      <dsp:nvSpPr>
        <dsp:cNvPr id="0" name=""/>
        <dsp:cNvSpPr/>
      </dsp:nvSpPr>
      <dsp:spPr>
        <a:xfrm>
          <a:off x="68957" y="68429"/>
          <a:ext cx="1501647" cy="1547166"/>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0000" b="-20000"/>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04900C1-51EE-4334-9E0F-CF3EEBFBE7E7}">
      <dsp:nvSpPr>
        <dsp:cNvPr id="0" name=""/>
        <dsp:cNvSpPr/>
      </dsp:nvSpPr>
      <dsp:spPr>
        <a:xfrm>
          <a:off x="1625879" y="1685935"/>
          <a:ext cx="1416261" cy="2124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38100" rIns="38100" bIns="0" numCol="1" spcCol="1270" anchor="b" anchorCtr="0">
          <a:noAutofit/>
        </a:bodyPr>
        <a:lstStyle/>
        <a:p>
          <a:pPr marL="0" lvl="0" indent="0" algn="l" defTabSz="444500">
            <a:lnSpc>
              <a:spcPct val="90000"/>
            </a:lnSpc>
            <a:spcBef>
              <a:spcPts val="600"/>
            </a:spcBef>
            <a:spcAft>
              <a:spcPct val="35000"/>
            </a:spcAft>
            <a:buNone/>
          </a:pPr>
          <a:r>
            <a:rPr lang="en-US" sz="1000" kern="1200">
              <a:latin typeface="Times New Roman" panose="02020603050405020304" pitchFamily="18" charset="0"/>
              <a:cs typeface="Times New Roman" panose="02020603050405020304" pitchFamily="18" charset="0"/>
            </a:rPr>
            <a:t>Fig. 3. Auger mechanism and food container</a:t>
          </a:r>
        </a:p>
      </dsp:txBody>
      <dsp:txXfrm>
        <a:off x="1625879" y="1685935"/>
        <a:ext cx="1416261" cy="212439"/>
      </dsp:txXfrm>
    </dsp:sp>
    <dsp:sp modelId="{253DA0A1-85C4-4681-9956-E8003BE23A7C}">
      <dsp:nvSpPr>
        <dsp:cNvPr id="0" name=""/>
        <dsp:cNvSpPr/>
      </dsp:nvSpPr>
      <dsp:spPr>
        <a:xfrm>
          <a:off x="1614308" y="75280"/>
          <a:ext cx="1459712" cy="1549815"/>
        </a:xfrm>
        <a:prstGeom prst="rect">
          <a:avLst/>
        </a:prstGeom>
        <a:blipFill rotWithShape="1">
          <a:blip xmlns:r="http://schemas.openxmlformats.org/officeDocument/2006/relationships" r:embed="rId2" cstate="print">
            <a:extLst>
              <a:ext uri="{28A0092B-C50C-407E-A947-70E740481C1C}">
                <a14:useLocalDpi xmlns:a14="http://schemas.microsoft.com/office/drawing/2010/main" val="0"/>
              </a:ext>
            </a:extLst>
          </a:blip>
          <a:srcRect/>
          <a:stretch>
            <a:fillRect t="-17000" b="-17000"/>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987DC96-CA09-4392-8186-2C0474B06354}">
      <dsp:nvSpPr>
        <dsp:cNvPr id="0" name=""/>
        <dsp:cNvSpPr/>
      </dsp:nvSpPr>
      <dsp:spPr>
        <a:xfrm>
          <a:off x="949446" y="3763130"/>
          <a:ext cx="1416261" cy="2124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38100" rIns="38100" bIns="0" numCol="1" spcCol="1270" anchor="b" anchorCtr="0">
          <a:noAutofit/>
        </a:bodyPr>
        <a:lstStyle/>
        <a:p>
          <a:pPr marL="0" lvl="0" indent="0" algn="l" defTabSz="444500">
            <a:lnSpc>
              <a:spcPct val="90000"/>
            </a:lnSpc>
            <a:spcBef>
              <a:spcPts val="600"/>
            </a:spcBef>
            <a:spcAft>
              <a:spcPct val="35000"/>
            </a:spcAft>
            <a:buNone/>
          </a:pPr>
          <a:r>
            <a:rPr lang="en-US" sz="1000" kern="1200">
              <a:latin typeface="Times New Roman" panose="02020603050405020304" pitchFamily="18" charset="0"/>
              <a:cs typeface="Times New Roman" panose="02020603050405020304" pitchFamily="18" charset="0"/>
            </a:rPr>
            <a:t>Fig. 4. Wiring and brain of the PAW FEEDS system</a:t>
          </a:r>
        </a:p>
      </dsp:txBody>
      <dsp:txXfrm>
        <a:off x="949446" y="3763130"/>
        <a:ext cx="1416261" cy="212439"/>
      </dsp:txXfrm>
    </dsp:sp>
    <dsp:sp modelId="{E7FDAE4D-2BB0-40A3-A15F-96B67C170E3E}">
      <dsp:nvSpPr>
        <dsp:cNvPr id="0" name=""/>
        <dsp:cNvSpPr/>
      </dsp:nvSpPr>
      <dsp:spPr>
        <a:xfrm>
          <a:off x="861425" y="2013866"/>
          <a:ext cx="1580689" cy="1686668"/>
        </a:xfrm>
        <a:prstGeom prst="rect">
          <a:avLst/>
        </a:prstGeom>
        <a:blipFill rotWithShape="1">
          <a:blip xmlns:r="http://schemas.openxmlformats.org/officeDocument/2006/relationships" r:embed="rId3" cstate="print">
            <a:extLst>
              <a:ext uri="{28A0092B-C50C-407E-A947-70E740481C1C}">
                <a14:useLocalDpi xmlns:a14="http://schemas.microsoft.com/office/drawing/2010/main" val="0"/>
              </a:ext>
            </a:extLst>
          </a:blip>
          <a:srcRect/>
          <a:stretch>
            <a:fillRect t="-17000" b="-17000"/>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PictureGrid">
  <dgm:title val=""/>
  <dgm:desc val=""/>
  <dgm:catLst>
    <dgm:cat type="picture" pri="11000"/>
    <dgm:cat type="pictureconvert" pri="11000"/>
  </dgm:catLst>
  <dgm:samp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lte" val="4">
        <dgm:choose name="Name3">
          <dgm:if name="Name4" func="var" arg="dir" op="equ" val="norm">
            <dgm:alg type="snake">
              <dgm:param type="off" val="ctr"/>
              <dgm:param type="bkpt" val="fixed"/>
              <dgm:param type="bkPtFixedVal" val="2"/>
            </dgm:alg>
          </dgm:if>
          <dgm:else name="Name5">
            <dgm:alg type="snake">
              <dgm:param type="off" val="ctr"/>
              <dgm:param type="grDir" val="tR"/>
              <dgm:param type="bkpt" val="fixed"/>
              <dgm:param type="bkPtFixedVal" val="2"/>
            </dgm:alg>
          </dgm:else>
        </dgm:choose>
      </dgm:if>
      <dgm:else name="Name6">
        <dgm:choose name="Name7">
          <dgm:if name="Name8" axis="ch" ptType="node" func="cnt" op="lte" val="9">
            <dgm:choose name="Name9">
              <dgm:if name="Name10" func="var" arg="dir" op="equ" val="norm">
                <dgm:alg type="snake">
                  <dgm:param type="off" val="ctr"/>
                  <dgm:param type="bkpt" val="fixed"/>
                  <dgm:param type="bkPtFixedVal" val="3"/>
                </dgm:alg>
              </dgm:if>
              <dgm:else name="Name11">
                <dgm:alg type="snake">
                  <dgm:param type="off" val="ctr"/>
                  <dgm:param type="grDir" val="tR"/>
                  <dgm:param type="bkpt" val="fixed"/>
                  <dgm:param type="bkPtFixedVal" val="3"/>
                </dgm:alg>
              </dgm:else>
            </dgm:choose>
          </dgm:if>
          <dgm:else name="Name12">
            <dgm:choose name="Name13">
              <dgm:if name="Name14" axis="ch" ptType="node" func="cnt" op="lte" val="16">
                <dgm:choose name="Name15">
                  <dgm:if name="Name16" func="var" arg="dir" op="equ" val="norm">
                    <dgm:alg type="snake">
                      <dgm:param type="off" val="ctr"/>
                      <dgm:param type="bkpt" val="fixed"/>
                      <dgm:param type="bkPtFixedVal" val="4"/>
                    </dgm:alg>
                  </dgm:if>
                  <dgm:else name="Name17">
                    <dgm:alg type="snake">
                      <dgm:param type="off" val="ctr"/>
                      <dgm:param type="grDir" val="tR"/>
                      <dgm:param type="bkpt" val="fixed"/>
                      <dgm:param type="bkPtFixedVal" val="4"/>
                    </dgm:alg>
                  </dgm:else>
                </dgm:choose>
              </dgm:if>
              <dgm:else name="Name18">
                <dgm:choose name="Name19">
                  <dgm:if name="Name20" axis="ch" ptType="node" func="cnt" op="lte" val="25">
                    <dgm:choose name="Name21">
                      <dgm:if name="Name22" func="var" arg="dir" op="equ" val="norm">
                        <dgm:alg type="snake">
                          <dgm:param type="off" val="ctr"/>
                          <dgm:param type="bkpt" val="fixed"/>
                          <dgm:param type="bkPtFixedVal" val="5"/>
                        </dgm:alg>
                      </dgm:if>
                      <dgm:else name="Name23">
                        <dgm:alg type="snake">
                          <dgm:param type="off" val="ctr"/>
                          <dgm:param type="grDir" val="tR"/>
                          <dgm:param type="bkpt" val="fixed"/>
                          <dgm:param type="bkPtFixedVal" val="5"/>
                        </dgm:alg>
                      </dgm:else>
                    </dgm:choose>
                  </dgm:if>
                  <dgm:else name="Name24">
                    <dgm:choose name="Name25">
                      <dgm:if name="Name26" func="var" arg="dir" op="equ" val="norm">
                        <dgm:alg type="snake">
                          <dgm:param type="off" val="ctr"/>
                        </dgm:alg>
                      </dgm:if>
                      <dgm:else name="Name27">
                        <dgm:alg type="snake">
                          <dgm:param type="off" val="ctr"/>
                          <dgm:param type="grDir" val="tR"/>
                        </dgm:alg>
                      </dgm:else>
                    </dgm:choose>
                  </dgm:else>
                </dgm:choose>
              </dgm:else>
            </dgm:choose>
          </dgm:else>
        </dgm:choose>
      </dgm:else>
    </dgm:choose>
    <dgm:shape xmlns:r="http://schemas.openxmlformats.org/officeDocument/2006/relationships" r:blip="">
      <dgm:adjLst/>
    </dgm:shape>
    <dgm:constrLst>
      <dgm:constr type="primFontSz" for="des" ptType="node" op="equ" val="65"/>
      <dgm:constr type="w" for="ch" forName="composite" refType="h" fact="0.8"/>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0.7568"/>
        </dgm:alg>
        <dgm:shape xmlns:r="http://schemas.openxmlformats.org/officeDocument/2006/relationships" r:blip="">
          <dgm:adjLst/>
        </dgm:shape>
        <dgm:constrLst>
          <dgm:constr type="l" for="ch" forName="rect1" refType="w" fact="0"/>
          <dgm:constr type="t" for="ch" forName="rect1" refType="h" fact="0.15"/>
          <dgm:constr type="w" for="ch" forName="rect1" refType="w"/>
          <dgm:constr type="h" for="ch" forName="rect1" refType="w"/>
          <dgm:constr type="l" for="ch" forName="rect2" refType="w" fact="0"/>
          <dgm:constr type="t" for="ch" forName="rect2" refType="h" fact="0"/>
          <dgm:constr type="w" for="ch" forName="rect2" refType="w"/>
          <dgm:constr type="h" for="ch" forName="rect2" refType="w" fact="0.15"/>
        </dgm:constrLst>
        <dgm:layoutNode name="rect2" styleLbl="revTx">
          <dgm:varLst>
            <dgm:bulletEnabled val="1"/>
          </dgm:varLst>
          <dgm:alg type="tx">
            <dgm:param type="stBulletLvl" val="3"/>
            <dgm:param type="parTxLTRAlign" val="l"/>
            <dgm:param type="parTxRTLAlign" val="r"/>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3"/>
            <dgm:constr type="tMarg" refType="primFontSz" fact="0.3"/>
            <dgm:constr type="bMarg" refType="primFontSz" fact="0"/>
            <dgm:constr type="secFontSz" refType="primFontSz" fact="0.8"/>
          </dgm:constrLst>
          <dgm:ruleLst>
            <dgm:rule type="primFontSz" val="5" fact="NaN" max="NaN"/>
          </dgm:ruleLst>
        </dgm:layoutNode>
        <dgm:layoutNode name="rect1"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PictureGrid">
  <dgm:title val=""/>
  <dgm:desc val=""/>
  <dgm:catLst>
    <dgm:cat type="picture" pri="11000"/>
    <dgm:cat type="pictureconvert" pri="11000"/>
  </dgm:catLst>
  <dgm:samp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lte" val="4">
        <dgm:choose name="Name3">
          <dgm:if name="Name4" func="var" arg="dir" op="equ" val="norm">
            <dgm:alg type="snake">
              <dgm:param type="off" val="ctr"/>
              <dgm:param type="bkpt" val="fixed"/>
              <dgm:param type="bkPtFixedVal" val="2"/>
            </dgm:alg>
          </dgm:if>
          <dgm:else name="Name5">
            <dgm:alg type="snake">
              <dgm:param type="off" val="ctr"/>
              <dgm:param type="grDir" val="tR"/>
              <dgm:param type="bkpt" val="fixed"/>
              <dgm:param type="bkPtFixedVal" val="2"/>
            </dgm:alg>
          </dgm:else>
        </dgm:choose>
      </dgm:if>
      <dgm:else name="Name6">
        <dgm:choose name="Name7">
          <dgm:if name="Name8" axis="ch" ptType="node" func="cnt" op="lte" val="9">
            <dgm:choose name="Name9">
              <dgm:if name="Name10" func="var" arg="dir" op="equ" val="norm">
                <dgm:alg type="snake">
                  <dgm:param type="off" val="ctr"/>
                  <dgm:param type="bkpt" val="fixed"/>
                  <dgm:param type="bkPtFixedVal" val="3"/>
                </dgm:alg>
              </dgm:if>
              <dgm:else name="Name11">
                <dgm:alg type="snake">
                  <dgm:param type="off" val="ctr"/>
                  <dgm:param type="grDir" val="tR"/>
                  <dgm:param type="bkpt" val="fixed"/>
                  <dgm:param type="bkPtFixedVal" val="3"/>
                </dgm:alg>
              </dgm:else>
            </dgm:choose>
          </dgm:if>
          <dgm:else name="Name12">
            <dgm:choose name="Name13">
              <dgm:if name="Name14" axis="ch" ptType="node" func="cnt" op="lte" val="16">
                <dgm:choose name="Name15">
                  <dgm:if name="Name16" func="var" arg="dir" op="equ" val="norm">
                    <dgm:alg type="snake">
                      <dgm:param type="off" val="ctr"/>
                      <dgm:param type="bkpt" val="fixed"/>
                      <dgm:param type="bkPtFixedVal" val="4"/>
                    </dgm:alg>
                  </dgm:if>
                  <dgm:else name="Name17">
                    <dgm:alg type="snake">
                      <dgm:param type="off" val="ctr"/>
                      <dgm:param type="grDir" val="tR"/>
                      <dgm:param type="bkpt" val="fixed"/>
                      <dgm:param type="bkPtFixedVal" val="4"/>
                    </dgm:alg>
                  </dgm:else>
                </dgm:choose>
              </dgm:if>
              <dgm:else name="Name18">
                <dgm:choose name="Name19">
                  <dgm:if name="Name20" axis="ch" ptType="node" func="cnt" op="lte" val="25">
                    <dgm:choose name="Name21">
                      <dgm:if name="Name22" func="var" arg="dir" op="equ" val="norm">
                        <dgm:alg type="snake">
                          <dgm:param type="off" val="ctr"/>
                          <dgm:param type="bkpt" val="fixed"/>
                          <dgm:param type="bkPtFixedVal" val="5"/>
                        </dgm:alg>
                      </dgm:if>
                      <dgm:else name="Name23">
                        <dgm:alg type="snake">
                          <dgm:param type="off" val="ctr"/>
                          <dgm:param type="grDir" val="tR"/>
                          <dgm:param type="bkpt" val="fixed"/>
                          <dgm:param type="bkPtFixedVal" val="5"/>
                        </dgm:alg>
                      </dgm:else>
                    </dgm:choose>
                  </dgm:if>
                  <dgm:else name="Name24">
                    <dgm:choose name="Name25">
                      <dgm:if name="Name26" func="var" arg="dir" op="equ" val="norm">
                        <dgm:alg type="snake">
                          <dgm:param type="off" val="ctr"/>
                        </dgm:alg>
                      </dgm:if>
                      <dgm:else name="Name27">
                        <dgm:alg type="snake">
                          <dgm:param type="off" val="ctr"/>
                          <dgm:param type="grDir" val="tR"/>
                        </dgm:alg>
                      </dgm:else>
                    </dgm:choose>
                  </dgm:else>
                </dgm:choose>
              </dgm:else>
            </dgm:choose>
          </dgm:else>
        </dgm:choose>
      </dgm:else>
    </dgm:choose>
    <dgm:shape xmlns:r="http://schemas.openxmlformats.org/officeDocument/2006/relationships" r:blip="">
      <dgm:adjLst/>
    </dgm:shape>
    <dgm:constrLst>
      <dgm:constr type="primFontSz" for="des" ptType="node" op="equ" val="65"/>
      <dgm:constr type="w" for="ch" forName="composite" refType="h" fact="0.8"/>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0.7568"/>
        </dgm:alg>
        <dgm:shape xmlns:r="http://schemas.openxmlformats.org/officeDocument/2006/relationships" r:blip="">
          <dgm:adjLst/>
        </dgm:shape>
        <dgm:constrLst>
          <dgm:constr type="l" for="ch" forName="rect1" refType="w" fact="0"/>
          <dgm:constr type="t" for="ch" forName="rect1" refType="h" fact="0.15"/>
          <dgm:constr type="w" for="ch" forName="rect1" refType="w"/>
          <dgm:constr type="h" for="ch" forName="rect1" refType="w"/>
          <dgm:constr type="l" for="ch" forName="rect2" refType="w" fact="0"/>
          <dgm:constr type="t" for="ch" forName="rect2" refType="h" fact="0"/>
          <dgm:constr type="w" for="ch" forName="rect2" refType="w"/>
          <dgm:constr type="h" for="ch" forName="rect2" refType="w" fact="0.15"/>
        </dgm:constrLst>
        <dgm:layoutNode name="rect2" styleLbl="revTx">
          <dgm:varLst>
            <dgm:bulletEnabled val="1"/>
          </dgm:varLst>
          <dgm:alg type="tx">
            <dgm:param type="stBulletLvl" val="3"/>
            <dgm:param type="parTxLTRAlign" val="l"/>
            <dgm:param type="parTxRTLAlign" val="r"/>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3"/>
            <dgm:constr type="tMarg" refType="primFontSz" fact="0.3"/>
            <dgm:constr type="bMarg" refType="primFontSz" fact="0"/>
            <dgm:constr type="secFontSz" refType="primFontSz" fact="0.8"/>
          </dgm:constrLst>
          <dgm:ruleLst>
            <dgm:rule type="primFontSz" val="5" fact="NaN" max="NaN"/>
          </dgm:ruleLst>
        </dgm:layoutNode>
        <dgm:layoutNode name="rect1"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Gil25</b:Tag>
    <b:SourceType>DocumentFromInternetSite</b:SourceType>
    <b:Guid>{550D59E1-C7B9-4D2C-AD45-3122D360E675}</b:Guid>
    <b:Title>What is IoT (internet of things)?</b:Title>
    <b:Year>2025</b:Year>
    <b:Month>july</b:Month>
    <b:Day>21</b:Day>
    <b:Author>
      <b:Author>
        <b:NameList>
          <b:Person>
            <b:Last>Gillis</b:Last>
            <b:First>ALexander</b:First>
            <b:Middle>S.</b:Middle>
          </b:Person>
        </b:NameList>
      </b:Author>
    </b:Author>
    <b:URL>https://www.techtarget.com/iotagenda/definition/Internet-of-Things-IoT</b:URL>
    <b:RefOrder>1</b:RefOrder>
  </b:Source>
  <b:Source>
    <b:Tag>Mic22</b:Tag>
    <b:SourceType>InternetSite</b:SourceType>
    <b:Guid>{DE2542E1-5C99-4F1E-8CF6-2CCA4A11447C}</b:Guid>
    <b:InternetSiteTitle>A Multifunctional Automatic Dog-Feeder with Bluetooth and Wi-Fi Connectivity</b:InternetSiteTitle>
    <b:Year>2022</b:Year>
    <b:Month>December </b:Month>
    <b:URL>https://ieeexplore.ieee.org/abstract/document/10031807</b:URL>
    <b:Author>
      <b:Author>
        <b:NameList>
          <b:Person>
            <b:Last>Boateng</b:Last>
            <b:First>Michael</b:First>
            <b:Middle>Ampofo</b:Middle>
          </b:Person>
          <b:Person>
            <b:Last>Akparibo</b:Last>
            <b:First>Awingot</b:First>
            <b:Middle>Richard</b:Middle>
          </b:Person>
        </b:NameList>
      </b:Author>
    </b:Author>
    <b:RefOrder>2</b:RefOrder>
  </b:Source>
  <b:Source>
    <b:Tag>Pet23</b:Tag>
    <b:SourceType>DocumentFromInternetSite</b:SourceType>
    <b:Guid>{5400F290-4EF2-45A0-ADC3-3FED17246B3F}</b:Guid>
    <b:Year>2023</b:Year>
    <b:URL>https://petnutritionalliance.org/wp-content/uploads/2023/03/MER.RER_.PNA_.pdf</b:URL>
    <b:Author>
      <b:Author>
        <b:NameList>
          <b:Person>
            <b:Last>Alliance</b:Last>
            <b:First>Pet</b:First>
            <b:Middle>Nutrition</b:Middle>
          </b:Person>
        </b:NameList>
      </b:Author>
    </b:Author>
    <b:RefOrder>3</b:RefOrder>
  </b:Source>
  <b:Source>
    <b:Tag>EdC23</b:Tag>
    <b:SourceType>DocumentFromInternetSite</b:SourceType>
    <b:Guid>{B421A079-E46E-475F-8F3C-1D6E7BBC2B73}</b:Guid>
    <b:Author>
      <b:Author>
        <b:NameList>
          <b:Person>
            <b:Last>Carlson</b:Last>
            <b:First>Ed</b:First>
          </b:Person>
        </b:NameList>
      </b:Author>
    </b:Author>
    <b:Title>Today's Veterinary Nurse</b:Title>
    <b:Year>2023</b:Year>
    <b:Month>May</b:Month>
    <b:Day>12</b:Day>
    <b:URL>https://todaysveterinarynurse.com/nutrition/veterinary-nutrition-math/</b:URL>
    <b:RefOrder>4</b:RefOrder>
  </b:Source>
  <b:Source>
    <b:Tag>ESP25</b:Tag>
    <b:SourceType>DocumentFromInternetSite</b:SourceType>
    <b:Guid>{D9104DE1-2F2F-4DFD-A055-5F329A3631EE}</b:Guid>
    <b:Author>
      <b:Author>
        <b:NameList>
          <b:Person>
            <b:Last>Guide</b:Last>
            <b:First>ESP32</b:First>
            <b:Middle>for IoT: A Complete</b:Middle>
          </b:Person>
        </b:NameList>
      </b:Author>
    </b:Author>
    <b:Title>Nabto</b:Title>
    <b:Year>2025</b:Year>
    <b:URL>https://www.nabto.com/guide-to-iot-esp-32/</b:URL>
    <b:RefOrder>6</b:RefOrder>
  </b:Source>
  <b:Source>
    <b:Tag>Wha25</b:Tag>
    <b:SourceType>DocumentFromInternetSite</b:SourceType>
    <b:Guid>{4C805E7D-1955-488B-8820-1D18F68694BB}</b:Guid>
    <b:Author>
      <b:Author>
        <b:NameList>
          <b:Person>
            <b:Last>What is a Servo Motor: Definition</b:Last>
            <b:First>Origins,</b:First>
            <b:Middle>Components, Types &amp; Applications</b:Middle>
          </b:Person>
        </b:NameList>
      </b:Author>
    </b:Author>
    <b:Title>Advanced Motion Controls</b:Title>
    <b:Year>2025</b:Year>
    <b:Month>May</b:Month>
    <b:Day>30</b:Day>
    <b:URL>https://www.a-m-c.com/servomotor/</b:URL>
    <b:RefOrder>7</b:RefOrder>
  </b:Source>
  <b:Source>
    <b:Tag>Ada25</b:Tag>
    <b:SourceType>DocumentFromInternetSite</b:SourceType>
    <b:Guid>{8068BC75-1765-446A-882D-2079A552BAEB}</b:Guid>
    <b:Author>
      <b:Author>
        <b:NameList>
          <b:Person>
            <b:Last>Hayes</b:Last>
            <b:First>Adam</b:First>
          </b:Person>
        </b:NameList>
      </b:Author>
    </b:Author>
    <b:Title>Investopedia</b:Title>
    <b:Year>2025</b:Year>
    <b:Month>August</b:Month>
    <b:Day>25</b:Day>
    <b:URL>https://www.investopedia.com/terms/r/radio-frequency-identification-rfid.asp</b:URL>
    <b:RefOrder>8</b:RefOrder>
  </b:Source>
  <b:Source>
    <b:Tag>Hen22</b:Tag>
    <b:SourceType>DocumentFromInternetSite</b:SourceType>
    <b:Guid>{42D9E823-882C-46C8-8FE6-D8717A7E4F17}</b:Guid>
    <b:Author>
      <b:Author>
        <b:NameList>
          <b:Person>
            <b:Last>Henry Dietz</b:Last>
            <b:First>Dillon</b:First>
            <b:Middle>Abney, Paul Eberhart, NIck Santini, William Davis, Elisabeth Wilson, Michael McKenzie</b:Middle>
          </b:Person>
        </b:NameList>
      </b:Author>
    </b:Author>
    <b:Title>Electronic Imaging</b:Title>
    <b:Year>2022</b:Year>
    <b:Month>January</b:Month>
    <b:URL> 10.2352/EI.2022.34.7.ISS-232</b:URL>
    <b:RefOrder>5</b:RefOrder>
  </b:Source>
  <b:Source>
    <b:Tag>Cab18</b:Tag>
    <b:SourceType>DocumentFromInternetSite</b:SourceType>
    <b:Guid>{C186D177-BEB6-4F57-AC28-EB4514B8D2B8}</b:Guid>
    <b:Title>LPU–Laguna Journal of Engineering and Computer Studies</b:Title>
    <b:Year>2018</b:Year>
    <b:Month>August</b:Month>
    <b:YearAccessed>2026</b:YearAccessed>
    <b:MonthAccessed>March</b:MonthAccessed>
    <b:DayAccessed>23</b:DayAccessed>
    <b:URL>https://lpulaguna.edu.ph/wp-content/uploads/2018/12/3-GSM-CONTROLLED-DOG-FEEDER-AND-AUTOMATIC-WATER-DISPENSER-USING-RASPBERRY-PI.pdf</b:URL>
    <b:Author>
      <b:Author>
        <b:NameList>
          <b:Person>
            <b:Last>Cabaltera</b:Last>
            <b:Middle>G</b:Middle>
            <b:First>Mark Christian</b:First>
          </b:Person>
          <b:Person>
            <b:Last>Cuaresma </b:Last>
            <b:Middle>C</b:Middle>
            <b:First>Kurt</b:First>
          </b:Person>
          <b:Person>
            <b:Last>Flores</b:Last>
            <b:Middle>B</b:Middle>
            <b:First>Allen </b:First>
          </b:Person>
          <b:Person>
            <b:Last>Palba</b:Last>
            <b:Middle>P</b:Middle>
            <b:First>Neil</b:First>
          </b:Person>
        </b:NameList>
      </b:Author>
    </b:Author>
    <b:RefOrder>9</b:RefOrder>
  </b:Source>
  <b:Source>
    <b:Tag>Zai24</b:Tag>
    <b:SourceType>DocumentFromInternetSite</b:SourceType>
    <b:Guid>{C81C6FD0-F92C-4744-90A1-27F33C207667}</b:Guid>
    <b:Title>ResearchGate</b:Title>
    <b:Year>2024</b:Year>
    <b:Month>December</b:Month>
    <b:URL>https://www.researchgate.net/publication/398822681_Design_and_Implementation_of_a_Mobile-Controlled_IoT_Smart_Pet_Feeder_for_Busy_Pet_Owners#fullTextFileContent</b:URL>
    <b:Author>
      <b:Author>
        <b:NameList>
          <b:Person>
            <b:Last>Zainuddin</b:Last>
            <b:First>Ahmad Anwar</b:First>
          </b:Person>
          <b:Person>
            <b:Last>Mahazir</b:Last>
            <b:Middle>Badri</b:Middle>
            <b:First>Muhamad Nur</b:First>
          </b:Person>
          <b:Person>
            <b:Last>Adanan</b:Last>
            <b:Middle>Akim</b:Middle>
            <b:First>Mohamad Aiman</b:First>
          </b:Person>
          <b:Person>
            <b:Last>Samsudin</b:Last>
            <b:Middle>Amin</b:Middle>
            <b:First>Muhammad Hazim</b:First>
          </b:Person>
        </b:NameList>
      </b:Author>
    </b:Author>
    <b:RefOrder>10</b:RefOrder>
  </b:Source>
  <b:Source>
    <b:Tag>Set241</b:Tag>
    <b:SourceType>DocumentFromInternetSite</b:SourceType>
    <b:Guid>{C17A7F60-2628-49A9-A29B-8867AD2FB110}</b:Guid>
    <b:Title>ResearchGate</b:Title>
    <b:Year>2024</b:Year>
    <b:Month>December</b:Month>
    <b:URL>https://www.researchgate.net/publication/388735706_Development_of_an_IoT-Enabled_Automatic_Poultry_Feeder_and_Cage_Temperature_Monitoring_System_Using_Microcontroller_Technology#fullTextFileContent</b:URL>
    <b:Author>
      <b:Author>
        <b:NameList>
          <b:Person>
            <b:Last>Setiadi</b:Last>
            <b:First>Teguh</b:First>
          </b:Person>
          <b:Person>
            <b:Last>Arifiandi</b:Last>
            <b:Middle>Inggil</b:Middle>
            <b:First>Tody </b:First>
          </b:Person>
        </b:NameList>
      </b:Author>
    </b:Author>
    <b:RefOrder>11</b:RefOrder>
  </b:Source>
  <b:Source>
    <b:Tag>Ind251</b:Tag>
    <b:SourceType>DocumentFromInternetSite</b:SourceType>
    <b:Guid>{97AD3CE1-4BEB-4D6A-8623-01AF1F4E2774}</b:Guid>
    <b:Title>Journal of Engineering Research and Reports</b:Title>
    <b:Year>2025</b:Year>
    <b:Month>February</b:Month>
    <b:Day>28</b:Day>
    <b:URL>https://journaljerr.com/index.php/JERR/article/view/1417/3015</b:URL>
    <b:Author>
      <b:Author>
        <b:NameList>
          <b:Person>
            <b:Last>Indrawati </b:Last>
            <b:Middle>Merita </b:Middle>
            <b:First>Elsanda </b:First>
          </b:Person>
          <b:Person>
            <b:Last>Suprianto</b:Last>
            <b:First>Bambang </b:First>
          </b:Person>
          <b:Person>
            <b:Last>Kartini</b:Last>
            <b:Middle>Three </b:Middle>
            <b:First>Unit </b:First>
          </b:Person>
        </b:NameList>
      </b:Author>
    </b:Author>
    <b:RefOrder>12</b:RefOrder>
  </b:Source>
  <b:Source>
    <b:Tag>Nit251</b:Tag>
    <b:SourceType>DocumentFromInternetSite</b:SourceType>
    <b:Guid>{3B181EE1-7EB9-46C1-AB07-4DE44BBF269B}</b:Guid>
    <b:Title>International Journal of Advances in Engineering and Management (IJAEM)</b:Title>
    <b:Year>2025</b:Year>
    <b:Month>May</b:Month>
    <b:Day>5</b:Day>
    <b:URL>https://ijaem.net/issue_dcp/Intelligent%20Pet%20Feeder%20with%20Real%20Time%20Camera%20Monitoring.pdf</b:URL>
    <b:Author>
      <b:Author>
        <b:NameList>
          <b:Person>
            <b:Last>Nitnaware</b:Last>
            <b:Middle>N</b:Middle>
            <b:First>Pranali</b:First>
          </b:Person>
          <b:Person>
            <b:Last>RiteshLaxmanItankar</b:Last>
          </b:Person>
          <b:Person>
            <b:Last>Kurekar</b:Last>
            <b:First>Latish Ganesh</b:First>
          </b:Person>
          <b:Person>
            <b:Last>Rangari</b:Last>
            <b:First>Ayush Sanjay</b:First>
          </b:Person>
          <b:Person>
            <b:Last>BhagwanGangadharDharmik</b:Last>
          </b:Person>
          <b:Person>
            <b:Last>SanketSudhirMankar</b:Last>
          </b:Person>
        </b:NameList>
      </b:Author>
    </b:Author>
    <b:RefOrder>13</b:RefOrder>
  </b:Source>
  <b:Source>
    <b:Tag>Ran24</b:Tag>
    <b:SourceType>DocumentFromInternetSite</b:SourceType>
    <b:Guid>{7FBA69C0-3B62-4A4F-A882-C804698A24A7}</b:Guid>
    <b:Title>ResearchGate</b:Title>
    <b:Year>2024</b:Year>
    <b:Month>December</b:Month>
    <b:URL>https://www.researchgate.net/publication/390357734_Automatic_Pet_Feed_System_Applying_IoT#fullTextFileContent</b:URL>
    <b:Author>
      <b:Author>
        <b:NameList>
          <b:Person>
            <b:Last>Rangel</b:Last>
            <b:Middle>Castillo</b:Middle>
            <b:First>Ana Valeria</b:First>
          </b:Person>
          <b:Person>
            <b:Last>Monarrez</b:Last>
            <b:Middle>Ponce</b:Middle>
            <b:First>Israel Ulises</b:First>
          </b:Person>
          <b:Person>
            <b:Last>Soto</b:Last>
            <b:First>Israel</b:First>
          </b:Person>
        </b:NameList>
      </b:Author>
    </b:Author>
    <b:RefOrder>14</b:RefOrder>
  </b:Source>
</b:Sources>
</file>

<file path=customXml/itemProps1.xml><?xml version="1.0" encoding="utf-8"?>
<ds:datastoreItem xmlns:ds="http://schemas.openxmlformats.org/officeDocument/2006/customXml" ds:itemID="{874CA32E-A51D-481A-AAED-C66DC9D4A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3944</Words>
  <Characters>22485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Patrick Bucol</dc:creator>
  <cp:keywords/>
  <cp:lastModifiedBy>iggyboy apostol</cp:lastModifiedBy>
  <cp:revision>2</cp:revision>
  <dcterms:created xsi:type="dcterms:W3CDTF">2026-03-23T02:34:00Z</dcterms:created>
  <dcterms:modified xsi:type="dcterms:W3CDTF">2026-03-23T02:34:00Z</dcterms:modified>
</cp:coreProperties>
</file>