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2D566" w14:textId="2C9F442C" w:rsidR="00EF3C15" w:rsidRPr="00EC1BC7" w:rsidRDefault="00E05A9E">
      <w:pPr>
        <w:pStyle w:val="a3"/>
        <w:spacing w:before="33"/>
        <w:ind w:right="139"/>
        <w:jc w:val="right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  <w:b w:val="0"/>
          <w:bCs w:val="0"/>
          <w:spacing w:val="-2"/>
          <w:lang w:val="en-US"/>
        </w:rPr>
        <w:t>2</w:t>
      </w:r>
      <w:r w:rsidR="00EC1BC7" w:rsidRPr="00EC1BC7">
        <w:rPr>
          <w:rFonts w:ascii="Times New Roman" w:hAnsi="Times New Roman" w:cs="Times New Roman"/>
          <w:b w:val="0"/>
          <w:bCs w:val="0"/>
          <w:spacing w:val="-2"/>
          <w:lang w:val="en-US"/>
        </w:rPr>
        <w:t>-</w:t>
      </w:r>
      <w:r w:rsidR="007F5352" w:rsidRPr="00EC1BC7">
        <w:rPr>
          <w:rFonts w:ascii="Times New Roman" w:hAnsi="Times New Roman" w:cs="Times New Roman"/>
          <w:b w:val="0"/>
          <w:bCs w:val="0"/>
          <w:spacing w:val="-2"/>
          <w:lang w:val="en-US"/>
        </w:rPr>
        <w:t>I</w:t>
      </w:r>
      <w:r w:rsidR="00EC1BC7">
        <w:rPr>
          <w:rFonts w:ascii="Times New Roman" w:hAnsi="Times New Roman" w:cs="Times New Roman"/>
          <w:b w:val="0"/>
          <w:bCs w:val="0"/>
          <w:spacing w:val="-2"/>
          <w:lang w:val="en-US"/>
        </w:rPr>
        <w:t>l</w:t>
      </w:r>
      <w:r w:rsidR="00C33F30" w:rsidRPr="00EC1BC7">
        <w:rPr>
          <w:rFonts w:ascii="Times New Roman" w:hAnsi="Times New Roman" w:cs="Times New Roman"/>
          <w:b w:val="0"/>
          <w:bCs w:val="0"/>
          <w:spacing w:val="-2"/>
          <w:lang w:val="en-US"/>
        </w:rPr>
        <w:t>ova</w:t>
      </w:r>
    </w:p>
    <w:p w14:paraId="0BC18AB7" w14:textId="77777777" w:rsidR="00EF3C15" w:rsidRDefault="00EF3C15">
      <w:pPr>
        <w:spacing w:before="54"/>
        <w:rPr>
          <w:b/>
          <w:sz w:val="28"/>
        </w:rPr>
      </w:pPr>
    </w:p>
    <w:p w14:paraId="39ABD617" w14:textId="77777777" w:rsidR="00E7430C" w:rsidRDefault="00E7430C" w:rsidP="00E7430C">
      <w:pPr>
        <w:spacing w:before="54"/>
        <w:rPr>
          <w:b/>
          <w:sz w:val="28"/>
        </w:rPr>
      </w:pPr>
    </w:p>
    <w:p w14:paraId="2811AA48" w14:textId="3D708504" w:rsidR="00E7430C" w:rsidRDefault="008E633E" w:rsidP="008E633E">
      <w:pPr>
        <w:spacing w:before="18"/>
        <w:jc w:val="center"/>
        <w:rPr>
          <w:rFonts w:ascii="Times New Roman" w:hAnsi="Times New Roman" w:cs="Times New Roman"/>
          <w:b/>
          <w:bCs/>
          <w:noProof/>
          <w:color w:val="002060"/>
          <w:sz w:val="28"/>
          <w:szCs w:val="28"/>
          <w:lang w:val="en-US"/>
        </w:rPr>
      </w:pPr>
      <w:r w:rsidRPr="008E633E">
        <w:rPr>
          <w:rFonts w:ascii="Times New Roman" w:hAnsi="Times New Roman" w:cs="Times New Roman"/>
          <w:b/>
          <w:bCs/>
          <w:noProof/>
          <w:color w:val="002060"/>
          <w:sz w:val="28"/>
          <w:szCs w:val="28"/>
          <w:lang w:val="en-US"/>
        </w:rPr>
        <w:t>MARKAZIY</w:t>
      </w:r>
      <w:r w:rsidRPr="008E633E">
        <w:rPr>
          <w:rFonts w:ascii="Times New Roman" w:hAnsi="Times New Roman" w:cs="Times New Roman"/>
          <w:b/>
          <w:bCs/>
          <w:noProof/>
          <w:color w:val="002060"/>
          <w:sz w:val="28"/>
          <w:szCs w:val="28"/>
        </w:rPr>
        <w:t xml:space="preserve"> </w:t>
      </w:r>
      <w:r w:rsidRPr="008E633E">
        <w:rPr>
          <w:rFonts w:ascii="Times New Roman" w:hAnsi="Times New Roman" w:cs="Times New Roman"/>
          <w:b/>
          <w:bCs/>
          <w:noProof/>
          <w:color w:val="002060"/>
          <w:sz w:val="28"/>
          <w:szCs w:val="28"/>
          <w:lang w:val="en-US"/>
        </w:rPr>
        <w:t>BANK</w:t>
      </w:r>
      <w:r w:rsidRPr="008E633E">
        <w:rPr>
          <w:rFonts w:ascii="Times New Roman" w:hAnsi="Times New Roman" w:cs="Times New Roman"/>
          <w:b/>
          <w:bCs/>
          <w:noProof/>
          <w:color w:val="002060"/>
          <w:sz w:val="28"/>
          <w:szCs w:val="28"/>
        </w:rPr>
        <w:t xml:space="preserve"> </w:t>
      </w:r>
      <w:r w:rsidRPr="008E633E">
        <w:rPr>
          <w:rFonts w:ascii="Times New Roman" w:hAnsi="Times New Roman" w:cs="Times New Roman"/>
          <w:b/>
          <w:bCs/>
          <w:noProof/>
          <w:color w:val="002060"/>
          <w:sz w:val="28"/>
          <w:szCs w:val="28"/>
          <w:lang w:val="en-US"/>
        </w:rPr>
        <w:t>TOMONIDAN</w:t>
      </w:r>
      <w:r w:rsidR="003635F7">
        <w:rPr>
          <w:rFonts w:ascii="Times New Roman" w:hAnsi="Times New Roman" w:cs="Times New Roman"/>
          <w:b/>
          <w:bCs/>
          <w:noProof/>
          <w:color w:val="002060"/>
          <w:sz w:val="28"/>
          <w:szCs w:val="28"/>
          <w:lang w:val="en-US"/>
        </w:rPr>
        <w:t xml:space="preserve"> </w:t>
      </w:r>
      <w:r w:rsidR="00E05A9E">
        <w:rPr>
          <w:rFonts w:ascii="Times New Roman" w:hAnsi="Times New Roman" w:cs="Times New Roman"/>
          <w:b/>
          <w:bCs/>
          <w:noProof/>
          <w:color w:val="002060"/>
          <w:sz w:val="28"/>
          <w:szCs w:val="28"/>
          <w:lang w:val="en-US"/>
        </w:rPr>
        <w:t>YUBORILGAN VAZIFA</w:t>
      </w:r>
    </w:p>
    <w:p w14:paraId="1396D003" w14:textId="77777777" w:rsidR="009F0991" w:rsidRPr="008E633E" w:rsidRDefault="009F0991" w:rsidP="008E633E">
      <w:pPr>
        <w:spacing w:before="18"/>
        <w:jc w:val="center"/>
        <w:rPr>
          <w:rFonts w:ascii="Times New Roman" w:hAnsi="Times New Roman" w:cs="Times New Roman"/>
          <w:b/>
          <w:bCs/>
          <w:noProof/>
          <w:color w:val="002060"/>
          <w:sz w:val="28"/>
          <w:szCs w:val="28"/>
        </w:rPr>
      </w:pPr>
    </w:p>
    <w:p w14:paraId="5B9FCBAC" w14:textId="4DFB4DA9" w:rsidR="008E633E" w:rsidRPr="009F0991" w:rsidRDefault="00BC1ADB" w:rsidP="009F0991">
      <w:pPr>
        <w:pStyle w:val="a5"/>
        <w:numPr>
          <w:ilvl w:val="0"/>
          <w:numId w:val="1"/>
        </w:numPr>
        <w:spacing w:before="18"/>
        <w:rPr>
          <w:rFonts w:ascii="Times New Roman" w:hAnsi="Times New Roman" w:cs="Times New Roman"/>
          <w:b/>
          <w:sz w:val="28"/>
          <w:lang w:val="en-US"/>
        </w:rPr>
      </w:pPr>
      <w:proofErr w:type="spellStart"/>
      <w:r w:rsidRPr="009F0991">
        <w:rPr>
          <w:rFonts w:ascii="Times New Roman" w:hAnsi="Times New Roman" w:cs="Times New Roman"/>
          <w:bCs/>
          <w:sz w:val="28"/>
          <w:lang w:val="en-US"/>
        </w:rPr>
        <w:t>Fintex</w:t>
      </w:r>
      <w:proofErr w:type="spellEnd"/>
      <w:r w:rsidRPr="009F0991">
        <w:rPr>
          <w:rFonts w:ascii="Times New Roman" w:hAnsi="Times New Roman" w:cs="Times New Roman"/>
          <w:b/>
          <w:sz w:val="28"/>
          <w:lang w:val="en-US"/>
        </w:rPr>
        <w:t xml:space="preserve"> </w:t>
      </w:r>
      <w:r w:rsidRPr="009F0991">
        <w:rPr>
          <w:rFonts w:ascii="Times New Roman" w:hAnsi="Times New Roman" w:cs="Times New Roman"/>
          <w:noProof/>
          <w:sz w:val="28"/>
          <w:szCs w:val="28"/>
          <w:lang w:val="en-US"/>
        </w:rPr>
        <w:t>va zamonaviy moliyaviy xizmatlar yo‘nalish</w:t>
      </w:r>
      <w:r w:rsidR="009F0991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uchun vazifa</w:t>
      </w:r>
    </w:p>
    <w:p w14:paraId="48BE4ACC" w14:textId="77777777" w:rsidR="00E7430C" w:rsidRDefault="00E7430C" w:rsidP="00E7430C">
      <w:pPr>
        <w:spacing w:before="7"/>
        <w:rPr>
          <w:b/>
          <w:i/>
          <w:sz w:val="6"/>
        </w:rPr>
      </w:pPr>
    </w:p>
    <w:p w14:paraId="43F463C4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</w:rPr>
      </w:pPr>
      <w:proofErr w:type="spellStart"/>
      <w:r w:rsidRPr="00BC1ADB">
        <w:rPr>
          <w:rFonts w:ascii="Times New Roman" w:hAnsi="Times New Roman" w:cs="Times New Roman"/>
          <w:sz w:val="28"/>
          <w:szCs w:val="28"/>
        </w:rPr>
        <w:t>Mikrokredit</w:t>
      </w:r>
      <w:proofErr w:type="spellEnd"/>
      <w:r w:rsidRPr="00BC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tashkiloti</w:t>
      </w:r>
      <w:proofErr w:type="spellEnd"/>
      <w:r w:rsidRPr="00BC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uchun</w:t>
      </w:r>
      <w:proofErr w:type="spellEnd"/>
      <w:r w:rsidRPr="00BC1ADB">
        <w:rPr>
          <w:rFonts w:ascii="Times New Roman" w:hAnsi="Times New Roman" w:cs="Times New Roman"/>
          <w:sz w:val="28"/>
          <w:szCs w:val="28"/>
        </w:rPr>
        <w:t xml:space="preserve"> Merchant CRM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va</w:t>
      </w:r>
      <w:proofErr w:type="spellEnd"/>
      <w:r w:rsidRPr="00BC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Rassrochka</w:t>
      </w:r>
      <w:proofErr w:type="spellEnd"/>
      <w:r w:rsidRPr="00BC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Platformasi</w:t>
      </w:r>
      <w:proofErr w:type="spellEnd"/>
    </w:p>
    <w:p w14:paraId="11A42AF3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Kirish</w:t>
      </w:r>
      <w:proofErr w:type="spellEnd"/>
    </w:p>
    <w:p w14:paraId="62107076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Mikrokredit tashkilotlari (MKO) merchantlar (do‘konlar, marketlar) orqali mijozlarga mahsulotlarni bo‘lib to‘lash (rassrochka) asosida sotish imkoniyatini yaratmoqchi. Amaldagi jarayonlarda mijozni baholash, riskni aniqlash va qaror chiqarish ko‘pincha qo‘lda amalga oshiriladi.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Ushbu hackathon vazifasining maqsadi — merchantlar uchun qulay CRM tizimi, mahsulotlarga rassrochka belgilash, mijozlarni ro‘yxatdan o‘tkazish va tariflar asosida avtomatik scoring orqali qaror chiqaradigan platforma yaratishdir.</w:t>
      </w:r>
    </w:p>
    <w:p w14:paraId="2BB743F2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  <w:lang w:val="bg-BG"/>
        </w:rPr>
      </w:pP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2.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Muammo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bayoni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(</w:t>
      </w:r>
      <w:r w:rsidRPr="00BC1ADB">
        <w:rPr>
          <w:rFonts w:ascii="Times New Roman" w:hAnsi="Times New Roman" w:cs="Times New Roman"/>
          <w:sz w:val="28"/>
          <w:szCs w:val="28"/>
        </w:rPr>
        <w:t>Problem</w:t>
      </w: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BC1ADB">
        <w:rPr>
          <w:rFonts w:ascii="Times New Roman" w:hAnsi="Times New Roman" w:cs="Times New Roman"/>
          <w:sz w:val="28"/>
          <w:szCs w:val="28"/>
        </w:rPr>
        <w:t>Statement</w:t>
      </w:r>
      <w:r w:rsidRPr="00BC1ADB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30B67607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Merchantlar mahsulotni rassrochka asosida sotmoqchi, biroq:</w:t>
      </w:r>
      <w:r w:rsidRPr="00BC1ADB">
        <w:rPr>
          <w:rFonts w:ascii="Times New Roman" w:hAnsi="Times New Roman" w:cs="Times New Roman"/>
          <w:sz w:val="28"/>
          <w:szCs w:val="28"/>
        </w:rPr>
        <w:br/>
        <w:t>- Mijozni tez va ishonchli baholash mexanizmi mavjud emas</w:t>
      </w:r>
      <w:r w:rsidRPr="00BC1ADB">
        <w:rPr>
          <w:rFonts w:ascii="Times New Roman" w:hAnsi="Times New Roman" w:cs="Times New Roman"/>
          <w:sz w:val="28"/>
          <w:szCs w:val="28"/>
        </w:rPr>
        <w:br/>
        <w:t>- Tarif va shartlar markazlashmagan</w:t>
      </w:r>
      <w:r w:rsidRPr="00BC1ADB">
        <w:rPr>
          <w:rFonts w:ascii="Times New Roman" w:hAnsi="Times New Roman" w:cs="Times New Roman"/>
          <w:sz w:val="28"/>
          <w:szCs w:val="28"/>
        </w:rPr>
        <w:br/>
        <w:t>- Riskni real vaqtda aniqlash qiyin</w:t>
      </w:r>
      <w:r w:rsidRPr="00BC1ADB">
        <w:rPr>
          <w:rFonts w:ascii="Times New Roman" w:hAnsi="Times New Roman" w:cs="Times New Roman"/>
          <w:sz w:val="28"/>
          <w:szCs w:val="28"/>
        </w:rPr>
        <w:br/>
        <w:t>- Qaror chiqarish sekin va inson omiliga bog‘liq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Hackathon davomida ushbu muammolarni yechuvchi raqamli platforma ishlab chiqilishi kerak.</w:t>
      </w:r>
    </w:p>
    <w:p w14:paraId="62DABF96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  <w:lang w:val="bg-BG"/>
        </w:rPr>
      </w:pP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3.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Yechim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tavsifi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(</w:t>
      </w:r>
      <w:r w:rsidRPr="00BC1ADB">
        <w:rPr>
          <w:rFonts w:ascii="Times New Roman" w:hAnsi="Times New Roman" w:cs="Times New Roman"/>
          <w:sz w:val="28"/>
          <w:szCs w:val="28"/>
        </w:rPr>
        <w:t>Solution</w:t>
      </w: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r w:rsidRPr="00BC1ADB">
        <w:rPr>
          <w:rFonts w:ascii="Times New Roman" w:hAnsi="Times New Roman" w:cs="Times New Roman"/>
          <w:sz w:val="28"/>
          <w:szCs w:val="28"/>
        </w:rPr>
        <w:t>Overview</w:t>
      </w:r>
      <w:r w:rsidRPr="00BC1ADB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7CF4BD8C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Platforma MKO, merchant va mijoz o‘rtasidagi to‘liq raqamli jarayonni ta’minlaydi:</w:t>
      </w:r>
      <w:r w:rsidRPr="00BC1ADB">
        <w:rPr>
          <w:rFonts w:ascii="Times New Roman" w:hAnsi="Times New Roman" w:cs="Times New Roman"/>
          <w:sz w:val="28"/>
          <w:szCs w:val="28"/>
        </w:rPr>
        <w:br/>
        <w:t>- Merchantlar uchun CRM</w:t>
      </w:r>
      <w:r w:rsidRPr="00BC1ADB">
        <w:rPr>
          <w:rFonts w:ascii="Times New Roman" w:hAnsi="Times New Roman" w:cs="Times New Roman"/>
          <w:sz w:val="28"/>
          <w:szCs w:val="28"/>
        </w:rPr>
        <w:br/>
        <w:t>- Mahsulotlarga rassrochka shartlarini belgilash</w:t>
      </w:r>
      <w:r w:rsidRPr="00BC1ADB">
        <w:rPr>
          <w:rFonts w:ascii="Times New Roman" w:hAnsi="Times New Roman" w:cs="Times New Roman"/>
          <w:sz w:val="28"/>
          <w:szCs w:val="28"/>
        </w:rPr>
        <w:br/>
        <w:t>- Mijoz ma’lumotlarini kiritish</w:t>
      </w:r>
      <w:r w:rsidRPr="00BC1ADB">
        <w:rPr>
          <w:rFonts w:ascii="Times New Roman" w:hAnsi="Times New Roman" w:cs="Times New Roman"/>
          <w:sz w:val="28"/>
          <w:szCs w:val="28"/>
        </w:rPr>
        <w:br/>
        <w:t>- Tariflar asosida scoring o‘tkazish</w:t>
      </w:r>
      <w:r w:rsidRPr="00BC1ADB">
        <w:rPr>
          <w:rFonts w:ascii="Times New Roman" w:hAnsi="Times New Roman" w:cs="Times New Roman"/>
          <w:sz w:val="28"/>
          <w:szCs w:val="28"/>
        </w:rPr>
        <w:br/>
        <w:t>- Avtomatik qaror chiqarish</w:t>
      </w:r>
      <w:r w:rsidRPr="00BC1ADB">
        <w:rPr>
          <w:rFonts w:ascii="Times New Roman" w:hAnsi="Times New Roman" w:cs="Times New Roman"/>
          <w:sz w:val="28"/>
          <w:szCs w:val="28"/>
        </w:rPr>
        <w:br/>
        <w:t>- Rassrochka shartnomasini shakllantirish</w:t>
      </w:r>
    </w:p>
    <w:p w14:paraId="54189ED1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  <w:lang w:val="bg-BG"/>
        </w:rPr>
      </w:pP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4.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Asosiy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ishtirokchilar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(</w:t>
      </w:r>
      <w:r w:rsidRPr="00BC1ADB">
        <w:rPr>
          <w:rFonts w:ascii="Times New Roman" w:hAnsi="Times New Roman" w:cs="Times New Roman"/>
          <w:sz w:val="28"/>
          <w:szCs w:val="28"/>
        </w:rPr>
        <w:t>Actors</w:t>
      </w:r>
      <w:r w:rsidRPr="00BC1ADB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4F91949D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4.1 Mikrokredit tashkiloti (MKO)</w:t>
      </w:r>
      <w:r w:rsidRPr="00BC1ADB">
        <w:rPr>
          <w:rFonts w:ascii="Times New Roman" w:hAnsi="Times New Roman" w:cs="Times New Roman"/>
          <w:sz w:val="28"/>
          <w:szCs w:val="28"/>
        </w:rPr>
        <w:br/>
        <w:t>- Tariflarni yaratadi va boshqaradi</w:t>
      </w:r>
      <w:r w:rsidRPr="00BC1ADB">
        <w:rPr>
          <w:rFonts w:ascii="Times New Roman" w:hAnsi="Times New Roman" w:cs="Times New Roman"/>
          <w:sz w:val="28"/>
          <w:szCs w:val="28"/>
        </w:rPr>
        <w:br/>
        <w:t>- Scoring qoidalarini belgilaydi</w:t>
      </w:r>
      <w:r w:rsidRPr="00BC1ADB">
        <w:rPr>
          <w:rFonts w:ascii="Times New Roman" w:hAnsi="Times New Roman" w:cs="Times New Roman"/>
          <w:sz w:val="28"/>
          <w:szCs w:val="28"/>
        </w:rPr>
        <w:br/>
        <w:t>- Merchantlarni tizimga ulaydi</w:t>
      </w:r>
      <w:r w:rsidRPr="00BC1ADB">
        <w:rPr>
          <w:rFonts w:ascii="Times New Roman" w:hAnsi="Times New Roman" w:cs="Times New Roman"/>
          <w:sz w:val="28"/>
          <w:szCs w:val="28"/>
        </w:rPr>
        <w:br/>
        <w:t>- Umumiy riskni nazorat qiladi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4.2 Merchant (Market / Do‘kon)</w:t>
      </w:r>
      <w:r w:rsidRPr="00BC1ADB">
        <w:rPr>
          <w:rFonts w:ascii="Times New Roman" w:hAnsi="Times New Roman" w:cs="Times New Roman"/>
          <w:sz w:val="28"/>
          <w:szCs w:val="28"/>
        </w:rPr>
        <w:br/>
        <w:t>- Mahsulotlarni tizimga kiritadi</w:t>
      </w:r>
      <w:r w:rsidRPr="00BC1ADB">
        <w:rPr>
          <w:rFonts w:ascii="Times New Roman" w:hAnsi="Times New Roman" w:cs="Times New Roman"/>
          <w:sz w:val="28"/>
          <w:szCs w:val="28"/>
        </w:rPr>
        <w:br/>
        <w:t>- Rassrochka shartlarini tanlaydi</w:t>
      </w:r>
      <w:r w:rsidRPr="00BC1ADB">
        <w:rPr>
          <w:rFonts w:ascii="Times New Roman" w:hAnsi="Times New Roman" w:cs="Times New Roman"/>
          <w:sz w:val="28"/>
          <w:szCs w:val="28"/>
        </w:rPr>
        <w:br/>
        <w:t>- Mijoz arizalarini yuboradi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lastRenderedPageBreak/>
        <w:t>- Faol rassrochkalarni kuzatadi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4.3 Mijoz (Client)</w:t>
      </w:r>
      <w:r w:rsidRPr="00BC1ADB">
        <w:rPr>
          <w:rFonts w:ascii="Times New Roman" w:hAnsi="Times New Roman" w:cs="Times New Roman"/>
          <w:sz w:val="28"/>
          <w:szCs w:val="28"/>
        </w:rPr>
        <w:br/>
        <w:t>- Shaxsiy ma’lumotlarini taqdim etadi</w:t>
      </w:r>
      <w:r w:rsidRPr="00BC1ADB">
        <w:rPr>
          <w:rFonts w:ascii="Times New Roman" w:hAnsi="Times New Roman" w:cs="Times New Roman"/>
          <w:sz w:val="28"/>
          <w:szCs w:val="28"/>
        </w:rPr>
        <w:br/>
        <w:t>- Rassrochka asosida mahsulot xarid qiladi</w:t>
      </w:r>
      <w:r w:rsidRPr="00BC1ADB">
        <w:rPr>
          <w:rFonts w:ascii="Times New Roman" w:hAnsi="Times New Roman" w:cs="Times New Roman"/>
          <w:sz w:val="28"/>
          <w:szCs w:val="28"/>
        </w:rPr>
        <w:br/>
        <w:t>- To‘lov jadvali asosida qarzni to‘laydi</w:t>
      </w:r>
    </w:p>
    <w:p w14:paraId="1EFF18F7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  <w:lang w:val="bg-BG"/>
        </w:rPr>
      </w:pP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5.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Funktsional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talablar</w:t>
      </w:r>
      <w:proofErr w:type="spellEnd"/>
    </w:p>
    <w:p w14:paraId="3B6D6B9C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5.1 Merchant CRM</w:t>
      </w:r>
      <w:r w:rsidRPr="00BC1ADB">
        <w:rPr>
          <w:rFonts w:ascii="Times New Roman" w:hAnsi="Times New Roman" w:cs="Times New Roman"/>
          <w:sz w:val="28"/>
          <w:szCs w:val="28"/>
        </w:rPr>
        <w:br/>
        <w:t>- Merchantni ro‘yxatdan o‘tkazish</w:t>
      </w:r>
      <w:r w:rsidRPr="00BC1ADB">
        <w:rPr>
          <w:rFonts w:ascii="Times New Roman" w:hAnsi="Times New Roman" w:cs="Times New Roman"/>
          <w:sz w:val="28"/>
          <w:szCs w:val="28"/>
        </w:rPr>
        <w:br/>
        <w:t>- Do‘kon profili (nomi, manzili, identifikatsiya ma’lumotlari)</w:t>
      </w:r>
      <w:r w:rsidRPr="00BC1ADB">
        <w:rPr>
          <w:rFonts w:ascii="Times New Roman" w:hAnsi="Times New Roman" w:cs="Times New Roman"/>
          <w:sz w:val="28"/>
          <w:szCs w:val="28"/>
        </w:rPr>
        <w:br/>
        <w:t>- Savdo va rassrochka statistikasi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5.2 Mahsulotlar va Rassrochka</w:t>
      </w:r>
      <w:r w:rsidRPr="00BC1ADB">
        <w:rPr>
          <w:rFonts w:ascii="Times New Roman" w:hAnsi="Times New Roman" w:cs="Times New Roman"/>
          <w:sz w:val="28"/>
          <w:szCs w:val="28"/>
        </w:rPr>
        <w:br/>
        <w:t>- Mahsulot qo‘shish (nomi, narxi, kategoriya)</w:t>
      </w:r>
      <w:r w:rsidRPr="00BC1ADB">
        <w:rPr>
          <w:rFonts w:ascii="Times New Roman" w:hAnsi="Times New Roman" w:cs="Times New Roman"/>
          <w:sz w:val="28"/>
          <w:szCs w:val="28"/>
        </w:rPr>
        <w:br/>
        <w:t>- Rassrochka muddatlari (3, 6, 9, 12 oy)</w:t>
      </w:r>
      <w:r w:rsidRPr="00BC1ADB">
        <w:rPr>
          <w:rFonts w:ascii="Times New Roman" w:hAnsi="Times New Roman" w:cs="Times New Roman"/>
          <w:sz w:val="28"/>
          <w:szCs w:val="28"/>
        </w:rPr>
        <w:br/>
        <w:t>- Boshlang‘ich to‘lov foizi</w:t>
      </w:r>
      <w:r w:rsidRPr="00BC1ADB">
        <w:rPr>
          <w:rFonts w:ascii="Times New Roman" w:hAnsi="Times New Roman" w:cs="Times New Roman"/>
          <w:sz w:val="28"/>
          <w:szCs w:val="28"/>
        </w:rPr>
        <w:br/>
        <w:t>- Foiz stavkasi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5.3 Tariflar</w:t>
      </w:r>
      <w:r w:rsidRPr="00BC1ADB">
        <w:rPr>
          <w:rFonts w:ascii="Times New Roman" w:hAnsi="Times New Roman" w:cs="Times New Roman"/>
          <w:sz w:val="28"/>
          <w:szCs w:val="28"/>
        </w:rPr>
        <w:br/>
        <w:t>- MKO tomonidan belgilanadi</w:t>
      </w:r>
      <w:r w:rsidRPr="00BC1ADB">
        <w:rPr>
          <w:rFonts w:ascii="Times New Roman" w:hAnsi="Times New Roman" w:cs="Times New Roman"/>
          <w:sz w:val="28"/>
          <w:szCs w:val="28"/>
        </w:rPr>
        <w:br/>
        <w:t>- Har bir tarif uchun:</w:t>
      </w:r>
      <w:r w:rsidRPr="00BC1ADB">
        <w:rPr>
          <w:rFonts w:ascii="Times New Roman" w:hAnsi="Times New Roman" w:cs="Times New Roman"/>
          <w:sz w:val="28"/>
          <w:szCs w:val="28"/>
        </w:rPr>
        <w:br/>
        <w:t xml:space="preserve">  - Maksimal rassrochka summasi</w:t>
      </w:r>
      <w:r w:rsidRPr="00BC1ADB">
        <w:rPr>
          <w:rFonts w:ascii="Times New Roman" w:hAnsi="Times New Roman" w:cs="Times New Roman"/>
          <w:sz w:val="28"/>
          <w:szCs w:val="28"/>
        </w:rPr>
        <w:br/>
        <w:t xml:space="preserve">  - Foiz stavkasi</w:t>
      </w:r>
      <w:r w:rsidRPr="00BC1ADB">
        <w:rPr>
          <w:rFonts w:ascii="Times New Roman" w:hAnsi="Times New Roman" w:cs="Times New Roman"/>
          <w:sz w:val="28"/>
          <w:szCs w:val="28"/>
        </w:rPr>
        <w:br/>
        <w:t xml:space="preserve">  - Minimal scoring bali</w:t>
      </w:r>
      <w:r w:rsidRPr="00BC1ADB">
        <w:rPr>
          <w:rFonts w:ascii="Times New Roman" w:hAnsi="Times New Roman" w:cs="Times New Roman"/>
          <w:sz w:val="28"/>
          <w:szCs w:val="28"/>
        </w:rPr>
        <w:br/>
        <w:t xml:space="preserve">  - Talab qilinadigan ma’lumotlar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5.4 Mijoz ma’lumotlari</w:t>
      </w:r>
      <w:r w:rsidRPr="00BC1ADB">
        <w:rPr>
          <w:rFonts w:ascii="Times New Roman" w:hAnsi="Times New Roman" w:cs="Times New Roman"/>
          <w:sz w:val="28"/>
          <w:szCs w:val="28"/>
        </w:rPr>
        <w:br/>
        <w:t>- F.I.Sh</w:t>
      </w:r>
      <w:r w:rsidRPr="00BC1ADB">
        <w:rPr>
          <w:rFonts w:ascii="Times New Roman" w:hAnsi="Times New Roman" w:cs="Times New Roman"/>
          <w:sz w:val="28"/>
          <w:szCs w:val="28"/>
        </w:rPr>
        <w:br/>
        <w:t>- Telefon raqam</w:t>
      </w:r>
      <w:r w:rsidRPr="00BC1ADB">
        <w:rPr>
          <w:rFonts w:ascii="Times New Roman" w:hAnsi="Times New Roman" w:cs="Times New Roman"/>
          <w:sz w:val="28"/>
          <w:szCs w:val="28"/>
        </w:rPr>
        <w:br/>
        <w:t>- Pasport yoki ID ma’lumotlari</w:t>
      </w:r>
      <w:r w:rsidRPr="00BC1ADB">
        <w:rPr>
          <w:rFonts w:ascii="Times New Roman" w:hAnsi="Times New Roman" w:cs="Times New Roman"/>
          <w:sz w:val="28"/>
          <w:szCs w:val="28"/>
        </w:rPr>
        <w:br/>
        <w:t>- Daromad haqidagi ma’lumot</w:t>
      </w:r>
      <w:r w:rsidRPr="00BC1ADB">
        <w:rPr>
          <w:rFonts w:ascii="Times New Roman" w:hAnsi="Times New Roman" w:cs="Times New Roman"/>
          <w:sz w:val="28"/>
          <w:szCs w:val="28"/>
        </w:rPr>
        <w:br/>
        <w:t>- Ish joyi (ixtiyoriy)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5.5 Scoring va Risk baholash</w:t>
      </w:r>
      <w:r w:rsidRPr="00BC1ADB">
        <w:rPr>
          <w:rFonts w:ascii="Times New Roman" w:hAnsi="Times New Roman" w:cs="Times New Roman"/>
          <w:sz w:val="28"/>
          <w:szCs w:val="28"/>
        </w:rPr>
        <w:br/>
        <w:t>Scoring quyidagi omillar asosida amalga oshiriladi:</w:t>
      </w:r>
      <w:r w:rsidRPr="00BC1ADB">
        <w:rPr>
          <w:rFonts w:ascii="Times New Roman" w:hAnsi="Times New Roman" w:cs="Times New Roman"/>
          <w:sz w:val="28"/>
          <w:szCs w:val="28"/>
        </w:rPr>
        <w:br/>
        <w:t>- Mijoz daromadi</w:t>
      </w:r>
      <w:r w:rsidRPr="00BC1ADB">
        <w:rPr>
          <w:rFonts w:ascii="Times New Roman" w:hAnsi="Times New Roman" w:cs="Times New Roman"/>
          <w:sz w:val="28"/>
          <w:szCs w:val="28"/>
        </w:rPr>
        <w:br/>
        <w:t>- Tarif shartlari</w:t>
      </w:r>
      <w:r w:rsidRPr="00BC1ADB">
        <w:rPr>
          <w:rFonts w:ascii="Times New Roman" w:hAnsi="Times New Roman" w:cs="Times New Roman"/>
          <w:sz w:val="28"/>
          <w:szCs w:val="28"/>
        </w:rPr>
        <w:br/>
        <w:t>- Mijoz yoshi</w:t>
      </w:r>
      <w:r w:rsidRPr="00BC1ADB">
        <w:rPr>
          <w:rFonts w:ascii="Times New Roman" w:hAnsi="Times New Roman" w:cs="Times New Roman"/>
          <w:sz w:val="28"/>
          <w:szCs w:val="28"/>
        </w:rPr>
        <w:br/>
        <w:t>- Kredit tarixi (mock yoki soddalashtirilgan)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Scoring natijasiga ko‘ra:</w:t>
      </w:r>
      <w:r w:rsidRPr="00BC1ADB">
        <w:rPr>
          <w:rFonts w:ascii="Times New Roman" w:hAnsi="Times New Roman" w:cs="Times New Roman"/>
          <w:sz w:val="28"/>
          <w:szCs w:val="28"/>
        </w:rPr>
        <w:br/>
        <w:t>- Rassrochka tasdiqlanadi</w:t>
      </w:r>
      <w:r w:rsidRPr="00BC1ADB">
        <w:rPr>
          <w:rFonts w:ascii="Times New Roman" w:hAnsi="Times New Roman" w:cs="Times New Roman"/>
          <w:sz w:val="28"/>
          <w:szCs w:val="28"/>
        </w:rPr>
        <w:br/>
        <w:t>- Rassrochka rad etiladi</w:t>
      </w:r>
      <w:r w:rsidRPr="00BC1ADB">
        <w:rPr>
          <w:rFonts w:ascii="Times New Roman" w:hAnsi="Times New Roman" w:cs="Times New Roman"/>
          <w:sz w:val="28"/>
          <w:szCs w:val="28"/>
        </w:rPr>
        <w:br/>
        <w:t>- Cheklangan summa bilan tasdiqlanadi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br/>
        <w:t>5.6 Qaror va Rassrochka berish</w:t>
      </w:r>
      <w:r w:rsidRPr="00BC1ADB">
        <w:rPr>
          <w:rFonts w:ascii="Times New Roman" w:hAnsi="Times New Roman" w:cs="Times New Roman"/>
          <w:sz w:val="28"/>
          <w:szCs w:val="28"/>
        </w:rPr>
        <w:br/>
        <w:t>- Avtomatik qaror chiqarish</w:t>
      </w:r>
      <w:r w:rsidRPr="00BC1ADB">
        <w:rPr>
          <w:rFonts w:ascii="Times New Roman" w:hAnsi="Times New Roman" w:cs="Times New Roman"/>
          <w:sz w:val="28"/>
          <w:szCs w:val="28"/>
        </w:rPr>
        <w:br/>
        <w:t>- To‘lov jadvalini shakllantirish</w:t>
      </w:r>
      <w:r w:rsidRPr="00BC1ADB">
        <w:rPr>
          <w:rFonts w:ascii="Times New Roman" w:hAnsi="Times New Roman" w:cs="Times New Roman"/>
          <w:sz w:val="28"/>
          <w:szCs w:val="28"/>
        </w:rPr>
        <w:br/>
      </w:r>
      <w:r w:rsidRPr="00BC1ADB">
        <w:rPr>
          <w:rFonts w:ascii="Times New Roman" w:hAnsi="Times New Roman" w:cs="Times New Roman"/>
          <w:sz w:val="28"/>
          <w:szCs w:val="28"/>
        </w:rPr>
        <w:lastRenderedPageBreak/>
        <w:t>- Rassrochka shartnomasini yaratish (PDF yoki elektron formatda)</w:t>
      </w:r>
    </w:p>
    <w:p w14:paraId="6FC61C21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 xml:space="preserve">6.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Texnik</w:t>
      </w:r>
      <w:proofErr w:type="spellEnd"/>
      <w:r w:rsidRPr="00BC1AD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talablar</w:t>
      </w:r>
      <w:proofErr w:type="spellEnd"/>
    </w:p>
    <w:p w14:paraId="1E3223BD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- Backend: REST API</w:t>
      </w:r>
      <w:r w:rsidRPr="00BC1ADB">
        <w:rPr>
          <w:rFonts w:ascii="Times New Roman" w:hAnsi="Times New Roman" w:cs="Times New Roman"/>
          <w:sz w:val="28"/>
          <w:szCs w:val="28"/>
        </w:rPr>
        <w:br/>
        <w:t>- Frontend: Web interfeys (merchant panel)</w:t>
      </w:r>
      <w:r w:rsidRPr="00BC1ADB">
        <w:rPr>
          <w:rFonts w:ascii="Times New Roman" w:hAnsi="Times New Roman" w:cs="Times New Roman"/>
          <w:sz w:val="28"/>
          <w:szCs w:val="28"/>
        </w:rPr>
        <w:br/>
        <w:t>- Autentifikatsiya: merchant va MKO rollari</w:t>
      </w:r>
      <w:r w:rsidRPr="00BC1ADB">
        <w:rPr>
          <w:rFonts w:ascii="Times New Roman" w:hAnsi="Times New Roman" w:cs="Times New Roman"/>
          <w:sz w:val="28"/>
          <w:szCs w:val="28"/>
        </w:rPr>
        <w:br/>
        <w:t>- Scoring: rule-based yoki soddalashtirilgan formula</w:t>
      </w:r>
      <w:r w:rsidRPr="00BC1ADB">
        <w:rPr>
          <w:rFonts w:ascii="Times New Roman" w:hAnsi="Times New Roman" w:cs="Times New Roman"/>
          <w:sz w:val="28"/>
          <w:szCs w:val="28"/>
        </w:rPr>
        <w:br/>
        <w:t>- Ma’lumotlar bazasi: mijozlar, mahsulotlar, rassrochkalar</w:t>
      </w:r>
    </w:p>
    <w:p w14:paraId="0491C5FB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  <w:lang w:val="bg-BG"/>
        </w:rPr>
      </w:pP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7.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Baholash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mezonlari</w:t>
      </w:r>
      <w:proofErr w:type="spellEnd"/>
    </w:p>
    <w:p w14:paraId="6764EA20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- Arxitekturaning aniqligi va soddaligi</w:t>
      </w:r>
      <w:r w:rsidRPr="00BC1ADB">
        <w:rPr>
          <w:rFonts w:ascii="Times New Roman" w:hAnsi="Times New Roman" w:cs="Times New Roman"/>
          <w:sz w:val="28"/>
          <w:szCs w:val="28"/>
        </w:rPr>
        <w:br/>
        <w:t>- Biznes mantiqning to‘g‘ri ishlashi</w:t>
      </w:r>
      <w:r w:rsidRPr="00BC1ADB">
        <w:rPr>
          <w:rFonts w:ascii="Times New Roman" w:hAnsi="Times New Roman" w:cs="Times New Roman"/>
          <w:sz w:val="28"/>
          <w:szCs w:val="28"/>
        </w:rPr>
        <w:br/>
        <w:t>- Foydalanuvchi interfeysi qulayligi</w:t>
      </w:r>
      <w:r w:rsidRPr="00BC1ADB">
        <w:rPr>
          <w:rFonts w:ascii="Times New Roman" w:hAnsi="Times New Roman" w:cs="Times New Roman"/>
          <w:sz w:val="28"/>
          <w:szCs w:val="28"/>
        </w:rPr>
        <w:br/>
        <w:t>- Avtomatlashtirish darajasi</w:t>
      </w:r>
      <w:r w:rsidRPr="00BC1ADB">
        <w:rPr>
          <w:rFonts w:ascii="Times New Roman" w:hAnsi="Times New Roman" w:cs="Times New Roman"/>
          <w:sz w:val="28"/>
          <w:szCs w:val="28"/>
        </w:rPr>
        <w:br/>
        <w:t>- Yechimning kengaytirish imkoniyati</w:t>
      </w:r>
    </w:p>
    <w:p w14:paraId="2576B374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  <w:lang w:val="bg-BG"/>
        </w:rPr>
      </w:pP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8.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Kutilayotgan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natija</w:t>
      </w:r>
      <w:proofErr w:type="spellEnd"/>
    </w:p>
    <w:p w14:paraId="55CF3D36" w14:textId="77777777" w:rsidR="00BC1ADB" w:rsidRPr="00BC1ADB" w:rsidRDefault="00BC1ADB" w:rsidP="00BC1ADB">
      <w:pPr>
        <w:rPr>
          <w:rFonts w:ascii="Times New Roman" w:hAnsi="Times New Roman" w:cs="Times New Roman"/>
          <w:sz w:val="28"/>
          <w:szCs w:val="28"/>
        </w:rPr>
      </w:pPr>
      <w:r w:rsidRPr="00BC1ADB">
        <w:rPr>
          <w:rFonts w:ascii="Times New Roman" w:hAnsi="Times New Roman" w:cs="Times New Roman"/>
          <w:sz w:val="28"/>
          <w:szCs w:val="28"/>
        </w:rPr>
        <w:t>Hackathon yakunida ishtirokchilar:</w:t>
      </w:r>
      <w:r w:rsidRPr="00BC1ADB">
        <w:rPr>
          <w:rFonts w:ascii="Times New Roman" w:hAnsi="Times New Roman" w:cs="Times New Roman"/>
          <w:sz w:val="28"/>
          <w:szCs w:val="28"/>
        </w:rPr>
        <w:br/>
        <w:t>- Ishlaydigan MVP yoki prototype</w:t>
      </w:r>
      <w:r w:rsidRPr="00BC1ADB">
        <w:rPr>
          <w:rFonts w:ascii="Times New Roman" w:hAnsi="Times New Roman" w:cs="Times New Roman"/>
          <w:sz w:val="28"/>
          <w:szCs w:val="28"/>
        </w:rPr>
        <w:br/>
        <w:t>- Rassrochka jarayonining boshidan oxirigacha bo‘lgan oqimini</w:t>
      </w:r>
      <w:r w:rsidRPr="00BC1ADB">
        <w:rPr>
          <w:rFonts w:ascii="Times New Roman" w:hAnsi="Times New Roman" w:cs="Times New Roman"/>
          <w:sz w:val="28"/>
          <w:szCs w:val="28"/>
        </w:rPr>
        <w:br/>
        <w:t>- MKO, merchant va mijoz o‘rtasidagi integratsiyani</w:t>
      </w:r>
      <w:r w:rsidRPr="00BC1ADB">
        <w:rPr>
          <w:rFonts w:ascii="Times New Roman" w:hAnsi="Times New Roman" w:cs="Times New Roman"/>
          <w:sz w:val="28"/>
          <w:szCs w:val="28"/>
        </w:rPr>
        <w:br/>
        <w:t>namoyish qilib berishlari kerak.</w:t>
      </w:r>
    </w:p>
    <w:p w14:paraId="0A6C12D1" w14:textId="77777777" w:rsidR="00BC1ADB" w:rsidRPr="00BC1ADB" w:rsidRDefault="00BC1ADB" w:rsidP="00BC1ADB">
      <w:pPr>
        <w:pStyle w:val="2"/>
        <w:rPr>
          <w:rFonts w:ascii="Times New Roman" w:hAnsi="Times New Roman" w:cs="Times New Roman"/>
          <w:sz w:val="28"/>
          <w:szCs w:val="28"/>
          <w:lang w:val="bg-BG"/>
        </w:rPr>
      </w:pPr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9. </w:t>
      </w:r>
      <w:proofErr w:type="gramStart"/>
      <w:r w:rsidRPr="00BC1ADB">
        <w:rPr>
          <w:rFonts w:ascii="Times New Roman" w:hAnsi="Times New Roman" w:cs="Times New Roman"/>
          <w:sz w:val="28"/>
          <w:szCs w:val="28"/>
        </w:rPr>
        <w:t>Qo</w:t>
      </w:r>
      <w:r w:rsidRPr="00BC1ADB">
        <w:rPr>
          <w:rFonts w:ascii="Times New Roman" w:hAnsi="Times New Roman" w:cs="Times New Roman"/>
          <w:sz w:val="28"/>
          <w:szCs w:val="28"/>
          <w:lang w:val="bg-BG"/>
        </w:rPr>
        <w:t>‘</w:t>
      </w:r>
      <w:proofErr w:type="spellStart"/>
      <w:proofErr w:type="gramEnd"/>
      <w:r w:rsidRPr="00BC1ADB">
        <w:rPr>
          <w:rFonts w:ascii="Times New Roman" w:hAnsi="Times New Roman" w:cs="Times New Roman"/>
          <w:sz w:val="28"/>
          <w:szCs w:val="28"/>
        </w:rPr>
        <w:t>shimcha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imkoniyatlar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 xml:space="preserve"> (</w:t>
      </w:r>
      <w:proofErr w:type="spellStart"/>
      <w:r w:rsidRPr="00BC1ADB">
        <w:rPr>
          <w:rFonts w:ascii="Times New Roman" w:hAnsi="Times New Roman" w:cs="Times New Roman"/>
          <w:sz w:val="28"/>
          <w:szCs w:val="28"/>
        </w:rPr>
        <w:t>ixtiyoriy</w:t>
      </w:r>
      <w:proofErr w:type="spellEnd"/>
      <w:r w:rsidRPr="00BC1ADB">
        <w:rPr>
          <w:rFonts w:ascii="Times New Roman" w:hAnsi="Times New Roman" w:cs="Times New Roman"/>
          <w:sz w:val="28"/>
          <w:szCs w:val="28"/>
          <w:lang w:val="bg-BG"/>
        </w:rPr>
        <w:t>)</w:t>
      </w:r>
    </w:p>
    <w:p w14:paraId="6F1A995D" w14:textId="77777777" w:rsidR="00BC1ADB" w:rsidRDefault="00BC1ADB" w:rsidP="00BC1AD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C1ADB">
        <w:rPr>
          <w:rFonts w:ascii="Times New Roman" w:hAnsi="Times New Roman" w:cs="Times New Roman"/>
          <w:sz w:val="28"/>
          <w:szCs w:val="28"/>
        </w:rPr>
        <w:t>- SMS orqali tasdiqlash</w:t>
      </w:r>
      <w:r w:rsidRPr="00BC1ADB">
        <w:rPr>
          <w:rFonts w:ascii="Times New Roman" w:hAnsi="Times New Roman" w:cs="Times New Roman"/>
          <w:sz w:val="28"/>
          <w:szCs w:val="28"/>
        </w:rPr>
        <w:br/>
        <w:t>- QR-code orqali shartnoma</w:t>
      </w:r>
      <w:r w:rsidRPr="00BC1ADB">
        <w:rPr>
          <w:rFonts w:ascii="Times New Roman" w:hAnsi="Times New Roman" w:cs="Times New Roman"/>
          <w:sz w:val="28"/>
          <w:szCs w:val="28"/>
        </w:rPr>
        <w:br/>
        <w:t>- Oddiy fraud detection mexanizmi</w:t>
      </w:r>
      <w:r w:rsidRPr="00BC1ADB">
        <w:rPr>
          <w:rFonts w:ascii="Times New Roman" w:hAnsi="Times New Roman" w:cs="Times New Roman"/>
          <w:sz w:val="28"/>
          <w:szCs w:val="28"/>
        </w:rPr>
        <w:br/>
        <w:t>- Mobil qurilmalarga mos dizayn</w:t>
      </w:r>
    </w:p>
    <w:p w14:paraId="57F89B66" w14:textId="77777777" w:rsidR="009F0991" w:rsidRDefault="009F0991" w:rsidP="00BC1AD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F0991">
      <w:type w:val="continuous"/>
      <w:pgSz w:w="11910" w:h="16840"/>
      <w:pgMar w:top="82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 Neue">
    <w:altName w:val="Arial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442D2"/>
    <w:multiLevelType w:val="hybridMultilevel"/>
    <w:tmpl w:val="DC5662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B3EFE"/>
    <w:multiLevelType w:val="hybridMultilevel"/>
    <w:tmpl w:val="CAF4921C"/>
    <w:styleLink w:val="Bullets"/>
    <w:lvl w:ilvl="0" w:tplc="DA245588">
      <w:start w:val="1"/>
      <w:numFmt w:val="bullet"/>
      <w:lvlText w:val="-"/>
      <w:lvlJc w:val="left"/>
      <w:pPr>
        <w:ind w:left="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A084FF2">
      <w:start w:val="1"/>
      <w:numFmt w:val="bullet"/>
      <w:lvlText w:val="-"/>
      <w:lvlJc w:val="left"/>
      <w:pPr>
        <w:ind w:left="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242A364">
      <w:start w:val="1"/>
      <w:numFmt w:val="bullet"/>
      <w:lvlText w:val="-"/>
      <w:lvlJc w:val="left"/>
      <w:pPr>
        <w:ind w:left="1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C04238E">
      <w:start w:val="1"/>
      <w:numFmt w:val="bullet"/>
      <w:lvlText w:val="-"/>
      <w:lvlJc w:val="left"/>
      <w:pPr>
        <w:ind w:left="1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75E4341E">
      <w:start w:val="1"/>
      <w:numFmt w:val="bullet"/>
      <w:lvlText w:val="-"/>
      <w:lvlJc w:val="left"/>
      <w:pPr>
        <w:ind w:left="25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EDEC14EA">
      <w:start w:val="1"/>
      <w:numFmt w:val="bullet"/>
      <w:lvlText w:val="-"/>
      <w:lvlJc w:val="left"/>
      <w:pPr>
        <w:ind w:left="31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2C2920">
      <w:start w:val="1"/>
      <w:numFmt w:val="bullet"/>
      <w:lvlText w:val="-"/>
      <w:lvlJc w:val="left"/>
      <w:pPr>
        <w:ind w:left="37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EB0648E">
      <w:start w:val="1"/>
      <w:numFmt w:val="bullet"/>
      <w:lvlText w:val="-"/>
      <w:lvlJc w:val="left"/>
      <w:pPr>
        <w:ind w:left="43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B3ECCB0">
      <w:start w:val="1"/>
      <w:numFmt w:val="bullet"/>
      <w:lvlText w:val="-"/>
      <w:lvlJc w:val="left"/>
      <w:pPr>
        <w:ind w:left="4989" w:hanging="1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4F762796"/>
    <w:multiLevelType w:val="hybridMultilevel"/>
    <w:tmpl w:val="D4A437E6"/>
    <w:lvl w:ilvl="0" w:tplc="EE8AC6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DF7407"/>
    <w:multiLevelType w:val="hybridMultilevel"/>
    <w:tmpl w:val="CAF4921C"/>
    <w:numStyleLink w:val="Bullets"/>
  </w:abstractNum>
  <w:num w:numId="1" w16cid:durableId="621688111">
    <w:abstractNumId w:val="2"/>
  </w:num>
  <w:num w:numId="2" w16cid:durableId="213935288">
    <w:abstractNumId w:val="1"/>
  </w:num>
  <w:num w:numId="3" w16cid:durableId="2024743586">
    <w:abstractNumId w:val="3"/>
  </w:num>
  <w:num w:numId="4" w16cid:durableId="812218194">
    <w:abstractNumId w:val="3"/>
    <w:lvlOverride w:ilvl="0">
      <w:lvl w:ilvl="0" w:tplc="3204427C">
        <w:start w:val="1"/>
        <w:numFmt w:val="bullet"/>
        <w:suff w:val="nothing"/>
        <w:lvlText w:val="-"/>
        <w:lvlJc w:val="left"/>
        <w:pPr>
          <w:ind w:left="0" w:firstLine="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0F0461FE">
        <w:start w:val="1"/>
        <w:numFmt w:val="bullet"/>
        <w:lvlText w:val="-"/>
        <w:lvlJc w:val="left"/>
        <w:pPr>
          <w:ind w:left="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EC76FE74">
        <w:start w:val="1"/>
        <w:numFmt w:val="bullet"/>
        <w:lvlText w:val="-"/>
        <w:lvlJc w:val="left"/>
        <w:pPr>
          <w:ind w:left="1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5C9400B2">
        <w:start w:val="1"/>
        <w:numFmt w:val="bullet"/>
        <w:lvlText w:val="-"/>
        <w:lvlJc w:val="left"/>
        <w:pPr>
          <w:ind w:left="1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04DCE528">
        <w:start w:val="1"/>
        <w:numFmt w:val="bullet"/>
        <w:lvlText w:val="-"/>
        <w:lvlJc w:val="left"/>
        <w:pPr>
          <w:ind w:left="25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B12087B8">
        <w:start w:val="1"/>
        <w:numFmt w:val="bullet"/>
        <w:lvlText w:val="-"/>
        <w:lvlJc w:val="left"/>
        <w:pPr>
          <w:ind w:left="31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440B718">
        <w:start w:val="1"/>
        <w:numFmt w:val="bullet"/>
        <w:lvlText w:val="-"/>
        <w:lvlJc w:val="left"/>
        <w:pPr>
          <w:ind w:left="37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C444F9AA">
        <w:start w:val="1"/>
        <w:numFmt w:val="bullet"/>
        <w:lvlText w:val="-"/>
        <w:lvlJc w:val="left"/>
        <w:pPr>
          <w:ind w:left="43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77A8E82A">
        <w:start w:val="1"/>
        <w:numFmt w:val="bullet"/>
        <w:lvlText w:val="-"/>
        <w:lvlJc w:val="left"/>
        <w:pPr>
          <w:ind w:left="4989" w:hanging="1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5" w16cid:durableId="11486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C15"/>
    <w:rsid w:val="001658D5"/>
    <w:rsid w:val="001A05ED"/>
    <w:rsid w:val="00207526"/>
    <w:rsid w:val="002158A4"/>
    <w:rsid w:val="002F1AE8"/>
    <w:rsid w:val="003635F7"/>
    <w:rsid w:val="00366F8D"/>
    <w:rsid w:val="003A68E2"/>
    <w:rsid w:val="003B467D"/>
    <w:rsid w:val="003C5857"/>
    <w:rsid w:val="003D6D7F"/>
    <w:rsid w:val="004476AC"/>
    <w:rsid w:val="00466635"/>
    <w:rsid w:val="0053249C"/>
    <w:rsid w:val="00606840"/>
    <w:rsid w:val="00643239"/>
    <w:rsid w:val="006938DF"/>
    <w:rsid w:val="006B7D68"/>
    <w:rsid w:val="006D2B2D"/>
    <w:rsid w:val="007E6184"/>
    <w:rsid w:val="007F5352"/>
    <w:rsid w:val="008556E9"/>
    <w:rsid w:val="008C240E"/>
    <w:rsid w:val="008D55EA"/>
    <w:rsid w:val="008E01C0"/>
    <w:rsid w:val="008E633E"/>
    <w:rsid w:val="008F1846"/>
    <w:rsid w:val="009F0991"/>
    <w:rsid w:val="00A773D3"/>
    <w:rsid w:val="00AB4027"/>
    <w:rsid w:val="00BC1ADB"/>
    <w:rsid w:val="00C33F30"/>
    <w:rsid w:val="00CD63FD"/>
    <w:rsid w:val="00E05A9E"/>
    <w:rsid w:val="00E51A33"/>
    <w:rsid w:val="00E7430C"/>
    <w:rsid w:val="00EC1BC7"/>
    <w:rsid w:val="00EF3C15"/>
    <w:rsid w:val="00EF5617"/>
    <w:rsid w:val="00F25EE1"/>
    <w:rsid w:val="00F337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30C78"/>
  <w15:docId w15:val="{C1AD54D3-10C0-4265-AA28-506AF063C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bg-BG"/>
    </w:rPr>
  </w:style>
  <w:style w:type="paragraph" w:styleId="2">
    <w:name w:val="heading 2"/>
    <w:basedOn w:val="a"/>
    <w:next w:val="a"/>
    <w:link w:val="20"/>
    <w:uiPriority w:val="9"/>
    <w:unhideWhenUsed/>
    <w:qFormat/>
    <w:rsid w:val="00BC1ADB"/>
    <w:pPr>
      <w:keepNext/>
      <w:keepLines/>
      <w:widowControl/>
      <w:autoSpaceDE/>
      <w:autoSpaceDN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b/>
      <w:bCs/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40"/>
      <w:ind w:left="107"/>
    </w:pPr>
  </w:style>
  <w:style w:type="character" w:customStyle="1" w:styleId="a4">
    <w:name w:val="Основной текст Знак"/>
    <w:basedOn w:val="a0"/>
    <w:link w:val="a3"/>
    <w:uiPriority w:val="1"/>
    <w:rsid w:val="00E7430C"/>
    <w:rPr>
      <w:rFonts w:ascii="Calibri" w:eastAsia="Calibri" w:hAnsi="Calibri" w:cs="Calibri"/>
      <w:b/>
      <w:bCs/>
      <w:sz w:val="28"/>
      <w:szCs w:val="28"/>
      <w:lang w:val="bg-BG"/>
    </w:rPr>
  </w:style>
  <w:style w:type="character" w:customStyle="1" w:styleId="20">
    <w:name w:val="Заголовок 2 Знак"/>
    <w:basedOn w:val="a0"/>
    <w:link w:val="2"/>
    <w:uiPriority w:val="9"/>
    <w:rsid w:val="00BC1A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Body">
    <w:name w:val="Body"/>
    <w:rsid w:val="009F0991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after="200" w:line="276" w:lineRule="auto"/>
    </w:pPr>
    <w:rPr>
      <w:rFonts w:ascii="Cambria" w:eastAsia="Arial Unicode MS" w:hAnsi="Cambria" w:cs="Arial Unicode MS"/>
      <w:color w:val="000000"/>
      <w:u w:color="000000"/>
      <w:bdr w:val="nil"/>
      <w:lang w:val="de-DE" w:eastAsia="ru-RU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sid w:val="009F0991"/>
    <w:pPr>
      <w:widowControl/>
      <w:pBdr>
        <w:top w:val="nil"/>
        <w:left w:val="nil"/>
        <w:bottom w:val="nil"/>
        <w:right w:val="nil"/>
        <w:between w:val="nil"/>
        <w:bar w:val="nil"/>
      </w:pBdr>
      <w:autoSpaceDE/>
      <w:autoSpaceDN/>
      <w:spacing w:before="160" w:line="288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ru-RU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s">
    <w:name w:val="Bullets"/>
    <w:rsid w:val="009F0991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user2</dc:creator>
  <cp:lastModifiedBy>Shaxzod Xojiakbarov</cp:lastModifiedBy>
  <cp:revision>5</cp:revision>
  <cp:lastPrinted>2026-03-13T12:05:00Z</cp:lastPrinted>
  <dcterms:created xsi:type="dcterms:W3CDTF">2026-03-24T09:17:00Z</dcterms:created>
  <dcterms:modified xsi:type="dcterms:W3CDTF">2026-03-24T09:54:00Z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2026-02-25T00:00:00Z</vt:filetime>
  </property>
  <property fmtid="{D5CDD505-2E9C-101B-9397-08002B2CF9AE}" pid="4" name="Producer">
    <vt:lpwstr>PDFTron built-in office converter, V11.4.0-dc68a7043c, layout engine Vdc68a7043c
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2026-02-25T17:55:41Z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4b0d2d14-17de-4d16-84c5-0352262c15ec</vt:lpwstr>
  </property>
  <property fmtid="{D5CDD505-2E9C-101B-9397-08002B2CF9AE}" pid="10" name="MSIP_Label_defa4170-0d19-0005-0004-bc88714345d2_ActionId">
    <vt:lpwstr>c560b23d-1e37-4c6f-a54e-a6c553897c9c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