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B249B" w14:textId="56B1C46F" w:rsidR="004F5C55" w:rsidRDefault="003F5288">
      <w:pPr>
        <w:spacing w:before="64"/>
        <w:ind w:right="316"/>
        <w:jc w:val="right"/>
        <w:rPr>
          <w:sz w:val="24"/>
        </w:rPr>
      </w:pPr>
      <w:r>
        <w:pict w14:anchorId="09C0F783">
          <v:group id="_x0000_s1029" style="position:absolute;left:0;text-align:left;margin-left:70.5pt;margin-top:21.05pt;width:480.05pt;height:66.15pt;z-index:-15728128;mso-wrap-distance-left:0;mso-wrap-distance-right:0;mso-position-horizontal-relative:page" coordorigin="1410,421" coordsize="9601,1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725;top:483;width:1187;height:1200">
              <v:imagedata r:id="rId5" o:title=""/>
            </v:shape>
            <v:line id="_x0000_s1031" style="position:absolute" from="1410,1736" to="11011,1736" strokeweight=".72pt"/>
            <v:shapetype id="_x0000_t202" coordsize="21600,21600" o:spt="202" path="m,l,21600r21600,l21600,xe">
              <v:stroke joinstyle="miter"/>
              <v:path gradientshapeok="t" o:connecttype="rect"/>
            </v:shapetype>
            <v:shape id="_x0000_s1030" type="#_x0000_t202" style="position:absolute;left:1410;top:420;width:9601;height:1323" filled="f" stroked="f">
              <v:textbox inset="0,0,0,0">
                <w:txbxContent>
                  <w:p w14:paraId="7B3DCF27" w14:textId="77777777" w:rsidR="004F5C55" w:rsidRDefault="00640523">
                    <w:pPr>
                      <w:spacing w:line="354" w:lineRule="exact"/>
                      <w:ind w:left="1847"/>
                      <w:rPr>
                        <w:sz w:val="32"/>
                      </w:rPr>
                    </w:pPr>
                    <w:r>
                      <w:rPr>
                        <w:w w:val="110"/>
                        <w:sz w:val="32"/>
                      </w:rPr>
                      <w:t>American International University- Bangladesh</w:t>
                    </w:r>
                  </w:p>
                  <w:p w14:paraId="0D411125" w14:textId="77777777" w:rsidR="004F5C55" w:rsidRDefault="00640523">
                    <w:pPr>
                      <w:spacing w:before="7"/>
                      <w:ind w:left="1847"/>
                      <w:rPr>
                        <w:sz w:val="28"/>
                      </w:rPr>
                    </w:pPr>
                    <w:r>
                      <w:rPr>
                        <w:w w:val="110"/>
                        <w:sz w:val="28"/>
                      </w:rPr>
                      <w:t>Department of Faculty of Engineering</w:t>
                    </w:r>
                  </w:p>
                  <w:p w14:paraId="143B633A" w14:textId="77777777" w:rsidR="004F5C55" w:rsidRDefault="00640523">
                    <w:pPr>
                      <w:spacing w:before="8"/>
                      <w:ind w:left="1847"/>
                      <w:rPr>
                        <w:sz w:val="24"/>
                      </w:rPr>
                    </w:pPr>
                    <w:r>
                      <w:rPr>
                        <w:w w:val="110"/>
                        <w:sz w:val="24"/>
                      </w:rPr>
                      <w:t>EEE 3102: Digital Logic &amp; Circuits Laboratory</w:t>
                    </w:r>
                  </w:p>
                </w:txbxContent>
              </v:textbox>
            </v:shape>
            <w10:wrap type="topAndBottom" anchorx="page"/>
          </v:group>
        </w:pict>
      </w:r>
      <w:r w:rsidR="00640523">
        <w:rPr>
          <w:sz w:val="24"/>
        </w:rPr>
        <w:t xml:space="preserve">Experiment </w:t>
      </w:r>
      <w:r w:rsidR="008E1870">
        <w:rPr>
          <w:sz w:val="24"/>
        </w:rPr>
        <w:t>5</w:t>
      </w:r>
    </w:p>
    <w:p w14:paraId="29180E86" w14:textId="77777777" w:rsidR="004F5C55" w:rsidRDefault="004F5C55">
      <w:pPr>
        <w:pStyle w:val="BodyText"/>
        <w:rPr>
          <w:sz w:val="13"/>
        </w:rPr>
      </w:pPr>
    </w:p>
    <w:p w14:paraId="1AF1F7B5" w14:textId="49DBB925" w:rsidR="004F5C55" w:rsidRDefault="00640523">
      <w:pPr>
        <w:pStyle w:val="Heading1"/>
        <w:spacing w:before="90"/>
        <w:jc w:val="both"/>
      </w:pPr>
      <w:r>
        <w:t xml:space="preserve">Title: </w:t>
      </w:r>
      <w:r w:rsidR="004D25B9" w:rsidRPr="003F5288">
        <w:rPr>
          <w:b w:val="0"/>
          <w:bCs w:val="0"/>
        </w:rPr>
        <w:t>Construction of different Logic Gates using various types of semiconductor devices.</w:t>
      </w:r>
    </w:p>
    <w:p w14:paraId="4FB8AA1A" w14:textId="77777777" w:rsidR="004F5C55" w:rsidRDefault="004F5C55">
      <w:pPr>
        <w:pStyle w:val="BodyText"/>
        <w:spacing w:before="1"/>
        <w:rPr>
          <w:b/>
        </w:rPr>
      </w:pPr>
    </w:p>
    <w:p w14:paraId="7A628EFE" w14:textId="77777777" w:rsidR="004F5C55" w:rsidRDefault="00640523">
      <w:pPr>
        <w:spacing w:before="1"/>
        <w:ind w:left="140" w:right="5390"/>
        <w:jc w:val="both"/>
        <w:rPr>
          <w:b/>
          <w:sz w:val="24"/>
        </w:rPr>
      </w:pPr>
      <w:r>
        <w:rPr>
          <w:b/>
          <w:sz w:val="24"/>
        </w:rPr>
        <w:t xml:space="preserve">Part I: Construction of Diode Logic </w:t>
      </w:r>
      <w:r>
        <w:rPr>
          <w:b/>
          <w:spacing w:val="-4"/>
          <w:sz w:val="24"/>
        </w:rPr>
        <w:t xml:space="preserve">Gates </w:t>
      </w:r>
      <w:r>
        <w:rPr>
          <w:b/>
          <w:sz w:val="24"/>
        </w:rPr>
        <w:t>Introduction:</w:t>
      </w:r>
    </w:p>
    <w:p w14:paraId="3214A787" w14:textId="77777777" w:rsidR="004F5C55" w:rsidRDefault="00640523" w:rsidP="004D25B9">
      <w:pPr>
        <w:pStyle w:val="BodyText"/>
        <w:spacing w:line="237" w:lineRule="auto"/>
        <w:ind w:left="140" w:right="10"/>
        <w:jc w:val="both"/>
      </w:pPr>
      <w:r>
        <w:t>A diode is a two-terminal electrical device that allows current to flow in one direction but not the other. It is like a pipe with an internal valve that allows water to flow freely in one direction but shuts down if the water tries to flow backward. The diode's two terminals are called the anode and cathode. In the diode symbol, the arrow points from the anode (flat part of triangle) toward the cathode (point of the triangle).</w:t>
      </w:r>
    </w:p>
    <w:p w14:paraId="5D6BA641" w14:textId="77777777" w:rsidR="004F5C55" w:rsidRDefault="004F5C55">
      <w:pPr>
        <w:pStyle w:val="BodyText"/>
        <w:rPr>
          <w:sz w:val="20"/>
        </w:rPr>
      </w:pPr>
    </w:p>
    <w:p w14:paraId="05D5FF02" w14:textId="77777777" w:rsidR="004F5C55" w:rsidRDefault="00640523">
      <w:pPr>
        <w:pStyle w:val="BodyText"/>
        <w:spacing w:before="5"/>
        <w:rPr>
          <w:sz w:val="10"/>
        </w:rPr>
      </w:pPr>
      <w:r>
        <w:rPr>
          <w:noProof/>
        </w:rPr>
        <w:drawing>
          <wp:anchor distT="0" distB="0" distL="0" distR="0" simplePos="0" relativeHeight="2" behindDoc="0" locked="0" layoutInCell="1" allowOverlap="1" wp14:anchorId="4AE41ADB" wp14:editId="2BE71B3A">
            <wp:simplePos x="0" y="0"/>
            <wp:positionH relativeFrom="page">
              <wp:posOffset>1814829</wp:posOffset>
            </wp:positionH>
            <wp:positionV relativeFrom="paragraph">
              <wp:posOffset>101586</wp:posOffset>
            </wp:positionV>
            <wp:extent cx="4119465" cy="128854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4119465" cy="1288541"/>
                    </a:xfrm>
                    <a:prstGeom prst="rect">
                      <a:avLst/>
                    </a:prstGeom>
                  </pic:spPr>
                </pic:pic>
              </a:graphicData>
            </a:graphic>
          </wp:anchor>
        </w:drawing>
      </w:r>
    </w:p>
    <w:p w14:paraId="7DA498B5" w14:textId="77777777" w:rsidR="004F5C55" w:rsidRDefault="004F5C55">
      <w:pPr>
        <w:pStyle w:val="BodyText"/>
        <w:rPr>
          <w:sz w:val="24"/>
        </w:rPr>
      </w:pPr>
    </w:p>
    <w:p w14:paraId="2E8365AB" w14:textId="77777777" w:rsidR="004F5C55" w:rsidRDefault="004F5C55">
      <w:pPr>
        <w:pStyle w:val="BodyText"/>
        <w:spacing w:before="1"/>
        <w:rPr>
          <w:sz w:val="25"/>
        </w:rPr>
      </w:pPr>
    </w:p>
    <w:p w14:paraId="01E02C2A" w14:textId="77777777" w:rsidR="004F5C55" w:rsidRDefault="00640523" w:rsidP="004D25B9">
      <w:pPr>
        <w:pStyle w:val="BodyText"/>
        <w:spacing w:before="1" w:line="237" w:lineRule="auto"/>
        <w:ind w:left="140" w:right="10"/>
        <w:jc w:val="both"/>
      </w:pPr>
      <w:r>
        <w:t>The device operates by allowing current to flow from anode to cathode, basically in the direction of the triangle. Recall that current is defined to flow from the more positive voltage toward the more negative voltage (electrons flow in the opposite direction). If the diode's anode is at a higher voltage than the cathode, the diode is said to be forward biased, its resistance is very low, and current flows. If the anode is at a lower voltage than the cathode, the diode is reverse-biased, its resistance is very high, and no current flows. The diode is not a perfect conductor, so there is a small voltage drop, approximately 0.7 V, across it.</w:t>
      </w:r>
    </w:p>
    <w:p w14:paraId="100AEEF9" w14:textId="77777777" w:rsidR="004F5C55" w:rsidRDefault="004F5C55" w:rsidP="004D25B9">
      <w:pPr>
        <w:pStyle w:val="BodyText"/>
        <w:spacing w:before="8"/>
        <w:ind w:right="10"/>
        <w:rPr>
          <w:sz w:val="25"/>
        </w:rPr>
      </w:pPr>
    </w:p>
    <w:p w14:paraId="0E7E8447" w14:textId="77777777" w:rsidR="004F5C55" w:rsidRDefault="00640523" w:rsidP="004D25B9">
      <w:pPr>
        <w:pStyle w:val="BodyText"/>
        <w:spacing w:line="235" w:lineRule="auto"/>
        <w:ind w:left="140" w:right="10" w:firstLine="55"/>
        <w:jc w:val="both"/>
      </w:pPr>
      <w:r>
        <w:t xml:space="preserve">In this group of </w:t>
      </w:r>
      <w:proofErr w:type="gramStart"/>
      <w:r>
        <w:t>experiments</w:t>
      </w:r>
      <w:proofErr w:type="gramEnd"/>
      <w:r>
        <w:t xml:space="preserve"> we will implement some logic functions using the DL circuits and discover the potential benefits and problems of using the DL logic.</w:t>
      </w:r>
    </w:p>
    <w:p w14:paraId="26A55CA7" w14:textId="77777777" w:rsidR="004F5C55" w:rsidRDefault="004F5C55">
      <w:pPr>
        <w:pStyle w:val="BodyText"/>
        <w:rPr>
          <w:sz w:val="24"/>
        </w:rPr>
      </w:pPr>
    </w:p>
    <w:p w14:paraId="30E049BC" w14:textId="77777777" w:rsidR="004F5C55" w:rsidRDefault="004F5C55">
      <w:pPr>
        <w:pStyle w:val="BodyText"/>
        <w:spacing w:before="9"/>
      </w:pPr>
    </w:p>
    <w:p w14:paraId="27798DAF" w14:textId="77777777" w:rsidR="004F5C55" w:rsidRDefault="00640523">
      <w:pPr>
        <w:pStyle w:val="Heading1"/>
        <w:jc w:val="both"/>
      </w:pPr>
      <w:r>
        <w:t>Theory and Methodology:</w:t>
      </w:r>
    </w:p>
    <w:p w14:paraId="7D3D4AFC" w14:textId="77777777" w:rsidR="004F5C55" w:rsidRDefault="004F5C55">
      <w:pPr>
        <w:pStyle w:val="BodyText"/>
        <w:rPr>
          <w:b/>
          <w:sz w:val="26"/>
        </w:rPr>
      </w:pPr>
    </w:p>
    <w:p w14:paraId="3372B2A3" w14:textId="77777777" w:rsidR="004F5C55" w:rsidRDefault="00640523">
      <w:pPr>
        <w:pStyle w:val="Heading2"/>
        <w:spacing w:before="231"/>
        <w:jc w:val="both"/>
        <w:rPr>
          <w:i w:val="0"/>
        </w:rPr>
      </w:pPr>
      <w:r>
        <w:t>Diode Logic OR Gate</w:t>
      </w:r>
      <w:r>
        <w:rPr>
          <w:i w:val="0"/>
        </w:rPr>
        <w:t>:</w:t>
      </w:r>
    </w:p>
    <w:p w14:paraId="523BF240" w14:textId="77777777" w:rsidR="004F5C55" w:rsidRDefault="004F5C55">
      <w:pPr>
        <w:pStyle w:val="BodyText"/>
        <w:spacing w:before="7"/>
        <w:rPr>
          <w:b/>
        </w:rPr>
      </w:pPr>
    </w:p>
    <w:p w14:paraId="60C975B0" w14:textId="77777777" w:rsidR="004F5C55" w:rsidRDefault="00640523" w:rsidP="004D25B9">
      <w:pPr>
        <w:pStyle w:val="BodyText"/>
        <w:spacing w:line="237" w:lineRule="auto"/>
        <w:ind w:left="140" w:right="10"/>
        <w:jc w:val="both"/>
      </w:pPr>
      <w:r>
        <w:t>A Diode Logic OR gate consists of nothing more than diodes (one for each input signal) and a resistor. Here, the 10KΩ resistor (R) is added to provide a ground reference for the output signal. If there are no input signals connected to the diodes, the output will be ground, or logic 0. Thus, an open input is equivalent to a logic 0 input, and will have no effect on the operation of the rest of the circuit.</w:t>
      </w:r>
    </w:p>
    <w:p w14:paraId="2BB4C51E" w14:textId="77777777" w:rsidR="004F5C55" w:rsidRDefault="004F5C55" w:rsidP="004D25B9">
      <w:pPr>
        <w:pStyle w:val="BodyText"/>
        <w:spacing w:before="8"/>
        <w:ind w:right="10"/>
        <w:rPr>
          <w:sz w:val="21"/>
        </w:rPr>
      </w:pPr>
    </w:p>
    <w:p w14:paraId="50FAE41E" w14:textId="77777777" w:rsidR="004F5C55" w:rsidRDefault="00640523" w:rsidP="004D25B9">
      <w:pPr>
        <w:pStyle w:val="BodyText"/>
        <w:ind w:left="140" w:right="10"/>
      </w:pPr>
      <w:r>
        <w:t>It is possible to add any number of input diodes to this circuit, each with its separate input signal. However, two inputs are quite sufficient to demonstrate the operation of the circuit.</w:t>
      </w:r>
    </w:p>
    <w:p w14:paraId="440E3308" w14:textId="77777777" w:rsidR="004F5C55" w:rsidRDefault="004F5C55">
      <w:pPr>
        <w:sectPr w:rsidR="004F5C55">
          <w:type w:val="continuous"/>
          <w:pgSz w:w="12240" w:h="15840"/>
          <w:pgMar w:top="640" w:right="1120" w:bottom="280" w:left="1300" w:header="720" w:footer="720" w:gutter="0"/>
          <w:cols w:space="720"/>
        </w:sectPr>
      </w:pPr>
    </w:p>
    <w:p w14:paraId="6FC89577" w14:textId="77777777" w:rsidR="004F5C55" w:rsidRDefault="004F5C55">
      <w:pPr>
        <w:pStyle w:val="BodyText"/>
        <w:rPr>
          <w:sz w:val="20"/>
        </w:rPr>
      </w:pPr>
    </w:p>
    <w:p w14:paraId="7D1AF515" w14:textId="77777777" w:rsidR="004F5C55" w:rsidRDefault="004F5C55">
      <w:pPr>
        <w:pStyle w:val="BodyText"/>
        <w:rPr>
          <w:sz w:val="20"/>
        </w:rPr>
      </w:pPr>
    </w:p>
    <w:p w14:paraId="0E391467" w14:textId="77777777" w:rsidR="004F5C55" w:rsidRDefault="004F5C55">
      <w:pPr>
        <w:pStyle w:val="BodyText"/>
        <w:rPr>
          <w:sz w:val="20"/>
        </w:rPr>
      </w:pPr>
    </w:p>
    <w:p w14:paraId="3ED06AF1" w14:textId="77777777" w:rsidR="004F5C55" w:rsidRDefault="004F5C55">
      <w:pPr>
        <w:pStyle w:val="BodyText"/>
        <w:rPr>
          <w:sz w:val="20"/>
        </w:rPr>
      </w:pPr>
    </w:p>
    <w:p w14:paraId="5CA369E1" w14:textId="77777777" w:rsidR="004F5C55" w:rsidRDefault="004F5C55">
      <w:pPr>
        <w:pStyle w:val="BodyText"/>
        <w:rPr>
          <w:sz w:val="20"/>
        </w:rPr>
      </w:pPr>
    </w:p>
    <w:p w14:paraId="0421BDC6" w14:textId="77777777" w:rsidR="004F5C55" w:rsidRDefault="004F5C55">
      <w:pPr>
        <w:pStyle w:val="BodyText"/>
        <w:rPr>
          <w:sz w:val="20"/>
        </w:rPr>
      </w:pPr>
    </w:p>
    <w:p w14:paraId="1D7A1106" w14:textId="77777777" w:rsidR="004F5C55" w:rsidRDefault="004F5C55">
      <w:pPr>
        <w:pStyle w:val="BodyText"/>
        <w:rPr>
          <w:sz w:val="20"/>
        </w:rPr>
      </w:pPr>
    </w:p>
    <w:p w14:paraId="6EEBE094" w14:textId="77777777" w:rsidR="004F5C55" w:rsidRDefault="004F5C55">
      <w:pPr>
        <w:pStyle w:val="BodyText"/>
        <w:spacing w:before="4"/>
        <w:rPr>
          <w:sz w:val="17"/>
        </w:rPr>
      </w:pPr>
    </w:p>
    <w:tbl>
      <w:tblPr>
        <w:tblW w:w="0" w:type="auto"/>
        <w:tblInd w:w="2149" w:type="dxa"/>
        <w:tblLayout w:type="fixed"/>
        <w:tblCellMar>
          <w:left w:w="0" w:type="dxa"/>
          <w:right w:w="0" w:type="dxa"/>
        </w:tblCellMar>
        <w:tblLook w:val="01E0" w:firstRow="1" w:lastRow="1" w:firstColumn="1" w:lastColumn="1" w:noHBand="0" w:noVBand="0"/>
      </w:tblPr>
      <w:tblGrid>
        <w:gridCol w:w="2613"/>
        <w:gridCol w:w="2603"/>
      </w:tblGrid>
      <w:tr w:rsidR="004F5C55" w14:paraId="4597C30A" w14:textId="77777777">
        <w:trPr>
          <w:trHeight w:val="580"/>
        </w:trPr>
        <w:tc>
          <w:tcPr>
            <w:tcW w:w="2613" w:type="dxa"/>
          </w:tcPr>
          <w:p w14:paraId="6A137FF4" w14:textId="77777777" w:rsidR="004F5C55" w:rsidRDefault="00640523">
            <w:pPr>
              <w:pStyle w:val="TableParagraph"/>
              <w:spacing w:before="70" w:line="240" w:lineRule="auto"/>
              <w:ind w:left="200"/>
            </w:pPr>
            <w:r>
              <w:t>(a)</w:t>
            </w:r>
          </w:p>
        </w:tc>
        <w:tc>
          <w:tcPr>
            <w:tcW w:w="2603" w:type="dxa"/>
          </w:tcPr>
          <w:p w14:paraId="0920ACF4" w14:textId="77777777" w:rsidR="004F5C55" w:rsidRDefault="00640523">
            <w:pPr>
              <w:pStyle w:val="TableParagraph"/>
              <w:spacing w:line="244" w:lineRule="exact"/>
              <w:ind w:right="198"/>
              <w:jc w:val="right"/>
            </w:pPr>
            <w:r>
              <w:rPr>
                <w:w w:val="90"/>
              </w:rPr>
              <w:t>(b)</w:t>
            </w:r>
          </w:p>
        </w:tc>
      </w:tr>
      <w:tr w:rsidR="004F5C55" w14:paraId="0195A419" w14:textId="77777777">
        <w:trPr>
          <w:trHeight w:val="501"/>
        </w:trPr>
        <w:tc>
          <w:tcPr>
            <w:tcW w:w="5216" w:type="dxa"/>
            <w:gridSpan w:val="2"/>
          </w:tcPr>
          <w:p w14:paraId="6A222B86" w14:textId="77777777" w:rsidR="004F5C55" w:rsidRDefault="004F5C55">
            <w:pPr>
              <w:pStyle w:val="TableParagraph"/>
              <w:spacing w:before="6" w:line="240" w:lineRule="auto"/>
              <w:rPr>
                <w:sz w:val="21"/>
              </w:rPr>
            </w:pPr>
          </w:p>
          <w:p w14:paraId="3BECAC2A" w14:textId="77777777" w:rsidR="004F5C55" w:rsidRDefault="00640523">
            <w:pPr>
              <w:pStyle w:val="TableParagraph"/>
              <w:spacing w:before="1" w:line="233" w:lineRule="exact"/>
              <w:ind w:left="1858"/>
            </w:pPr>
            <w:r>
              <w:t>Fig.1 DL-OR Gate</w:t>
            </w:r>
          </w:p>
        </w:tc>
      </w:tr>
    </w:tbl>
    <w:p w14:paraId="64C50894" w14:textId="77777777" w:rsidR="004F5C55" w:rsidRDefault="004F5C55">
      <w:pPr>
        <w:pStyle w:val="BodyText"/>
        <w:rPr>
          <w:sz w:val="20"/>
        </w:rPr>
      </w:pPr>
    </w:p>
    <w:p w14:paraId="75E70A21" w14:textId="77777777" w:rsidR="004F5C55" w:rsidRDefault="004F5C55">
      <w:pPr>
        <w:pStyle w:val="BodyText"/>
        <w:spacing w:before="7"/>
        <w:rPr>
          <w:sz w:val="16"/>
        </w:rPr>
      </w:pPr>
    </w:p>
    <w:p w14:paraId="3B7C7CAA" w14:textId="77777777" w:rsidR="004F5C55" w:rsidRDefault="00640523" w:rsidP="004D25B9">
      <w:pPr>
        <w:pStyle w:val="BodyText"/>
        <w:spacing w:before="96" w:line="235" w:lineRule="auto"/>
        <w:ind w:left="140" w:right="10"/>
        <w:jc w:val="both"/>
      </w:pPr>
      <w:r>
        <w:rPr>
          <w:noProof/>
        </w:rPr>
        <w:drawing>
          <wp:anchor distT="0" distB="0" distL="0" distR="0" simplePos="0" relativeHeight="487426048" behindDoc="1" locked="0" layoutInCell="1" allowOverlap="1" wp14:anchorId="5C0C477A" wp14:editId="5E1EF121">
            <wp:simplePos x="0" y="0"/>
            <wp:positionH relativeFrom="page">
              <wp:posOffset>1083686</wp:posOffset>
            </wp:positionH>
            <wp:positionV relativeFrom="paragraph">
              <wp:posOffset>-2074255</wp:posOffset>
            </wp:positionV>
            <wp:extent cx="5081404" cy="1559052"/>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5081404" cy="1559052"/>
                    </a:xfrm>
                    <a:prstGeom prst="rect">
                      <a:avLst/>
                    </a:prstGeom>
                  </pic:spPr>
                </pic:pic>
              </a:graphicData>
            </a:graphic>
          </wp:anchor>
        </w:drawing>
      </w:r>
      <w:r>
        <w:t>Assuming the diodes are ideal, the voltage truth table as given in Table 1(a) is obtained. The corresponding logic truth table is given in Table 1(b):</w:t>
      </w:r>
    </w:p>
    <w:p w14:paraId="31C75628" w14:textId="77777777" w:rsidR="004F5C55" w:rsidRDefault="00640523" w:rsidP="004D25B9">
      <w:pPr>
        <w:pStyle w:val="BodyText"/>
        <w:spacing w:before="8"/>
        <w:ind w:right="10"/>
        <w:jc w:val="both"/>
        <w:rPr>
          <w:sz w:val="29"/>
        </w:rPr>
      </w:pPr>
      <w:r>
        <w:rPr>
          <w:noProof/>
        </w:rPr>
        <w:drawing>
          <wp:anchor distT="0" distB="0" distL="0" distR="0" simplePos="0" relativeHeight="251651072" behindDoc="0" locked="0" layoutInCell="1" allowOverlap="1" wp14:anchorId="641568B6" wp14:editId="245EF346">
            <wp:simplePos x="0" y="0"/>
            <wp:positionH relativeFrom="page">
              <wp:posOffset>1809114</wp:posOffset>
            </wp:positionH>
            <wp:positionV relativeFrom="paragraph">
              <wp:posOffset>241958</wp:posOffset>
            </wp:positionV>
            <wp:extent cx="4115429" cy="1762125"/>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4115429" cy="1762125"/>
                    </a:xfrm>
                    <a:prstGeom prst="rect">
                      <a:avLst/>
                    </a:prstGeom>
                  </pic:spPr>
                </pic:pic>
              </a:graphicData>
            </a:graphic>
          </wp:anchor>
        </w:drawing>
      </w:r>
    </w:p>
    <w:p w14:paraId="4741128C" w14:textId="77777777" w:rsidR="004F5C55" w:rsidRDefault="00640523" w:rsidP="004D25B9">
      <w:pPr>
        <w:pStyle w:val="BodyText"/>
        <w:spacing w:before="69"/>
        <w:ind w:left="117" w:right="10"/>
        <w:jc w:val="both"/>
      </w:pPr>
      <w:r>
        <w:t>Table 1</w:t>
      </w:r>
    </w:p>
    <w:p w14:paraId="267172C8" w14:textId="77777777" w:rsidR="004F5C55" w:rsidRDefault="004F5C55" w:rsidP="004D25B9">
      <w:pPr>
        <w:pStyle w:val="BodyText"/>
        <w:ind w:right="10"/>
        <w:jc w:val="both"/>
        <w:rPr>
          <w:sz w:val="24"/>
        </w:rPr>
      </w:pPr>
    </w:p>
    <w:p w14:paraId="694D280A" w14:textId="77777777" w:rsidR="004F5C55" w:rsidRDefault="004F5C55" w:rsidP="004D25B9">
      <w:pPr>
        <w:pStyle w:val="BodyText"/>
        <w:spacing w:before="4"/>
        <w:ind w:right="10"/>
        <w:jc w:val="both"/>
        <w:rPr>
          <w:sz w:val="20"/>
        </w:rPr>
      </w:pPr>
    </w:p>
    <w:p w14:paraId="5005E91D" w14:textId="77777777" w:rsidR="004F5C55" w:rsidRDefault="00640523" w:rsidP="004D25B9">
      <w:pPr>
        <w:pStyle w:val="Heading2"/>
        <w:ind w:right="10"/>
        <w:jc w:val="both"/>
      </w:pPr>
      <w:r>
        <w:t>Diode Logic AND Gate:</w:t>
      </w:r>
    </w:p>
    <w:p w14:paraId="0DCCE371" w14:textId="77777777" w:rsidR="004F5C55" w:rsidRDefault="004F5C55" w:rsidP="004D25B9">
      <w:pPr>
        <w:pStyle w:val="BodyText"/>
        <w:spacing w:before="11"/>
        <w:ind w:right="10"/>
        <w:jc w:val="both"/>
        <w:rPr>
          <w:b/>
          <w:i/>
          <w:sz w:val="24"/>
        </w:rPr>
      </w:pPr>
    </w:p>
    <w:p w14:paraId="083E1ABB" w14:textId="77777777" w:rsidR="004F5C55" w:rsidRDefault="00640523" w:rsidP="004D25B9">
      <w:pPr>
        <w:pStyle w:val="BodyText"/>
        <w:spacing w:line="237" w:lineRule="auto"/>
        <w:ind w:left="140" w:right="10"/>
        <w:jc w:val="both"/>
      </w:pPr>
      <w:r>
        <w:t>A Diode Logic AND gate consists of diodes (one for each input signal) and a resistor. As with the DL OR gate, the 10KΩ resistor (R) provides a reference connection. Unlike the OR gate, however, this is a reference to +5 volts, rather than to ground. If there are no input signals connected to the diodes, the output will be +5 volts, or logic 1. Thus, an open input will not affect the rest of the circuit, which will continue to operate normally.</w:t>
      </w:r>
    </w:p>
    <w:p w14:paraId="51941FA5" w14:textId="77777777" w:rsidR="004F5C55" w:rsidRDefault="004F5C55" w:rsidP="004D25B9">
      <w:pPr>
        <w:pStyle w:val="BodyText"/>
        <w:spacing w:before="6"/>
        <w:ind w:right="10"/>
        <w:jc w:val="both"/>
        <w:rPr>
          <w:sz w:val="25"/>
        </w:rPr>
      </w:pPr>
    </w:p>
    <w:p w14:paraId="3A8EE11F" w14:textId="77777777" w:rsidR="004F5C55" w:rsidRDefault="00640523" w:rsidP="004D25B9">
      <w:pPr>
        <w:pStyle w:val="BodyText"/>
        <w:spacing w:line="235" w:lineRule="auto"/>
        <w:ind w:left="140" w:right="10"/>
        <w:jc w:val="both"/>
      </w:pPr>
      <w:r>
        <w:t>As with DL-OR gates, it is possible to add any number of input diodes to this circuit, each with its separate input signal. However, two inputs are quite sufficient to demonstrate the operation of the circuit.</w:t>
      </w:r>
    </w:p>
    <w:p w14:paraId="165F367C" w14:textId="77777777" w:rsidR="004F5C55" w:rsidRDefault="004F5C55" w:rsidP="004D25B9">
      <w:pPr>
        <w:spacing w:line="235" w:lineRule="auto"/>
        <w:ind w:right="10"/>
        <w:jc w:val="both"/>
        <w:sectPr w:rsidR="004F5C55">
          <w:pgSz w:w="12240" w:h="15840"/>
          <w:pgMar w:top="1500" w:right="1120" w:bottom="280" w:left="1300" w:header="720" w:footer="720" w:gutter="0"/>
          <w:cols w:space="720"/>
        </w:sectPr>
      </w:pPr>
    </w:p>
    <w:p w14:paraId="5DB9ECD1" w14:textId="77777777" w:rsidR="004F5C55" w:rsidRDefault="004F5C55" w:rsidP="004D25B9">
      <w:pPr>
        <w:pStyle w:val="BodyText"/>
        <w:ind w:right="10"/>
        <w:jc w:val="both"/>
        <w:rPr>
          <w:sz w:val="20"/>
        </w:rPr>
      </w:pPr>
    </w:p>
    <w:p w14:paraId="40BEE97D" w14:textId="77777777" w:rsidR="004F5C55" w:rsidRDefault="004F5C55" w:rsidP="004D25B9">
      <w:pPr>
        <w:pStyle w:val="BodyText"/>
        <w:ind w:right="10"/>
        <w:jc w:val="both"/>
        <w:rPr>
          <w:sz w:val="20"/>
        </w:rPr>
      </w:pPr>
    </w:p>
    <w:p w14:paraId="771038E6" w14:textId="77777777" w:rsidR="004F5C55" w:rsidRDefault="004F5C55" w:rsidP="004D25B9">
      <w:pPr>
        <w:pStyle w:val="BodyText"/>
        <w:ind w:right="10"/>
        <w:jc w:val="both"/>
        <w:rPr>
          <w:sz w:val="20"/>
        </w:rPr>
      </w:pPr>
    </w:p>
    <w:p w14:paraId="4463BD40" w14:textId="77777777" w:rsidR="004F5C55" w:rsidRDefault="004F5C55" w:rsidP="004D25B9">
      <w:pPr>
        <w:pStyle w:val="BodyText"/>
        <w:ind w:right="10"/>
        <w:jc w:val="both"/>
        <w:rPr>
          <w:sz w:val="20"/>
        </w:rPr>
      </w:pPr>
    </w:p>
    <w:p w14:paraId="41601718" w14:textId="77777777" w:rsidR="004F5C55" w:rsidRDefault="004F5C55" w:rsidP="004D25B9">
      <w:pPr>
        <w:pStyle w:val="BodyText"/>
        <w:ind w:right="10"/>
        <w:jc w:val="both"/>
        <w:rPr>
          <w:sz w:val="20"/>
        </w:rPr>
      </w:pPr>
    </w:p>
    <w:p w14:paraId="1E62BB34" w14:textId="77777777" w:rsidR="004F5C55" w:rsidRDefault="004F5C55" w:rsidP="004D25B9">
      <w:pPr>
        <w:pStyle w:val="BodyText"/>
        <w:ind w:right="10"/>
        <w:jc w:val="both"/>
        <w:rPr>
          <w:sz w:val="20"/>
        </w:rPr>
      </w:pPr>
    </w:p>
    <w:p w14:paraId="4CB4784E" w14:textId="77777777" w:rsidR="004F5C55" w:rsidRDefault="004F5C55" w:rsidP="004D25B9">
      <w:pPr>
        <w:pStyle w:val="BodyText"/>
        <w:ind w:right="10"/>
        <w:jc w:val="both"/>
        <w:rPr>
          <w:sz w:val="20"/>
        </w:rPr>
      </w:pPr>
    </w:p>
    <w:p w14:paraId="42782DF0" w14:textId="77777777" w:rsidR="004F5C55" w:rsidRDefault="004F5C55" w:rsidP="004D25B9">
      <w:pPr>
        <w:pStyle w:val="BodyText"/>
        <w:ind w:right="10"/>
        <w:jc w:val="both"/>
        <w:rPr>
          <w:sz w:val="20"/>
        </w:rPr>
      </w:pPr>
    </w:p>
    <w:p w14:paraId="178735B8" w14:textId="77777777" w:rsidR="004F5C55" w:rsidRDefault="004F5C55" w:rsidP="004D25B9">
      <w:pPr>
        <w:pStyle w:val="BodyText"/>
        <w:ind w:right="10"/>
        <w:jc w:val="both"/>
        <w:rPr>
          <w:sz w:val="20"/>
        </w:rPr>
      </w:pPr>
    </w:p>
    <w:p w14:paraId="39248C0A" w14:textId="77777777" w:rsidR="004F5C55" w:rsidRDefault="004F5C55" w:rsidP="004D25B9">
      <w:pPr>
        <w:pStyle w:val="BodyText"/>
        <w:ind w:right="10"/>
        <w:jc w:val="both"/>
        <w:rPr>
          <w:sz w:val="20"/>
        </w:rPr>
      </w:pPr>
    </w:p>
    <w:p w14:paraId="4A1D3E50" w14:textId="77777777" w:rsidR="004F5C55" w:rsidRDefault="004F5C55" w:rsidP="004D25B9">
      <w:pPr>
        <w:pStyle w:val="BodyText"/>
        <w:ind w:right="10"/>
        <w:jc w:val="both"/>
        <w:rPr>
          <w:sz w:val="20"/>
        </w:rPr>
      </w:pPr>
    </w:p>
    <w:p w14:paraId="5EEC655E" w14:textId="77777777" w:rsidR="004F5C55" w:rsidRDefault="003F5288" w:rsidP="004D25B9">
      <w:pPr>
        <w:pStyle w:val="BodyText"/>
        <w:spacing w:before="207"/>
        <w:ind w:left="2221" w:right="10"/>
        <w:jc w:val="both"/>
      </w:pPr>
      <w:r>
        <w:pict w14:anchorId="69A78025">
          <v:group id="_x0000_s1026" style="position:absolute;left:0;text-align:left;margin-left:101.35pt;margin-top:-126.35pt;width:408.35pt;height:140.2pt;z-index:-15888384;mso-position-horizontal-relative:page" coordorigin="2027,-2527" coordsize="8167,2804">
            <v:shape id="_x0000_s1028" type="#_x0000_t75" style="position:absolute;left:2026;top:-2528;width:8167;height:2709">
              <v:imagedata r:id="rId9" o:title=""/>
            </v:shape>
            <v:shape id="_x0000_s1027" type="#_x0000_t202" style="position:absolute;left:8202;top:-46;width:359;height:322" filled="f" stroked="f">
              <v:textbox style="mso-next-textbox:#_x0000_s1027" inset="0,0,0,0">
                <w:txbxContent>
                  <w:p w14:paraId="3A95CC12" w14:textId="77777777" w:rsidR="004F5C55" w:rsidRDefault="00640523">
                    <w:pPr>
                      <w:spacing w:line="322" w:lineRule="exact"/>
                      <w:rPr>
                        <w:sz w:val="29"/>
                      </w:rPr>
                    </w:pPr>
                    <w:r>
                      <w:rPr>
                        <w:sz w:val="29"/>
                      </w:rPr>
                      <w:t>(b)</w:t>
                    </w:r>
                  </w:p>
                </w:txbxContent>
              </v:textbox>
            </v:shape>
            <w10:wrap anchorx="page"/>
          </v:group>
        </w:pict>
      </w:r>
      <w:r w:rsidR="00640523">
        <w:t>(a)</w:t>
      </w:r>
    </w:p>
    <w:p w14:paraId="2DF9ACFA" w14:textId="77777777" w:rsidR="004F5C55" w:rsidRDefault="004F5C55" w:rsidP="004D25B9">
      <w:pPr>
        <w:pStyle w:val="BodyText"/>
        <w:ind w:right="10"/>
        <w:jc w:val="both"/>
        <w:rPr>
          <w:sz w:val="18"/>
        </w:rPr>
      </w:pPr>
    </w:p>
    <w:p w14:paraId="5E6DC6E3" w14:textId="77777777" w:rsidR="004F5C55" w:rsidRDefault="00640523" w:rsidP="004D25B9">
      <w:pPr>
        <w:pStyle w:val="BodyText"/>
        <w:spacing w:before="92"/>
        <w:ind w:left="117" w:right="10"/>
        <w:jc w:val="both"/>
      </w:pPr>
      <w:r>
        <w:t>Fig.2 DL-AND Gate</w:t>
      </w:r>
    </w:p>
    <w:p w14:paraId="3473EB07" w14:textId="77777777" w:rsidR="004F5C55" w:rsidRDefault="004F5C55" w:rsidP="004D25B9">
      <w:pPr>
        <w:pStyle w:val="BodyText"/>
        <w:ind w:right="10"/>
        <w:jc w:val="both"/>
        <w:rPr>
          <w:sz w:val="24"/>
        </w:rPr>
      </w:pPr>
    </w:p>
    <w:p w14:paraId="5E0C28FC" w14:textId="77777777" w:rsidR="004F5C55" w:rsidRDefault="004F5C55" w:rsidP="004D25B9">
      <w:pPr>
        <w:pStyle w:val="BodyText"/>
        <w:spacing w:before="2"/>
        <w:ind w:right="10"/>
        <w:jc w:val="both"/>
        <w:rPr>
          <w:sz w:val="20"/>
        </w:rPr>
      </w:pPr>
    </w:p>
    <w:p w14:paraId="138D234A" w14:textId="77777777" w:rsidR="004F5C55" w:rsidRDefault="00640523" w:rsidP="004D25B9">
      <w:pPr>
        <w:pStyle w:val="BodyText"/>
        <w:ind w:left="140" w:right="10"/>
        <w:jc w:val="both"/>
      </w:pPr>
      <w:r>
        <w:t>Assuming the diodes are ideal, the voltage truth table of the above AND gate is as given in Table 2(a). The corresponding logic truth table is in Table 2(b).</w:t>
      </w:r>
    </w:p>
    <w:p w14:paraId="288F9C42" w14:textId="77777777" w:rsidR="004F5C55" w:rsidRDefault="00640523" w:rsidP="004D25B9">
      <w:pPr>
        <w:pStyle w:val="BodyText"/>
        <w:spacing w:before="9"/>
        <w:ind w:right="10"/>
        <w:jc w:val="both"/>
        <w:rPr>
          <w:sz w:val="29"/>
        </w:rPr>
      </w:pPr>
      <w:r>
        <w:rPr>
          <w:noProof/>
        </w:rPr>
        <w:drawing>
          <wp:anchor distT="0" distB="0" distL="0" distR="0" simplePos="0" relativeHeight="251653120" behindDoc="0" locked="0" layoutInCell="1" allowOverlap="1" wp14:anchorId="59EC02BA" wp14:editId="4E317A01">
            <wp:simplePos x="0" y="0"/>
            <wp:positionH relativeFrom="page">
              <wp:posOffset>1675764</wp:posOffset>
            </wp:positionH>
            <wp:positionV relativeFrom="paragraph">
              <wp:posOffset>242437</wp:posOffset>
            </wp:positionV>
            <wp:extent cx="4328509" cy="1609725"/>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4328509" cy="1609725"/>
                    </a:xfrm>
                    <a:prstGeom prst="rect">
                      <a:avLst/>
                    </a:prstGeom>
                  </pic:spPr>
                </pic:pic>
              </a:graphicData>
            </a:graphic>
          </wp:anchor>
        </w:drawing>
      </w:r>
    </w:p>
    <w:p w14:paraId="286A69AB" w14:textId="77777777" w:rsidR="004F5C55" w:rsidRDefault="00640523" w:rsidP="004D25B9">
      <w:pPr>
        <w:pStyle w:val="BodyText"/>
        <w:spacing w:before="110"/>
        <w:ind w:left="117" w:right="10"/>
        <w:jc w:val="both"/>
      </w:pPr>
      <w:r>
        <w:t>Table 2</w:t>
      </w:r>
    </w:p>
    <w:p w14:paraId="156488DC" w14:textId="77777777" w:rsidR="004F5C55" w:rsidRDefault="004F5C55" w:rsidP="004D25B9">
      <w:pPr>
        <w:pStyle w:val="BodyText"/>
        <w:spacing w:before="9"/>
        <w:ind w:right="10"/>
        <w:jc w:val="both"/>
        <w:rPr>
          <w:sz w:val="24"/>
        </w:rPr>
      </w:pPr>
    </w:p>
    <w:p w14:paraId="4CE31B31" w14:textId="77777777" w:rsidR="004F5C55" w:rsidRDefault="00640523" w:rsidP="004D25B9">
      <w:pPr>
        <w:pStyle w:val="Heading2"/>
        <w:ind w:right="10"/>
        <w:jc w:val="both"/>
      </w:pPr>
      <w:r>
        <w:t>Two-Input DL AND –OR Gate:</w:t>
      </w:r>
    </w:p>
    <w:p w14:paraId="3F96F447" w14:textId="77777777" w:rsidR="004F5C55" w:rsidRDefault="004F5C55" w:rsidP="004D25B9">
      <w:pPr>
        <w:pStyle w:val="BodyText"/>
        <w:spacing w:before="10"/>
        <w:ind w:right="10"/>
        <w:jc w:val="both"/>
        <w:rPr>
          <w:b/>
          <w:i/>
          <w:sz w:val="24"/>
        </w:rPr>
      </w:pPr>
    </w:p>
    <w:p w14:paraId="1D261A97" w14:textId="77777777" w:rsidR="004F5C55" w:rsidRDefault="00640523" w:rsidP="004D25B9">
      <w:pPr>
        <w:pStyle w:val="BodyText"/>
        <w:spacing w:before="1" w:line="237" w:lineRule="auto"/>
        <w:ind w:left="140" w:right="10"/>
        <w:jc w:val="both"/>
      </w:pPr>
      <w:r>
        <w:rPr>
          <w:noProof/>
        </w:rPr>
        <w:drawing>
          <wp:anchor distT="0" distB="0" distL="0" distR="0" simplePos="0" relativeHeight="251655168" behindDoc="0" locked="0" layoutInCell="1" allowOverlap="1" wp14:anchorId="5B22496F" wp14:editId="4D6815B1">
            <wp:simplePos x="0" y="0"/>
            <wp:positionH relativeFrom="page">
              <wp:posOffset>2706699</wp:posOffset>
            </wp:positionH>
            <wp:positionV relativeFrom="paragraph">
              <wp:posOffset>679652</wp:posOffset>
            </wp:positionV>
            <wp:extent cx="2756635" cy="2055114"/>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2756635" cy="2055114"/>
                    </a:xfrm>
                    <a:prstGeom prst="rect">
                      <a:avLst/>
                    </a:prstGeom>
                  </pic:spPr>
                </pic:pic>
              </a:graphicData>
            </a:graphic>
          </wp:anchor>
        </w:drawing>
      </w:r>
      <w:r>
        <w:t xml:space="preserve">After looking at both the Diode Logic (DL) OR gate and </w:t>
      </w:r>
      <w:proofErr w:type="spellStart"/>
      <w:r>
        <w:t>AND</w:t>
      </w:r>
      <w:proofErr w:type="spellEnd"/>
      <w:r>
        <w:t xml:space="preserve"> gate and evaluating whether their operations were within acceptable parameters, the AND </w:t>
      </w:r>
      <w:proofErr w:type="spellStart"/>
      <w:r>
        <w:t>and</w:t>
      </w:r>
      <w:proofErr w:type="spellEnd"/>
      <w:r>
        <w:t xml:space="preserve"> OR gates will be cascaded. The OR gate will be used to combine the outputs of two AND gates and how well this combination works will be observed.</w:t>
      </w:r>
    </w:p>
    <w:p w14:paraId="59D6E1AE" w14:textId="77777777" w:rsidR="004F5C55" w:rsidRDefault="004F5C55" w:rsidP="004D25B9">
      <w:pPr>
        <w:pStyle w:val="BodyText"/>
        <w:ind w:right="10"/>
        <w:jc w:val="both"/>
        <w:rPr>
          <w:sz w:val="24"/>
        </w:rPr>
      </w:pPr>
    </w:p>
    <w:p w14:paraId="239CAD59" w14:textId="77777777" w:rsidR="004F5C55" w:rsidRDefault="004F5C55" w:rsidP="004D25B9">
      <w:pPr>
        <w:pStyle w:val="BodyText"/>
        <w:spacing w:before="9"/>
        <w:ind w:right="10"/>
        <w:jc w:val="both"/>
        <w:rPr>
          <w:sz w:val="32"/>
        </w:rPr>
      </w:pPr>
    </w:p>
    <w:p w14:paraId="4CB300B4" w14:textId="77777777" w:rsidR="004F5C55" w:rsidRDefault="00640523" w:rsidP="004D25B9">
      <w:pPr>
        <w:pStyle w:val="BodyText"/>
        <w:spacing w:before="1"/>
        <w:ind w:left="117" w:right="10"/>
        <w:jc w:val="both"/>
      </w:pPr>
      <w:r>
        <w:t>Fig.3 DL-AND-OR Gate</w:t>
      </w:r>
    </w:p>
    <w:p w14:paraId="0A2EDD46" w14:textId="77777777" w:rsidR="004F5C55" w:rsidRDefault="004F5C55" w:rsidP="004D25B9">
      <w:pPr>
        <w:ind w:right="10"/>
        <w:jc w:val="both"/>
        <w:sectPr w:rsidR="004F5C55">
          <w:pgSz w:w="12240" w:h="15840"/>
          <w:pgMar w:top="680" w:right="1120" w:bottom="280" w:left="1300" w:header="720" w:footer="720" w:gutter="0"/>
          <w:cols w:space="720"/>
        </w:sectPr>
      </w:pPr>
    </w:p>
    <w:p w14:paraId="42EB7EC7" w14:textId="77777777" w:rsidR="004F5C55" w:rsidRDefault="00640523" w:rsidP="004D25B9">
      <w:pPr>
        <w:spacing w:before="78"/>
        <w:ind w:left="140" w:right="10"/>
        <w:jc w:val="both"/>
        <w:rPr>
          <w:b/>
        </w:rPr>
      </w:pPr>
      <w:r>
        <w:rPr>
          <w:b/>
        </w:rPr>
        <w:lastRenderedPageBreak/>
        <w:t>Diode polarity:</w:t>
      </w:r>
    </w:p>
    <w:p w14:paraId="5F6B628C" w14:textId="77777777" w:rsidR="004F5C55" w:rsidRDefault="004F5C55" w:rsidP="004D25B9">
      <w:pPr>
        <w:pStyle w:val="BodyText"/>
        <w:ind w:right="10"/>
        <w:jc w:val="both"/>
        <w:rPr>
          <w:b/>
          <w:sz w:val="20"/>
        </w:rPr>
      </w:pPr>
    </w:p>
    <w:p w14:paraId="35B06EED" w14:textId="77777777" w:rsidR="004F5C55" w:rsidRDefault="004F5C55" w:rsidP="004D25B9">
      <w:pPr>
        <w:pStyle w:val="BodyText"/>
        <w:ind w:right="10"/>
        <w:jc w:val="both"/>
        <w:rPr>
          <w:b/>
          <w:sz w:val="20"/>
        </w:rPr>
      </w:pPr>
    </w:p>
    <w:p w14:paraId="4C9C3A50" w14:textId="77777777" w:rsidR="004F5C55" w:rsidRDefault="004F5C55" w:rsidP="004D25B9">
      <w:pPr>
        <w:pStyle w:val="BodyText"/>
        <w:ind w:right="10"/>
        <w:jc w:val="both"/>
        <w:rPr>
          <w:b/>
          <w:sz w:val="20"/>
        </w:rPr>
      </w:pPr>
    </w:p>
    <w:p w14:paraId="2075DC17" w14:textId="77777777" w:rsidR="004F5C55" w:rsidRDefault="00640523" w:rsidP="004D25B9">
      <w:pPr>
        <w:pStyle w:val="BodyText"/>
        <w:spacing w:before="4"/>
        <w:ind w:right="10"/>
        <w:jc w:val="both"/>
        <w:rPr>
          <w:b/>
          <w:sz w:val="12"/>
        </w:rPr>
      </w:pPr>
      <w:r>
        <w:rPr>
          <w:noProof/>
        </w:rPr>
        <w:drawing>
          <wp:anchor distT="0" distB="0" distL="0" distR="0" simplePos="0" relativeHeight="251657216" behindDoc="0" locked="0" layoutInCell="1" allowOverlap="1" wp14:anchorId="2D15167F" wp14:editId="1D0CCEE5">
            <wp:simplePos x="0" y="0"/>
            <wp:positionH relativeFrom="page">
              <wp:posOffset>2502763</wp:posOffset>
            </wp:positionH>
            <wp:positionV relativeFrom="paragraph">
              <wp:posOffset>115216</wp:posOffset>
            </wp:positionV>
            <wp:extent cx="2506839" cy="1683257"/>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2" cstate="print"/>
                    <a:stretch>
                      <a:fillRect/>
                    </a:stretch>
                  </pic:blipFill>
                  <pic:spPr>
                    <a:xfrm>
                      <a:off x="0" y="0"/>
                      <a:ext cx="2506839" cy="1683257"/>
                    </a:xfrm>
                    <a:prstGeom prst="rect">
                      <a:avLst/>
                    </a:prstGeom>
                  </pic:spPr>
                </pic:pic>
              </a:graphicData>
            </a:graphic>
          </wp:anchor>
        </w:drawing>
      </w:r>
    </w:p>
    <w:p w14:paraId="64892DB4" w14:textId="77777777" w:rsidR="004F5C55" w:rsidRDefault="00640523" w:rsidP="004D25B9">
      <w:pPr>
        <w:pStyle w:val="BodyText"/>
        <w:spacing w:before="108"/>
        <w:ind w:left="117" w:right="10"/>
        <w:jc w:val="both"/>
      </w:pPr>
      <w:r>
        <w:t>Fig.4 Diode polarity</w:t>
      </w:r>
    </w:p>
    <w:p w14:paraId="7DAB39F0" w14:textId="77777777" w:rsidR="004F5C55" w:rsidRDefault="004F5C55" w:rsidP="004D25B9">
      <w:pPr>
        <w:pStyle w:val="BodyText"/>
        <w:ind w:right="10"/>
        <w:jc w:val="both"/>
        <w:rPr>
          <w:sz w:val="20"/>
        </w:rPr>
      </w:pPr>
    </w:p>
    <w:p w14:paraId="2CDAAD71" w14:textId="77777777" w:rsidR="004F5C55" w:rsidRDefault="004F5C55" w:rsidP="004D25B9">
      <w:pPr>
        <w:pStyle w:val="BodyText"/>
        <w:spacing w:before="8"/>
        <w:ind w:right="10"/>
        <w:jc w:val="both"/>
        <w:rPr>
          <w:sz w:val="17"/>
        </w:rPr>
      </w:pPr>
    </w:p>
    <w:p w14:paraId="5C3C8843" w14:textId="77777777" w:rsidR="004F5C55" w:rsidRDefault="00640523" w:rsidP="004D25B9">
      <w:pPr>
        <w:pStyle w:val="Heading1"/>
        <w:spacing w:before="90"/>
        <w:ind w:right="10"/>
        <w:jc w:val="both"/>
      </w:pPr>
      <w:r>
        <w:t>Pre-Lab Homework:</w:t>
      </w:r>
    </w:p>
    <w:p w14:paraId="194465BB" w14:textId="77777777" w:rsidR="004F5C55" w:rsidRDefault="004F5C55" w:rsidP="004D25B9">
      <w:pPr>
        <w:pStyle w:val="BodyText"/>
        <w:spacing w:before="7"/>
        <w:ind w:right="10"/>
        <w:jc w:val="both"/>
        <w:rPr>
          <w:b/>
          <w:sz w:val="20"/>
        </w:rPr>
      </w:pPr>
    </w:p>
    <w:p w14:paraId="6FFF8648" w14:textId="77777777" w:rsidR="004F5C55" w:rsidRDefault="00640523" w:rsidP="004D25B9">
      <w:pPr>
        <w:pStyle w:val="ListParagraph"/>
        <w:numPr>
          <w:ilvl w:val="0"/>
          <w:numId w:val="6"/>
        </w:numPr>
        <w:tabs>
          <w:tab w:val="left" w:pos="362"/>
        </w:tabs>
        <w:ind w:right="10" w:hanging="222"/>
        <w:jc w:val="both"/>
      </w:pPr>
      <w:r>
        <w:t>Explain how a p-n junction or diode works? When does it</w:t>
      </w:r>
      <w:r>
        <w:rPr>
          <w:spacing w:val="-11"/>
        </w:rPr>
        <w:t xml:space="preserve"> </w:t>
      </w:r>
      <w:r>
        <w:t>conduct?</w:t>
      </w:r>
    </w:p>
    <w:p w14:paraId="38CF5FB5" w14:textId="77777777" w:rsidR="004F5C55" w:rsidRDefault="004F5C55" w:rsidP="004D25B9">
      <w:pPr>
        <w:pStyle w:val="BodyText"/>
        <w:spacing w:before="6"/>
        <w:ind w:right="10"/>
        <w:jc w:val="both"/>
        <w:rPr>
          <w:sz w:val="20"/>
        </w:rPr>
      </w:pPr>
    </w:p>
    <w:p w14:paraId="06977DCC" w14:textId="77777777" w:rsidR="004F5C55" w:rsidRDefault="00640523" w:rsidP="004D25B9">
      <w:pPr>
        <w:pStyle w:val="ListParagraph"/>
        <w:numPr>
          <w:ilvl w:val="0"/>
          <w:numId w:val="6"/>
        </w:numPr>
        <w:tabs>
          <w:tab w:val="left" w:pos="362"/>
        </w:tabs>
        <w:ind w:right="10" w:hanging="222"/>
        <w:jc w:val="both"/>
      </w:pPr>
      <w:r>
        <w:t>What is a wired</w:t>
      </w:r>
      <w:r>
        <w:rPr>
          <w:spacing w:val="-6"/>
        </w:rPr>
        <w:t xml:space="preserve"> </w:t>
      </w:r>
      <w:r>
        <w:t>logic?</w:t>
      </w:r>
    </w:p>
    <w:p w14:paraId="7CC1A2D1" w14:textId="77777777" w:rsidR="004F5C55" w:rsidRDefault="004F5C55" w:rsidP="004D25B9">
      <w:pPr>
        <w:pStyle w:val="BodyText"/>
        <w:spacing w:before="7"/>
        <w:ind w:right="10"/>
        <w:jc w:val="both"/>
        <w:rPr>
          <w:sz w:val="20"/>
        </w:rPr>
      </w:pPr>
    </w:p>
    <w:p w14:paraId="2B903678" w14:textId="77777777" w:rsidR="004F5C55" w:rsidRDefault="00640523" w:rsidP="004D25B9">
      <w:pPr>
        <w:pStyle w:val="ListParagraph"/>
        <w:numPr>
          <w:ilvl w:val="0"/>
          <w:numId w:val="6"/>
        </w:numPr>
        <w:tabs>
          <w:tab w:val="left" w:pos="362"/>
        </w:tabs>
        <w:ind w:right="10" w:hanging="222"/>
        <w:jc w:val="both"/>
      </w:pPr>
      <w:r>
        <w:t>Explain the operation of depletion region for different biasing</w:t>
      </w:r>
      <w:r>
        <w:rPr>
          <w:spacing w:val="-14"/>
        </w:rPr>
        <w:t xml:space="preserve"> </w:t>
      </w:r>
      <w:r>
        <w:t>conditions.</w:t>
      </w:r>
    </w:p>
    <w:p w14:paraId="56866DE3" w14:textId="77777777" w:rsidR="004F5C55" w:rsidRDefault="004F5C55" w:rsidP="004D25B9">
      <w:pPr>
        <w:pStyle w:val="BodyText"/>
        <w:spacing w:before="5"/>
        <w:ind w:right="10"/>
        <w:jc w:val="both"/>
        <w:rPr>
          <w:sz w:val="21"/>
        </w:rPr>
      </w:pPr>
    </w:p>
    <w:p w14:paraId="7E328490" w14:textId="77777777" w:rsidR="004F5C55" w:rsidRDefault="00640523" w:rsidP="004D25B9">
      <w:pPr>
        <w:pStyle w:val="BodyText"/>
        <w:spacing w:line="264" w:lineRule="auto"/>
        <w:ind w:left="140" w:right="10"/>
        <w:jc w:val="both"/>
      </w:pPr>
      <w:r>
        <w:t>Students must install PSpice/</w:t>
      </w:r>
      <w:proofErr w:type="spellStart"/>
      <w:r>
        <w:t>LTSpice</w:t>
      </w:r>
      <w:proofErr w:type="spellEnd"/>
      <w:r>
        <w:t xml:space="preserve">/ </w:t>
      </w:r>
      <w:proofErr w:type="spellStart"/>
      <w:r>
        <w:t>Psim</w:t>
      </w:r>
      <w:proofErr w:type="spellEnd"/>
      <w:r>
        <w:t xml:space="preserve"> software and MUST present the simulation results using transistors to the instructor before the start of the experiment.</w:t>
      </w:r>
    </w:p>
    <w:p w14:paraId="7314861D" w14:textId="77777777" w:rsidR="004F5C55" w:rsidRDefault="004F5C55" w:rsidP="004D25B9">
      <w:pPr>
        <w:pStyle w:val="BodyText"/>
        <w:spacing w:before="5"/>
        <w:ind w:right="10"/>
        <w:jc w:val="both"/>
        <w:rPr>
          <w:sz w:val="23"/>
        </w:rPr>
      </w:pPr>
    </w:p>
    <w:p w14:paraId="756A05D6" w14:textId="77777777" w:rsidR="004F5C55" w:rsidRDefault="00640523" w:rsidP="004D25B9">
      <w:pPr>
        <w:pStyle w:val="Heading1"/>
        <w:ind w:right="10"/>
        <w:jc w:val="both"/>
      </w:pPr>
      <w:r>
        <w:t>Apparatus:</w:t>
      </w:r>
    </w:p>
    <w:p w14:paraId="7F6ED3F5" w14:textId="77777777" w:rsidR="004F5C55" w:rsidRDefault="004F5C55" w:rsidP="004D25B9">
      <w:pPr>
        <w:pStyle w:val="BodyText"/>
        <w:ind w:right="10"/>
        <w:jc w:val="both"/>
        <w:rPr>
          <w:b/>
          <w:sz w:val="24"/>
        </w:rPr>
      </w:pPr>
    </w:p>
    <w:p w14:paraId="59C64986" w14:textId="77777777" w:rsidR="004F5C55" w:rsidRDefault="00640523" w:rsidP="004D25B9">
      <w:pPr>
        <w:pStyle w:val="ListParagraph"/>
        <w:numPr>
          <w:ilvl w:val="0"/>
          <w:numId w:val="5"/>
        </w:numPr>
        <w:tabs>
          <w:tab w:val="left" w:pos="460"/>
        </w:tabs>
        <w:ind w:right="10"/>
        <w:jc w:val="both"/>
      </w:pPr>
      <w:r>
        <w:t>10K ohm resistor</w:t>
      </w:r>
      <w:r>
        <w:rPr>
          <w:spacing w:val="-6"/>
        </w:rPr>
        <w:t xml:space="preserve"> </w:t>
      </w:r>
      <w:r>
        <w:t>(brown-black-orange).</w:t>
      </w:r>
    </w:p>
    <w:p w14:paraId="26FF8CB2" w14:textId="77777777" w:rsidR="004F5C55" w:rsidRDefault="004F5C55" w:rsidP="004D25B9">
      <w:pPr>
        <w:pStyle w:val="BodyText"/>
        <w:spacing w:before="1"/>
        <w:ind w:right="10"/>
        <w:jc w:val="both"/>
        <w:rPr>
          <w:sz w:val="24"/>
        </w:rPr>
      </w:pPr>
    </w:p>
    <w:p w14:paraId="34C55B89" w14:textId="77777777" w:rsidR="004F5C55" w:rsidRDefault="00640523" w:rsidP="004D25B9">
      <w:pPr>
        <w:pStyle w:val="ListParagraph"/>
        <w:numPr>
          <w:ilvl w:val="0"/>
          <w:numId w:val="5"/>
        </w:numPr>
        <w:tabs>
          <w:tab w:val="left" w:pos="460"/>
        </w:tabs>
        <w:ind w:right="10"/>
        <w:jc w:val="both"/>
      </w:pPr>
      <w:r>
        <w:t>1N914/1N4002 diodes or</w:t>
      </w:r>
      <w:r>
        <w:rPr>
          <w:spacing w:val="-3"/>
        </w:rPr>
        <w:t xml:space="preserve"> </w:t>
      </w:r>
      <w:r>
        <w:t>equivalent.</w:t>
      </w:r>
    </w:p>
    <w:p w14:paraId="12556C91" w14:textId="77777777" w:rsidR="004F5C55" w:rsidRDefault="004F5C55" w:rsidP="004D25B9">
      <w:pPr>
        <w:pStyle w:val="BodyText"/>
        <w:spacing w:before="7"/>
        <w:ind w:right="10"/>
        <w:jc w:val="both"/>
        <w:rPr>
          <w:sz w:val="24"/>
        </w:rPr>
      </w:pPr>
    </w:p>
    <w:p w14:paraId="7232A953" w14:textId="77777777" w:rsidR="004F5C55" w:rsidRDefault="00640523" w:rsidP="004D25B9">
      <w:pPr>
        <w:pStyle w:val="ListParagraph"/>
        <w:numPr>
          <w:ilvl w:val="0"/>
          <w:numId w:val="5"/>
        </w:numPr>
        <w:tabs>
          <w:tab w:val="left" w:pos="460"/>
        </w:tabs>
        <w:ind w:right="10"/>
        <w:jc w:val="both"/>
      </w:pPr>
      <w:r>
        <w:t>Connecting</w:t>
      </w:r>
      <w:r>
        <w:rPr>
          <w:spacing w:val="-3"/>
        </w:rPr>
        <w:t xml:space="preserve"> </w:t>
      </w:r>
      <w:r>
        <w:t>wires.</w:t>
      </w:r>
    </w:p>
    <w:p w14:paraId="1C96CD44" w14:textId="77777777" w:rsidR="004F5C55" w:rsidRDefault="004F5C55" w:rsidP="004D25B9">
      <w:pPr>
        <w:pStyle w:val="BodyText"/>
        <w:spacing w:before="4"/>
        <w:ind w:right="10"/>
        <w:jc w:val="both"/>
        <w:rPr>
          <w:sz w:val="24"/>
        </w:rPr>
      </w:pPr>
    </w:p>
    <w:p w14:paraId="604D63C5" w14:textId="77777777" w:rsidR="004F5C55" w:rsidRDefault="00640523" w:rsidP="004D25B9">
      <w:pPr>
        <w:pStyle w:val="ListParagraph"/>
        <w:numPr>
          <w:ilvl w:val="0"/>
          <w:numId w:val="5"/>
        </w:numPr>
        <w:tabs>
          <w:tab w:val="left" w:pos="460"/>
        </w:tabs>
        <w:ind w:right="10"/>
        <w:jc w:val="both"/>
      </w:pPr>
      <w:r>
        <w:t>Trainer Board</w:t>
      </w:r>
    </w:p>
    <w:p w14:paraId="13F97401" w14:textId="77777777" w:rsidR="004F5C55" w:rsidRDefault="004F5C55" w:rsidP="004D25B9">
      <w:pPr>
        <w:pStyle w:val="BodyText"/>
        <w:spacing w:before="7"/>
        <w:ind w:right="10"/>
        <w:jc w:val="both"/>
        <w:rPr>
          <w:sz w:val="24"/>
        </w:rPr>
      </w:pPr>
    </w:p>
    <w:p w14:paraId="63E4125E" w14:textId="77777777" w:rsidR="004F5C55" w:rsidRDefault="00640523" w:rsidP="004D25B9">
      <w:pPr>
        <w:pStyle w:val="Heading1"/>
        <w:ind w:right="10"/>
        <w:jc w:val="both"/>
      </w:pPr>
      <w:r>
        <w:t>Precautions:</w:t>
      </w:r>
    </w:p>
    <w:p w14:paraId="3FA18F58" w14:textId="77777777" w:rsidR="004F5C55" w:rsidRDefault="004F5C55" w:rsidP="004D25B9">
      <w:pPr>
        <w:pStyle w:val="BodyText"/>
        <w:spacing w:before="7"/>
        <w:ind w:right="10"/>
        <w:jc w:val="both"/>
        <w:rPr>
          <w:b/>
        </w:rPr>
      </w:pPr>
    </w:p>
    <w:p w14:paraId="3404EBBA" w14:textId="77777777" w:rsidR="004F5C55" w:rsidRDefault="00640523" w:rsidP="004D25B9">
      <w:pPr>
        <w:pStyle w:val="BodyText"/>
        <w:spacing w:line="235" w:lineRule="auto"/>
        <w:ind w:left="140" w:right="10"/>
        <w:jc w:val="both"/>
      </w:pPr>
      <w:r>
        <w:t>Have your instructor check all your connections after you are done setting up the circuit and make sure that you apply only enough voltage (within V</w:t>
      </w:r>
      <w:r>
        <w:rPr>
          <w:sz w:val="14"/>
        </w:rPr>
        <w:t>DD</w:t>
      </w:r>
      <w:r>
        <w:t>) to turn on the transistors and/or chip, otherwise it may get damaged.</w:t>
      </w:r>
    </w:p>
    <w:p w14:paraId="3BD4005C" w14:textId="77777777" w:rsidR="004F5C55" w:rsidRDefault="004F5C55" w:rsidP="004D25B9">
      <w:pPr>
        <w:pStyle w:val="BodyText"/>
        <w:spacing w:before="5"/>
        <w:ind w:right="10"/>
        <w:jc w:val="both"/>
      </w:pPr>
    </w:p>
    <w:p w14:paraId="4F1E8F54" w14:textId="77777777" w:rsidR="004F5C55" w:rsidRDefault="00640523" w:rsidP="004D25B9">
      <w:pPr>
        <w:pStyle w:val="Heading1"/>
        <w:ind w:right="10"/>
        <w:jc w:val="both"/>
      </w:pPr>
      <w:r>
        <w:t>Experimental Procedure:</w:t>
      </w:r>
    </w:p>
    <w:p w14:paraId="626D7569" w14:textId="77777777" w:rsidR="004F5C55" w:rsidRDefault="004F5C55" w:rsidP="004D25B9">
      <w:pPr>
        <w:pStyle w:val="BodyText"/>
        <w:spacing w:before="8"/>
        <w:ind w:right="10"/>
        <w:jc w:val="both"/>
        <w:rPr>
          <w:b/>
        </w:rPr>
      </w:pPr>
    </w:p>
    <w:p w14:paraId="1C3E2C91" w14:textId="77777777" w:rsidR="004F5C55" w:rsidRDefault="00640523" w:rsidP="004D25B9">
      <w:pPr>
        <w:pStyle w:val="ListParagraph"/>
        <w:numPr>
          <w:ilvl w:val="1"/>
          <w:numId w:val="5"/>
        </w:numPr>
        <w:tabs>
          <w:tab w:val="left" w:pos="861"/>
        </w:tabs>
        <w:spacing w:line="235" w:lineRule="auto"/>
        <w:ind w:right="10"/>
        <w:jc w:val="both"/>
      </w:pPr>
      <w:r>
        <w:t>Construct the DL-OR gate on your breadboard as shown in Fig. 1. Then draw a Truth Table similar to the one provided and fill in your experimental</w:t>
      </w:r>
      <w:r>
        <w:rPr>
          <w:spacing w:val="-5"/>
        </w:rPr>
        <w:t xml:space="preserve"> </w:t>
      </w:r>
      <w:r>
        <w:t>results.</w:t>
      </w:r>
    </w:p>
    <w:p w14:paraId="18406DFA" w14:textId="77777777" w:rsidR="004F5C55" w:rsidRDefault="004F5C55" w:rsidP="004D25B9">
      <w:pPr>
        <w:pStyle w:val="BodyText"/>
        <w:spacing w:before="10"/>
        <w:ind w:right="10"/>
        <w:jc w:val="both"/>
      </w:pPr>
    </w:p>
    <w:p w14:paraId="7AC7C53E" w14:textId="77777777" w:rsidR="004F5C55" w:rsidRDefault="00640523" w:rsidP="004D25B9">
      <w:pPr>
        <w:pStyle w:val="ListParagraph"/>
        <w:numPr>
          <w:ilvl w:val="1"/>
          <w:numId w:val="5"/>
        </w:numPr>
        <w:tabs>
          <w:tab w:val="left" w:pos="861"/>
        </w:tabs>
        <w:spacing w:line="235" w:lineRule="auto"/>
        <w:ind w:right="10"/>
        <w:jc w:val="both"/>
      </w:pPr>
      <w:r>
        <w:t>Construct the DL-AND gate on your breadboard as shown in Fig. 2. Then draw a Truth Table similar to the one provided and fill in your experimental</w:t>
      </w:r>
      <w:r>
        <w:rPr>
          <w:spacing w:val="-8"/>
        </w:rPr>
        <w:t xml:space="preserve"> </w:t>
      </w:r>
      <w:r>
        <w:t>results.</w:t>
      </w:r>
    </w:p>
    <w:p w14:paraId="5CE6C8EB" w14:textId="77777777" w:rsidR="004F5C55" w:rsidRDefault="004F5C55" w:rsidP="004D25B9">
      <w:pPr>
        <w:pStyle w:val="BodyText"/>
        <w:ind w:right="10"/>
        <w:jc w:val="both"/>
        <w:rPr>
          <w:sz w:val="23"/>
        </w:rPr>
      </w:pPr>
    </w:p>
    <w:p w14:paraId="1CB6C0B5" w14:textId="77777777" w:rsidR="004F5C55" w:rsidRDefault="00640523" w:rsidP="004D25B9">
      <w:pPr>
        <w:pStyle w:val="ListParagraph"/>
        <w:numPr>
          <w:ilvl w:val="1"/>
          <w:numId w:val="5"/>
        </w:numPr>
        <w:tabs>
          <w:tab w:val="left" w:pos="861"/>
        </w:tabs>
        <w:spacing w:line="235" w:lineRule="auto"/>
        <w:ind w:right="10"/>
        <w:jc w:val="both"/>
      </w:pPr>
      <w:r>
        <w:t>Construct the DL-AND-OR gate on your breadboard as shown in Fig. 3. Before beginning the experiment,</w:t>
      </w:r>
      <w:r>
        <w:rPr>
          <w:spacing w:val="9"/>
        </w:rPr>
        <w:t xml:space="preserve"> </w:t>
      </w:r>
      <w:r>
        <w:t>calculate</w:t>
      </w:r>
      <w:r>
        <w:rPr>
          <w:spacing w:val="10"/>
        </w:rPr>
        <w:t xml:space="preserve"> </w:t>
      </w:r>
      <w:r>
        <w:t>your</w:t>
      </w:r>
      <w:r>
        <w:rPr>
          <w:spacing w:val="8"/>
        </w:rPr>
        <w:t xml:space="preserve"> </w:t>
      </w:r>
      <w:r>
        <w:t>expected</w:t>
      </w:r>
      <w:r>
        <w:rPr>
          <w:spacing w:val="8"/>
        </w:rPr>
        <w:t xml:space="preserve"> </w:t>
      </w:r>
      <w:r>
        <w:t>results</w:t>
      </w:r>
      <w:r>
        <w:rPr>
          <w:spacing w:val="10"/>
        </w:rPr>
        <w:t xml:space="preserve"> </w:t>
      </w:r>
      <w:r>
        <w:t>for</w:t>
      </w:r>
      <w:r>
        <w:rPr>
          <w:spacing w:val="10"/>
        </w:rPr>
        <w:t xml:space="preserve"> </w:t>
      </w:r>
      <w:r>
        <w:t>all</w:t>
      </w:r>
      <w:r>
        <w:rPr>
          <w:spacing w:val="9"/>
        </w:rPr>
        <w:t xml:space="preserve"> </w:t>
      </w:r>
      <w:r>
        <w:t>the</w:t>
      </w:r>
      <w:r>
        <w:rPr>
          <w:spacing w:val="7"/>
        </w:rPr>
        <w:t xml:space="preserve"> </w:t>
      </w:r>
      <w:r>
        <w:t>different</w:t>
      </w:r>
      <w:r>
        <w:rPr>
          <w:spacing w:val="9"/>
        </w:rPr>
        <w:t xml:space="preserve"> </w:t>
      </w:r>
      <w:r>
        <w:t>input</w:t>
      </w:r>
      <w:r>
        <w:rPr>
          <w:spacing w:val="10"/>
        </w:rPr>
        <w:t xml:space="preserve"> </w:t>
      </w:r>
      <w:r>
        <w:t>combinations</w:t>
      </w:r>
      <w:r>
        <w:rPr>
          <w:spacing w:val="10"/>
        </w:rPr>
        <w:t xml:space="preserve"> </w:t>
      </w:r>
      <w:r>
        <w:t>and</w:t>
      </w:r>
      <w:r>
        <w:rPr>
          <w:spacing w:val="10"/>
        </w:rPr>
        <w:t xml:space="preserve"> </w:t>
      </w:r>
      <w:r>
        <w:t>put</w:t>
      </w:r>
      <w:r>
        <w:rPr>
          <w:spacing w:val="11"/>
        </w:rPr>
        <w:t xml:space="preserve"> </w:t>
      </w:r>
      <w:r>
        <w:t>them</w:t>
      </w:r>
    </w:p>
    <w:p w14:paraId="2A0B915C" w14:textId="77777777" w:rsidR="004F5C55" w:rsidRDefault="004F5C55" w:rsidP="004D25B9">
      <w:pPr>
        <w:spacing w:line="235" w:lineRule="auto"/>
        <w:ind w:right="10"/>
        <w:jc w:val="both"/>
        <w:sectPr w:rsidR="004F5C55">
          <w:pgSz w:w="12240" w:h="15840"/>
          <w:pgMar w:top="1140" w:right="1120" w:bottom="0" w:left="1300" w:header="720" w:footer="720" w:gutter="0"/>
          <w:cols w:space="720"/>
        </w:sectPr>
      </w:pPr>
    </w:p>
    <w:p w14:paraId="18D43357" w14:textId="77777777" w:rsidR="004F5C55" w:rsidRDefault="00640523" w:rsidP="004D25B9">
      <w:pPr>
        <w:pStyle w:val="BodyText"/>
        <w:spacing w:before="64" w:line="237" w:lineRule="auto"/>
        <w:ind w:left="860" w:right="10"/>
        <w:jc w:val="both"/>
      </w:pPr>
      <w:r>
        <w:lastRenderedPageBreak/>
        <w:t>in a Truth Table similar to the one provided. Then draw a second Truth Table and fill it with your experimental output values.</w:t>
      </w:r>
    </w:p>
    <w:p w14:paraId="1FC25DEF" w14:textId="77777777" w:rsidR="004F5C55" w:rsidRDefault="004F5C55" w:rsidP="004D25B9">
      <w:pPr>
        <w:pStyle w:val="BodyText"/>
        <w:spacing w:before="4"/>
        <w:ind w:right="10"/>
        <w:jc w:val="both"/>
        <w:rPr>
          <w:sz w:val="24"/>
        </w:rPr>
      </w:pPr>
    </w:p>
    <w:p w14:paraId="7E9A5EAE" w14:textId="77777777" w:rsidR="004F5C55" w:rsidRDefault="00640523" w:rsidP="004D25B9">
      <w:pPr>
        <w:pStyle w:val="Heading1"/>
        <w:spacing w:line="272" w:lineRule="exact"/>
        <w:ind w:right="10"/>
        <w:jc w:val="both"/>
      </w:pPr>
      <w:r>
        <w:t>Results and Discussion:</w:t>
      </w:r>
    </w:p>
    <w:p w14:paraId="032F36A5" w14:textId="77777777" w:rsidR="004F5C55" w:rsidRDefault="00640523" w:rsidP="004D25B9">
      <w:pPr>
        <w:pStyle w:val="BodyText"/>
        <w:spacing w:line="235" w:lineRule="auto"/>
        <w:ind w:left="860" w:right="10"/>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45500E1D" w14:textId="77777777" w:rsidR="004F5C55" w:rsidRDefault="004F5C55" w:rsidP="004D25B9">
      <w:pPr>
        <w:pStyle w:val="BodyText"/>
        <w:spacing w:before="6"/>
        <w:ind w:right="10"/>
        <w:jc w:val="both"/>
        <w:rPr>
          <w:sz w:val="25"/>
        </w:rPr>
      </w:pPr>
    </w:p>
    <w:p w14:paraId="2B3A54E4" w14:textId="77777777" w:rsidR="004F5C55" w:rsidRDefault="00640523" w:rsidP="004D25B9">
      <w:pPr>
        <w:spacing w:line="259" w:lineRule="exact"/>
        <w:ind w:left="140" w:right="10"/>
        <w:jc w:val="both"/>
        <w:rPr>
          <w:b/>
          <w:sz w:val="23"/>
        </w:rPr>
      </w:pPr>
      <w:r>
        <w:rPr>
          <w:b/>
          <w:sz w:val="23"/>
        </w:rPr>
        <w:t>Report:</w:t>
      </w:r>
    </w:p>
    <w:p w14:paraId="77D77DF3" w14:textId="77777777" w:rsidR="004F5C55" w:rsidRDefault="00640523" w:rsidP="004D25B9">
      <w:pPr>
        <w:pStyle w:val="ListParagraph"/>
        <w:numPr>
          <w:ilvl w:val="0"/>
          <w:numId w:val="4"/>
        </w:numPr>
        <w:tabs>
          <w:tab w:val="left" w:pos="861"/>
        </w:tabs>
        <w:spacing w:line="235" w:lineRule="auto"/>
        <w:ind w:right="10"/>
        <w:jc w:val="both"/>
      </w:pPr>
      <w:r>
        <w:t>For, each of the above set-ups, describe in words what the data means. Did your results</w:t>
      </w:r>
      <w:r>
        <w:rPr>
          <w:spacing w:val="-25"/>
        </w:rPr>
        <w:t xml:space="preserve"> </w:t>
      </w:r>
      <w:r>
        <w:t>match the expected ideal outputs? If not, explain</w:t>
      </w:r>
      <w:r>
        <w:rPr>
          <w:spacing w:val="-7"/>
        </w:rPr>
        <w:t xml:space="preserve"> </w:t>
      </w:r>
      <w:r>
        <w:t>why?</w:t>
      </w:r>
    </w:p>
    <w:p w14:paraId="2107CC4A" w14:textId="77777777" w:rsidR="004F5C55" w:rsidRDefault="00640523" w:rsidP="004D25B9">
      <w:pPr>
        <w:pStyle w:val="ListParagraph"/>
        <w:numPr>
          <w:ilvl w:val="0"/>
          <w:numId w:val="4"/>
        </w:numPr>
        <w:tabs>
          <w:tab w:val="left" w:pos="861"/>
        </w:tabs>
        <w:spacing w:line="250" w:lineRule="exact"/>
        <w:ind w:right="10" w:hanging="361"/>
        <w:jc w:val="both"/>
      </w:pPr>
      <w:r>
        <w:t>Why are diode logic gates not suitable for cascading</w:t>
      </w:r>
      <w:r>
        <w:rPr>
          <w:spacing w:val="-9"/>
        </w:rPr>
        <w:t xml:space="preserve"> </w:t>
      </w:r>
      <w:r>
        <w:t>operation?</w:t>
      </w:r>
    </w:p>
    <w:p w14:paraId="4334F3D9" w14:textId="77777777" w:rsidR="004F5C55" w:rsidRDefault="004F5C55" w:rsidP="004D25B9">
      <w:pPr>
        <w:pStyle w:val="BodyText"/>
        <w:ind w:right="10"/>
        <w:jc w:val="both"/>
        <w:rPr>
          <w:sz w:val="24"/>
        </w:rPr>
      </w:pPr>
    </w:p>
    <w:p w14:paraId="617B91D0" w14:textId="77777777" w:rsidR="004F5C55" w:rsidRDefault="004F5C55" w:rsidP="004D25B9">
      <w:pPr>
        <w:pStyle w:val="BodyText"/>
        <w:spacing w:before="4"/>
        <w:ind w:right="10"/>
        <w:jc w:val="both"/>
        <w:rPr>
          <w:sz w:val="20"/>
        </w:rPr>
      </w:pPr>
    </w:p>
    <w:p w14:paraId="5C95CB6D" w14:textId="77777777" w:rsidR="004F5C55" w:rsidRDefault="00640523" w:rsidP="004D25B9">
      <w:pPr>
        <w:pStyle w:val="Heading1"/>
        <w:ind w:right="10"/>
        <w:jc w:val="both"/>
      </w:pPr>
      <w:r>
        <w:t>Part 2: Construction of Bipolar Transistor Logic Gate Introduction:</w:t>
      </w:r>
    </w:p>
    <w:p w14:paraId="79A9FFE4" w14:textId="77777777" w:rsidR="004F5C55" w:rsidRDefault="00640523" w:rsidP="004D25B9">
      <w:pPr>
        <w:pStyle w:val="BodyText"/>
        <w:spacing w:after="5" w:line="232" w:lineRule="auto"/>
        <w:ind w:left="140" w:right="10"/>
        <w:jc w:val="both"/>
      </w:pPr>
      <w:r>
        <w:t>A bipolar transistor is a three-terminal semiconductor device. Under the control of one of the terminals, called the base, current can flow selectively from the collector terminal to the emitter terminal.</w:t>
      </w:r>
    </w:p>
    <w:p w14:paraId="09CAD23B" w14:textId="77777777" w:rsidR="004F5C55" w:rsidRDefault="00640523" w:rsidP="004D25B9">
      <w:pPr>
        <w:pStyle w:val="BodyText"/>
        <w:ind w:left="899" w:right="10"/>
        <w:jc w:val="both"/>
        <w:rPr>
          <w:sz w:val="20"/>
        </w:rPr>
      </w:pPr>
      <w:r>
        <w:rPr>
          <w:noProof/>
          <w:sz w:val="20"/>
        </w:rPr>
        <w:drawing>
          <wp:inline distT="0" distB="0" distL="0" distR="0" wp14:anchorId="0F69E8FB" wp14:editId="6D1BAB17">
            <wp:extent cx="4836880" cy="1156715"/>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3" cstate="print"/>
                    <a:stretch>
                      <a:fillRect/>
                    </a:stretch>
                  </pic:blipFill>
                  <pic:spPr>
                    <a:xfrm>
                      <a:off x="0" y="0"/>
                      <a:ext cx="4836880" cy="1156715"/>
                    </a:xfrm>
                    <a:prstGeom prst="rect">
                      <a:avLst/>
                    </a:prstGeom>
                  </pic:spPr>
                </pic:pic>
              </a:graphicData>
            </a:graphic>
          </wp:inline>
        </w:drawing>
      </w:r>
    </w:p>
    <w:p w14:paraId="44EFD369" w14:textId="77777777" w:rsidR="004F5C55" w:rsidRDefault="004F5C55" w:rsidP="004D25B9">
      <w:pPr>
        <w:pStyle w:val="BodyText"/>
        <w:spacing w:before="1"/>
        <w:ind w:right="10"/>
        <w:jc w:val="both"/>
        <w:rPr>
          <w:sz w:val="34"/>
        </w:rPr>
      </w:pPr>
    </w:p>
    <w:p w14:paraId="3F8E42E7" w14:textId="77777777" w:rsidR="004F5C55" w:rsidRDefault="00640523" w:rsidP="004D25B9">
      <w:pPr>
        <w:pStyle w:val="BodyText"/>
        <w:ind w:left="117" w:right="10"/>
        <w:jc w:val="both"/>
      </w:pPr>
      <w:r>
        <w:t>Fig 5: Bipolar junction transistor circuit symbols</w:t>
      </w:r>
    </w:p>
    <w:p w14:paraId="4FA97700" w14:textId="77777777" w:rsidR="004F5C55" w:rsidRDefault="004F5C55" w:rsidP="004D25B9">
      <w:pPr>
        <w:pStyle w:val="BodyText"/>
        <w:ind w:right="10"/>
        <w:jc w:val="both"/>
        <w:rPr>
          <w:sz w:val="23"/>
        </w:rPr>
      </w:pPr>
    </w:p>
    <w:p w14:paraId="33472819" w14:textId="77777777" w:rsidR="004F5C55" w:rsidRDefault="00640523" w:rsidP="004D25B9">
      <w:pPr>
        <w:pStyle w:val="BodyText"/>
        <w:spacing w:line="235" w:lineRule="auto"/>
        <w:ind w:left="140" w:right="10"/>
        <w:jc w:val="both"/>
      </w:pPr>
      <w:r>
        <w:t>In this experiment we examine how to build logic gates from bipolar transistors using the RTL, DTL and TTL design.</w:t>
      </w:r>
    </w:p>
    <w:p w14:paraId="4BDA0C8A" w14:textId="77777777" w:rsidR="004F5C55" w:rsidRDefault="004F5C55" w:rsidP="004D25B9">
      <w:pPr>
        <w:pStyle w:val="BodyText"/>
        <w:spacing w:before="4"/>
        <w:ind w:right="10"/>
        <w:jc w:val="both"/>
      </w:pPr>
    </w:p>
    <w:p w14:paraId="071FF296" w14:textId="77777777" w:rsidR="004F5C55" w:rsidRDefault="00640523" w:rsidP="004D25B9">
      <w:pPr>
        <w:ind w:left="140" w:right="10"/>
        <w:jc w:val="both"/>
        <w:rPr>
          <w:b/>
          <w:sz w:val="21"/>
        </w:rPr>
      </w:pPr>
      <w:r>
        <w:rPr>
          <w:b/>
          <w:sz w:val="24"/>
        </w:rPr>
        <w:t xml:space="preserve">Theory </w:t>
      </w:r>
      <w:r>
        <w:rPr>
          <w:b/>
          <w:sz w:val="21"/>
        </w:rPr>
        <w:t>and Methodology:</w:t>
      </w:r>
    </w:p>
    <w:p w14:paraId="6FAA1FE8" w14:textId="77777777" w:rsidR="004F5C55" w:rsidRDefault="004F5C55" w:rsidP="004D25B9">
      <w:pPr>
        <w:pStyle w:val="BodyText"/>
        <w:spacing w:before="1"/>
        <w:ind w:right="10"/>
        <w:jc w:val="both"/>
        <w:rPr>
          <w:b/>
        </w:rPr>
      </w:pPr>
    </w:p>
    <w:p w14:paraId="6C97090E" w14:textId="77777777" w:rsidR="004F5C55" w:rsidRDefault="00640523" w:rsidP="004D25B9">
      <w:pPr>
        <w:pStyle w:val="Heading2"/>
        <w:ind w:right="10"/>
        <w:jc w:val="both"/>
      </w:pPr>
      <w:r>
        <w:t>Resistor-Transistor Logic (RTL):</w:t>
      </w:r>
    </w:p>
    <w:p w14:paraId="79434F00" w14:textId="77777777" w:rsidR="004F5C55" w:rsidRDefault="004F5C55" w:rsidP="004D25B9">
      <w:pPr>
        <w:pStyle w:val="BodyText"/>
        <w:spacing w:before="7"/>
        <w:ind w:right="10"/>
        <w:jc w:val="both"/>
        <w:rPr>
          <w:b/>
          <w:i/>
        </w:rPr>
      </w:pPr>
    </w:p>
    <w:p w14:paraId="263AA904" w14:textId="77777777" w:rsidR="004F5C55" w:rsidRDefault="00640523" w:rsidP="004D25B9">
      <w:pPr>
        <w:pStyle w:val="BodyText"/>
        <w:spacing w:line="237" w:lineRule="auto"/>
        <w:ind w:left="140" w:right="10"/>
        <w:jc w:val="both"/>
      </w:pPr>
      <w:r>
        <w:rPr>
          <w:noProof/>
        </w:rPr>
        <w:drawing>
          <wp:anchor distT="0" distB="0" distL="0" distR="0" simplePos="0" relativeHeight="251659264" behindDoc="0" locked="0" layoutInCell="1" allowOverlap="1" wp14:anchorId="597F7D40" wp14:editId="0AF4EFAC">
            <wp:simplePos x="0" y="0"/>
            <wp:positionH relativeFrom="page">
              <wp:posOffset>1292330</wp:posOffset>
            </wp:positionH>
            <wp:positionV relativeFrom="paragraph">
              <wp:posOffset>1321775</wp:posOffset>
            </wp:positionV>
            <wp:extent cx="1278715" cy="160020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4" cstate="print"/>
                    <a:stretch>
                      <a:fillRect/>
                    </a:stretch>
                  </pic:blipFill>
                  <pic:spPr>
                    <a:xfrm>
                      <a:off x="0" y="0"/>
                      <a:ext cx="1278715" cy="1600200"/>
                    </a:xfrm>
                    <a:prstGeom prst="rect">
                      <a:avLst/>
                    </a:prstGeom>
                  </pic:spPr>
                </pic:pic>
              </a:graphicData>
            </a:graphic>
          </wp:anchor>
        </w:drawing>
      </w:r>
      <w:r>
        <w:rPr>
          <w:noProof/>
        </w:rPr>
        <w:drawing>
          <wp:anchor distT="0" distB="0" distL="0" distR="0" simplePos="0" relativeHeight="251661312" behindDoc="0" locked="0" layoutInCell="1" allowOverlap="1" wp14:anchorId="719B50C7" wp14:editId="6E76E471">
            <wp:simplePos x="0" y="0"/>
            <wp:positionH relativeFrom="page">
              <wp:posOffset>4043578</wp:posOffset>
            </wp:positionH>
            <wp:positionV relativeFrom="paragraph">
              <wp:posOffset>1330323</wp:posOffset>
            </wp:positionV>
            <wp:extent cx="1688630" cy="1536192"/>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5" cstate="print"/>
                    <a:stretch>
                      <a:fillRect/>
                    </a:stretch>
                  </pic:blipFill>
                  <pic:spPr>
                    <a:xfrm>
                      <a:off x="0" y="0"/>
                      <a:ext cx="1688630" cy="1536192"/>
                    </a:xfrm>
                    <a:prstGeom prst="rect">
                      <a:avLst/>
                    </a:prstGeom>
                  </pic:spPr>
                </pic:pic>
              </a:graphicData>
            </a:graphic>
          </wp:anchor>
        </w:drawing>
      </w:r>
      <w:r>
        <w:t>Resistor-Transistor Logic (RTL) is a large step beyond Diode Logic (DL). Basically, RTL replaces the diode switch with a transistor switch. If a +5v signal (logic 1) is applied to the base of the transistor (through an appropriate resistor to limit base-emitter forward voltage and current), the transistor turns fully on and grounds the output signal. If the input is grounded (logic 0), the transistor is off and the output signal is allowed to rise to +5 volts. In this way, the transistor not only inverts the logic sense of the signal, but it also ensures that the output voltage will always be a valid logic level under all circumstances. Because of this, RTL circuits can be cascaded indefinitely, where DL circuits cannot be cascaded reliably at</w:t>
      </w:r>
      <w:r>
        <w:rPr>
          <w:spacing w:val="-9"/>
        </w:rPr>
        <w:t xml:space="preserve"> </w:t>
      </w:r>
      <w:r>
        <w:t>all.</w:t>
      </w:r>
    </w:p>
    <w:p w14:paraId="3372B53A" w14:textId="77777777" w:rsidR="004F5C55" w:rsidRDefault="004F5C55" w:rsidP="004D25B9">
      <w:pPr>
        <w:pStyle w:val="BodyText"/>
        <w:ind w:right="10"/>
        <w:jc w:val="both"/>
        <w:rPr>
          <w:sz w:val="20"/>
        </w:rPr>
      </w:pPr>
    </w:p>
    <w:p w14:paraId="529F4371" w14:textId="77777777" w:rsidR="004F5C55" w:rsidRDefault="00640523" w:rsidP="004D25B9">
      <w:pPr>
        <w:pStyle w:val="BodyText"/>
        <w:tabs>
          <w:tab w:val="left" w:pos="5882"/>
        </w:tabs>
        <w:spacing w:before="1"/>
        <w:ind w:left="740" w:right="10"/>
        <w:jc w:val="both"/>
      </w:pPr>
      <w:r>
        <w:t>Fig.6: RTL</w:t>
      </w:r>
      <w:r>
        <w:rPr>
          <w:spacing w:val="-3"/>
        </w:rPr>
        <w:t xml:space="preserve"> </w:t>
      </w:r>
      <w:r>
        <w:t>Inverter</w:t>
      </w:r>
      <w:r>
        <w:tab/>
        <w:t>Fig .7: 4-input RTL Inverter</w:t>
      </w:r>
    </w:p>
    <w:p w14:paraId="42EB29EE" w14:textId="77777777" w:rsidR="004F5C55" w:rsidRDefault="004F5C55" w:rsidP="004D25B9">
      <w:pPr>
        <w:ind w:right="10"/>
        <w:jc w:val="both"/>
        <w:sectPr w:rsidR="004F5C55">
          <w:pgSz w:w="12240" w:h="15840"/>
          <w:pgMar w:top="640" w:right="1120" w:bottom="280" w:left="1300" w:header="720" w:footer="720" w:gutter="0"/>
          <w:cols w:space="720"/>
        </w:sectPr>
      </w:pPr>
    </w:p>
    <w:p w14:paraId="52B46E2B" w14:textId="77777777" w:rsidR="004F5C55" w:rsidRDefault="00640523" w:rsidP="004D25B9">
      <w:pPr>
        <w:pStyle w:val="Heading2"/>
        <w:spacing w:before="71"/>
        <w:ind w:right="10"/>
        <w:jc w:val="both"/>
      </w:pPr>
      <w:r>
        <w:lastRenderedPageBreak/>
        <w:t>Diode-Transistor Logic:</w:t>
      </w:r>
    </w:p>
    <w:p w14:paraId="6EF3583C" w14:textId="77777777" w:rsidR="004F5C55" w:rsidRDefault="004F5C55" w:rsidP="004D25B9">
      <w:pPr>
        <w:pStyle w:val="BodyText"/>
        <w:spacing w:before="7"/>
        <w:ind w:right="10"/>
        <w:jc w:val="both"/>
        <w:rPr>
          <w:b/>
          <w:i/>
        </w:rPr>
      </w:pPr>
    </w:p>
    <w:p w14:paraId="088CF63A" w14:textId="77777777" w:rsidR="004F5C55" w:rsidRDefault="00640523" w:rsidP="004D25B9">
      <w:pPr>
        <w:pStyle w:val="BodyText"/>
        <w:spacing w:line="235" w:lineRule="auto"/>
        <w:ind w:left="181" w:right="10"/>
        <w:jc w:val="both"/>
      </w:pPr>
      <w:r>
        <w:t>Diode–Transistor Logic (DTL) is a class of digital circuits built from bipolar junction transistors (BJT), diodes and resistors; it is the direct ancestor of transistor–transistor logic (TTL).</w:t>
      </w:r>
    </w:p>
    <w:p w14:paraId="22CECF70" w14:textId="77777777" w:rsidR="004F5C55" w:rsidRDefault="00640523" w:rsidP="004D25B9">
      <w:pPr>
        <w:pStyle w:val="BodyText"/>
        <w:spacing w:before="11" w:line="235" w:lineRule="auto"/>
        <w:ind w:left="181" w:right="10"/>
        <w:jc w:val="both"/>
      </w:pPr>
      <w:r>
        <w:t>DTL offers better noise margins and greater fan-outs than RTL, but suffers from low speed (especially in comparison to TTL).</w:t>
      </w:r>
    </w:p>
    <w:p w14:paraId="72F8B049" w14:textId="77777777" w:rsidR="004F5C55" w:rsidRDefault="004F5C55" w:rsidP="004D25B9">
      <w:pPr>
        <w:pStyle w:val="BodyText"/>
        <w:ind w:right="10"/>
        <w:jc w:val="both"/>
        <w:rPr>
          <w:sz w:val="23"/>
        </w:rPr>
      </w:pPr>
    </w:p>
    <w:p w14:paraId="498FCDFD" w14:textId="77777777" w:rsidR="004F5C55" w:rsidRDefault="00640523" w:rsidP="004D25B9">
      <w:pPr>
        <w:pStyle w:val="BodyText"/>
        <w:spacing w:before="1" w:line="235" w:lineRule="auto"/>
        <w:ind w:left="181" w:right="10"/>
        <w:jc w:val="both"/>
      </w:pPr>
      <w:r>
        <w:t>RTL allows the construction of NOR gates easily, but NAND gates are relatively more difficult to get from RTL. DTL, however, allows the construction of simple NAND gates from a single transistor, with the help of several diodes and resistors.</w:t>
      </w:r>
    </w:p>
    <w:p w14:paraId="2CDE4B49" w14:textId="77777777" w:rsidR="004F5C55" w:rsidRDefault="004F5C55" w:rsidP="004D25B9">
      <w:pPr>
        <w:pStyle w:val="BodyText"/>
        <w:ind w:right="10"/>
        <w:jc w:val="both"/>
        <w:rPr>
          <w:sz w:val="20"/>
        </w:rPr>
      </w:pPr>
    </w:p>
    <w:p w14:paraId="66FB0A55" w14:textId="77777777" w:rsidR="004F5C55" w:rsidRDefault="004F5C55" w:rsidP="004D25B9">
      <w:pPr>
        <w:pStyle w:val="BodyText"/>
        <w:ind w:right="10"/>
        <w:jc w:val="both"/>
        <w:rPr>
          <w:sz w:val="20"/>
        </w:rPr>
      </w:pPr>
    </w:p>
    <w:p w14:paraId="47C83E6A" w14:textId="77777777" w:rsidR="004F5C55" w:rsidRDefault="004F5C55" w:rsidP="004D25B9">
      <w:pPr>
        <w:pStyle w:val="BodyText"/>
        <w:ind w:right="10"/>
        <w:jc w:val="both"/>
        <w:rPr>
          <w:sz w:val="20"/>
        </w:rPr>
      </w:pPr>
    </w:p>
    <w:p w14:paraId="680F32AF" w14:textId="77777777" w:rsidR="004F5C55" w:rsidRDefault="00640523" w:rsidP="004D25B9">
      <w:pPr>
        <w:pStyle w:val="BodyText"/>
        <w:spacing w:before="4"/>
        <w:ind w:right="10"/>
        <w:jc w:val="both"/>
        <w:rPr>
          <w:sz w:val="14"/>
        </w:rPr>
      </w:pPr>
      <w:r>
        <w:rPr>
          <w:noProof/>
        </w:rPr>
        <w:drawing>
          <wp:anchor distT="0" distB="0" distL="0" distR="0" simplePos="0" relativeHeight="251663360" behindDoc="0" locked="0" layoutInCell="1" allowOverlap="1" wp14:anchorId="6226B085" wp14:editId="014EC6B2">
            <wp:simplePos x="0" y="0"/>
            <wp:positionH relativeFrom="page">
              <wp:posOffset>2257241</wp:posOffset>
            </wp:positionH>
            <wp:positionV relativeFrom="paragraph">
              <wp:posOffset>129705</wp:posOffset>
            </wp:positionV>
            <wp:extent cx="2807005" cy="1584198"/>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6" cstate="print"/>
                    <a:stretch>
                      <a:fillRect/>
                    </a:stretch>
                  </pic:blipFill>
                  <pic:spPr>
                    <a:xfrm>
                      <a:off x="0" y="0"/>
                      <a:ext cx="2807005" cy="1584198"/>
                    </a:xfrm>
                    <a:prstGeom prst="rect">
                      <a:avLst/>
                    </a:prstGeom>
                  </pic:spPr>
                </pic:pic>
              </a:graphicData>
            </a:graphic>
          </wp:anchor>
        </w:drawing>
      </w:r>
    </w:p>
    <w:p w14:paraId="2A185D09" w14:textId="77777777" w:rsidR="004F5C55" w:rsidRDefault="00640523" w:rsidP="004D25B9">
      <w:pPr>
        <w:pStyle w:val="BodyText"/>
        <w:spacing w:before="202"/>
        <w:ind w:left="117" w:right="10"/>
        <w:jc w:val="both"/>
      </w:pPr>
      <w:r>
        <w:t>Fig 8: 2-input DTL NAND Gate</w:t>
      </w:r>
    </w:p>
    <w:p w14:paraId="03B5E69C" w14:textId="77777777" w:rsidR="004F5C55" w:rsidRDefault="004F5C55" w:rsidP="004D25B9">
      <w:pPr>
        <w:pStyle w:val="BodyText"/>
        <w:ind w:right="10"/>
        <w:jc w:val="both"/>
        <w:rPr>
          <w:sz w:val="24"/>
        </w:rPr>
      </w:pPr>
    </w:p>
    <w:p w14:paraId="745C94F5" w14:textId="77777777" w:rsidR="004F5C55" w:rsidRDefault="004F5C55" w:rsidP="004D25B9">
      <w:pPr>
        <w:pStyle w:val="BodyText"/>
        <w:spacing w:before="4"/>
        <w:ind w:right="10"/>
        <w:jc w:val="both"/>
        <w:rPr>
          <w:sz w:val="33"/>
        </w:rPr>
      </w:pPr>
    </w:p>
    <w:p w14:paraId="1ECB743E" w14:textId="77777777" w:rsidR="004F5C55" w:rsidRDefault="00640523" w:rsidP="004D25B9">
      <w:pPr>
        <w:pStyle w:val="Heading2"/>
        <w:ind w:right="10"/>
        <w:jc w:val="both"/>
      </w:pPr>
      <w:r>
        <w:t>Transistor-Transistor Logic:</w:t>
      </w:r>
    </w:p>
    <w:p w14:paraId="7E371E19" w14:textId="77777777" w:rsidR="004F5C55" w:rsidRDefault="004F5C55" w:rsidP="004D25B9">
      <w:pPr>
        <w:pStyle w:val="BodyText"/>
        <w:spacing w:before="6"/>
        <w:ind w:right="10"/>
        <w:jc w:val="both"/>
        <w:rPr>
          <w:b/>
          <w:i/>
          <w:sz w:val="24"/>
        </w:rPr>
      </w:pPr>
    </w:p>
    <w:p w14:paraId="238AB266" w14:textId="77777777" w:rsidR="004F5C55" w:rsidRDefault="00640523" w:rsidP="004D25B9">
      <w:pPr>
        <w:pStyle w:val="BodyText"/>
        <w:spacing w:line="237" w:lineRule="auto"/>
        <w:ind w:left="140" w:right="10"/>
        <w:jc w:val="both"/>
      </w:pPr>
      <w:r>
        <w:t>We can think of a bipolar transistor as two diodes placed very close together, with the point between the diodes being the transistor base. Thus, we can use transistors in place of diodes to obtain logic gates that can be implemented with transistors and resistors only; this is called transistor-transistor logic (TTL).</w:t>
      </w:r>
    </w:p>
    <w:p w14:paraId="1AEABCB6" w14:textId="77777777" w:rsidR="004F5C55" w:rsidRDefault="004F5C55" w:rsidP="004D25B9">
      <w:pPr>
        <w:pStyle w:val="BodyText"/>
        <w:spacing w:before="3"/>
        <w:ind w:right="10"/>
        <w:jc w:val="both"/>
        <w:rPr>
          <w:sz w:val="25"/>
        </w:rPr>
      </w:pPr>
    </w:p>
    <w:p w14:paraId="3A565ACC" w14:textId="77777777" w:rsidR="004F5C55" w:rsidRDefault="00640523" w:rsidP="004D25B9">
      <w:pPr>
        <w:pStyle w:val="BodyText"/>
        <w:spacing w:line="237" w:lineRule="auto"/>
        <w:ind w:left="140" w:right="10"/>
        <w:jc w:val="both"/>
      </w:pPr>
      <w:r>
        <w:t xml:space="preserve">One problem that DTL doesn't solve is its low speed, especially when the transistor is being turned off. Turning off a saturated transistor in a DTL gate requires it to first pass through the active region before going into cut-off. Cut-off, however, will not be reached until the stored charge in its base has been removed. The dissipation of the base charge takes time if there is no available path from the base to ground. This is why some DTL circuits have a base resistor that's tied to ground, but even this requires some trade-offs. Another problem with turning off the DTL output transistor is the fact that the effective capacitance of the output needs to charge up through </w:t>
      </w:r>
      <w:proofErr w:type="spellStart"/>
      <w:r>
        <w:t>Rc</w:t>
      </w:r>
      <w:proofErr w:type="spellEnd"/>
      <w:r>
        <w:t xml:space="preserve"> before the output voltage rises to the final logic '1' level, which also consumes a relatively large amount of time. TTL, however, solves the speed problem of DTL</w:t>
      </w:r>
      <w:r>
        <w:rPr>
          <w:spacing w:val="-1"/>
        </w:rPr>
        <w:t xml:space="preserve"> </w:t>
      </w:r>
      <w:r>
        <w:t>elegantly.</w:t>
      </w:r>
    </w:p>
    <w:p w14:paraId="1DE6254B" w14:textId="77777777" w:rsidR="004F5C55" w:rsidRDefault="004F5C55" w:rsidP="004D25B9">
      <w:pPr>
        <w:spacing w:line="237" w:lineRule="auto"/>
        <w:ind w:right="10"/>
        <w:jc w:val="both"/>
        <w:sectPr w:rsidR="004F5C55">
          <w:pgSz w:w="12240" w:h="15840"/>
          <w:pgMar w:top="640" w:right="1120" w:bottom="280" w:left="1300" w:header="720" w:footer="720" w:gutter="0"/>
          <w:cols w:space="720"/>
        </w:sectPr>
      </w:pPr>
    </w:p>
    <w:p w14:paraId="21317847" w14:textId="77777777" w:rsidR="004F5C55" w:rsidRDefault="004F5C55" w:rsidP="004D25B9">
      <w:pPr>
        <w:pStyle w:val="BodyText"/>
        <w:ind w:right="10"/>
        <w:jc w:val="both"/>
        <w:rPr>
          <w:sz w:val="26"/>
        </w:rPr>
      </w:pPr>
    </w:p>
    <w:p w14:paraId="01E000F5" w14:textId="77777777" w:rsidR="004F5C55" w:rsidRDefault="00640523" w:rsidP="004D25B9">
      <w:pPr>
        <w:pStyle w:val="BodyText"/>
        <w:ind w:left="1257" w:right="10"/>
        <w:jc w:val="both"/>
        <w:rPr>
          <w:sz w:val="20"/>
        </w:rPr>
      </w:pPr>
      <w:r>
        <w:rPr>
          <w:noProof/>
          <w:sz w:val="20"/>
        </w:rPr>
        <w:drawing>
          <wp:inline distT="0" distB="0" distL="0" distR="0" wp14:anchorId="46294F1D" wp14:editId="39CCEB12">
            <wp:extent cx="4691182" cy="1844039"/>
            <wp:effectExtent l="0" t="0" r="0" b="0"/>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7" cstate="print"/>
                    <a:stretch>
                      <a:fillRect/>
                    </a:stretch>
                  </pic:blipFill>
                  <pic:spPr>
                    <a:xfrm>
                      <a:off x="0" y="0"/>
                      <a:ext cx="4691182" cy="1844039"/>
                    </a:xfrm>
                    <a:prstGeom prst="rect">
                      <a:avLst/>
                    </a:prstGeom>
                  </pic:spPr>
                </pic:pic>
              </a:graphicData>
            </a:graphic>
          </wp:inline>
        </w:drawing>
      </w:r>
    </w:p>
    <w:p w14:paraId="09915D39" w14:textId="77777777" w:rsidR="004F5C55" w:rsidRDefault="004F5C55" w:rsidP="004D25B9">
      <w:pPr>
        <w:pStyle w:val="BodyText"/>
        <w:spacing w:before="9"/>
        <w:ind w:right="10"/>
        <w:jc w:val="both"/>
        <w:rPr>
          <w:sz w:val="18"/>
        </w:rPr>
      </w:pPr>
    </w:p>
    <w:p w14:paraId="28B1F940" w14:textId="77777777" w:rsidR="004F5C55" w:rsidRDefault="00640523" w:rsidP="004D25B9">
      <w:pPr>
        <w:tabs>
          <w:tab w:val="left" w:pos="4418"/>
        </w:tabs>
        <w:spacing w:before="91"/>
        <w:ind w:left="117" w:right="10"/>
        <w:jc w:val="both"/>
        <w:rPr>
          <w:sz w:val="21"/>
        </w:rPr>
      </w:pPr>
      <w:r>
        <w:t>Fig 9:</w:t>
      </w:r>
      <w:r>
        <w:rPr>
          <w:spacing w:val="-5"/>
        </w:rPr>
        <w:t xml:space="preserve"> </w:t>
      </w:r>
      <w:r>
        <w:t>TTL Inverter</w:t>
      </w:r>
      <w:r>
        <w:tab/>
      </w:r>
      <w:r>
        <w:rPr>
          <w:sz w:val="21"/>
        </w:rPr>
        <w:t>Fig 10: 2-input TTL NOR</w:t>
      </w:r>
      <w:r>
        <w:rPr>
          <w:spacing w:val="-6"/>
          <w:sz w:val="21"/>
        </w:rPr>
        <w:t xml:space="preserve"> </w:t>
      </w:r>
      <w:r>
        <w:rPr>
          <w:sz w:val="21"/>
        </w:rPr>
        <w:t>gate</w:t>
      </w:r>
    </w:p>
    <w:p w14:paraId="4EB3D6CB" w14:textId="77777777" w:rsidR="004F5C55" w:rsidRDefault="004F5C55" w:rsidP="004D25B9">
      <w:pPr>
        <w:pStyle w:val="BodyText"/>
        <w:ind w:right="10"/>
        <w:jc w:val="both"/>
        <w:rPr>
          <w:sz w:val="24"/>
        </w:rPr>
      </w:pPr>
    </w:p>
    <w:p w14:paraId="6444106F" w14:textId="77777777" w:rsidR="004F5C55" w:rsidRDefault="00640523" w:rsidP="004D25B9">
      <w:pPr>
        <w:spacing w:before="167"/>
        <w:ind w:left="260" w:right="10"/>
        <w:jc w:val="both"/>
        <w:rPr>
          <w:b/>
        </w:rPr>
      </w:pPr>
      <w:r>
        <w:rPr>
          <w:b/>
        </w:rPr>
        <w:t>BJT pin configuration:</w:t>
      </w:r>
    </w:p>
    <w:p w14:paraId="22375D06" w14:textId="77777777" w:rsidR="004F5C55" w:rsidRDefault="00640523" w:rsidP="004D25B9">
      <w:pPr>
        <w:pStyle w:val="BodyText"/>
        <w:spacing w:before="5"/>
        <w:ind w:right="10"/>
        <w:jc w:val="both"/>
        <w:rPr>
          <w:b/>
          <w:sz w:val="28"/>
        </w:rPr>
      </w:pPr>
      <w:r>
        <w:rPr>
          <w:noProof/>
        </w:rPr>
        <w:drawing>
          <wp:anchor distT="0" distB="0" distL="0" distR="0" simplePos="0" relativeHeight="251665408" behindDoc="0" locked="0" layoutInCell="1" allowOverlap="1" wp14:anchorId="0562E730" wp14:editId="3E4BC127">
            <wp:simplePos x="0" y="0"/>
            <wp:positionH relativeFrom="page">
              <wp:posOffset>3106420</wp:posOffset>
            </wp:positionH>
            <wp:positionV relativeFrom="paragraph">
              <wp:posOffset>232875</wp:posOffset>
            </wp:positionV>
            <wp:extent cx="1073319" cy="1609343"/>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8" cstate="print"/>
                    <a:stretch>
                      <a:fillRect/>
                    </a:stretch>
                  </pic:blipFill>
                  <pic:spPr>
                    <a:xfrm>
                      <a:off x="0" y="0"/>
                      <a:ext cx="1073319" cy="1609343"/>
                    </a:xfrm>
                    <a:prstGeom prst="rect">
                      <a:avLst/>
                    </a:prstGeom>
                  </pic:spPr>
                </pic:pic>
              </a:graphicData>
            </a:graphic>
          </wp:anchor>
        </w:drawing>
      </w:r>
    </w:p>
    <w:p w14:paraId="40F87BD5" w14:textId="77777777" w:rsidR="004F5C55" w:rsidRDefault="004F5C55" w:rsidP="004D25B9">
      <w:pPr>
        <w:pStyle w:val="BodyText"/>
        <w:ind w:right="10"/>
        <w:jc w:val="both"/>
        <w:rPr>
          <w:b/>
          <w:sz w:val="24"/>
        </w:rPr>
      </w:pPr>
    </w:p>
    <w:p w14:paraId="17B36D41" w14:textId="77777777" w:rsidR="004F5C55" w:rsidRDefault="00640523" w:rsidP="004D25B9">
      <w:pPr>
        <w:spacing w:before="214"/>
        <w:ind w:left="140" w:right="10"/>
        <w:jc w:val="both"/>
        <w:rPr>
          <w:b/>
          <w:sz w:val="24"/>
        </w:rPr>
      </w:pPr>
      <w:r>
        <w:rPr>
          <w:b/>
          <w:sz w:val="24"/>
        </w:rPr>
        <w:t>Pre-Lab Homework:</w:t>
      </w:r>
    </w:p>
    <w:p w14:paraId="5973060B" w14:textId="77777777" w:rsidR="004F5C55" w:rsidRDefault="004F5C55" w:rsidP="004D25B9">
      <w:pPr>
        <w:pStyle w:val="BodyText"/>
        <w:spacing w:before="5"/>
        <w:ind w:right="10"/>
        <w:jc w:val="both"/>
        <w:rPr>
          <w:b/>
          <w:sz w:val="20"/>
        </w:rPr>
      </w:pPr>
    </w:p>
    <w:p w14:paraId="2CBBAD03" w14:textId="77777777" w:rsidR="004F5C55" w:rsidRDefault="00640523" w:rsidP="004D25B9">
      <w:pPr>
        <w:pStyle w:val="BodyText"/>
        <w:ind w:left="140" w:right="10"/>
        <w:jc w:val="both"/>
      </w:pPr>
      <w:r>
        <w:t>Explain how n-p-n BJT transistors work?</w:t>
      </w:r>
    </w:p>
    <w:p w14:paraId="36E91DD6" w14:textId="77777777" w:rsidR="004F5C55" w:rsidRDefault="004F5C55" w:rsidP="004D25B9">
      <w:pPr>
        <w:pStyle w:val="BodyText"/>
        <w:spacing w:before="1"/>
        <w:ind w:right="10"/>
        <w:jc w:val="both"/>
      </w:pPr>
    </w:p>
    <w:p w14:paraId="282A7B1A" w14:textId="77777777" w:rsidR="004F5C55" w:rsidRDefault="00640523" w:rsidP="004D25B9">
      <w:pPr>
        <w:pStyle w:val="BodyText"/>
        <w:spacing w:line="261" w:lineRule="auto"/>
        <w:ind w:left="140" w:right="10"/>
        <w:jc w:val="both"/>
      </w:pPr>
      <w:r>
        <w:t>Students must install PSpice/</w:t>
      </w:r>
      <w:proofErr w:type="spellStart"/>
      <w:r>
        <w:t>LTSpice</w:t>
      </w:r>
      <w:proofErr w:type="spellEnd"/>
      <w:r>
        <w:t xml:space="preserve">/ </w:t>
      </w:r>
      <w:proofErr w:type="spellStart"/>
      <w:r>
        <w:t>Psim</w:t>
      </w:r>
      <w:proofErr w:type="spellEnd"/>
      <w:r>
        <w:t xml:space="preserve"> software and MUST present the simulation results using transistors to the instructor before the start of the experiment.</w:t>
      </w:r>
    </w:p>
    <w:p w14:paraId="00C15E8E" w14:textId="77777777" w:rsidR="004F5C55" w:rsidRDefault="004F5C55" w:rsidP="004D25B9">
      <w:pPr>
        <w:pStyle w:val="BodyText"/>
        <w:spacing w:before="5"/>
        <w:ind w:right="10"/>
        <w:jc w:val="both"/>
        <w:rPr>
          <w:sz w:val="19"/>
        </w:rPr>
      </w:pPr>
    </w:p>
    <w:p w14:paraId="1555135A" w14:textId="77777777" w:rsidR="004F5C55" w:rsidRDefault="00640523" w:rsidP="004D25B9">
      <w:pPr>
        <w:pStyle w:val="Heading1"/>
        <w:spacing w:before="1" w:after="6"/>
        <w:ind w:right="10"/>
        <w:jc w:val="both"/>
      </w:pPr>
      <w:r>
        <w:t>Apparatus:</w:t>
      </w:r>
    </w:p>
    <w:tbl>
      <w:tblPr>
        <w:tblW w:w="0" w:type="auto"/>
        <w:tblInd w:w="430" w:type="dxa"/>
        <w:tblLayout w:type="fixed"/>
        <w:tblCellMar>
          <w:left w:w="0" w:type="dxa"/>
          <w:right w:w="0" w:type="dxa"/>
        </w:tblCellMar>
        <w:tblLook w:val="01E0" w:firstRow="1" w:lastRow="1" w:firstColumn="1" w:lastColumn="1" w:noHBand="0" w:noVBand="0"/>
      </w:tblPr>
      <w:tblGrid>
        <w:gridCol w:w="398"/>
        <w:gridCol w:w="1343"/>
        <w:gridCol w:w="2973"/>
      </w:tblGrid>
      <w:tr w:rsidR="004F5C55" w14:paraId="690747FD" w14:textId="77777777">
        <w:trPr>
          <w:trHeight w:val="248"/>
        </w:trPr>
        <w:tc>
          <w:tcPr>
            <w:tcW w:w="398" w:type="dxa"/>
          </w:tcPr>
          <w:p w14:paraId="7BD42C26" w14:textId="77777777" w:rsidR="004F5C55" w:rsidRDefault="00640523" w:rsidP="004D25B9">
            <w:pPr>
              <w:pStyle w:val="TableParagraph"/>
              <w:ind w:right="10"/>
              <w:jc w:val="both"/>
            </w:pPr>
            <w:r>
              <w:rPr>
                <w:w w:val="95"/>
              </w:rPr>
              <w:t>1.</w:t>
            </w:r>
          </w:p>
        </w:tc>
        <w:tc>
          <w:tcPr>
            <w:tcW w:w="4316" w:type="dxa"/>
            <w:gridSpan w:val="2"/>
          </w:tcPr>
          <w:p w14:paraId="15AEABF3" w14:textId="77777777" w:rsidR="004F5C55" w:rsidRDefault="00640523" w:rsidP="004D25B9">
            <w:pPr>
              <w:pStyle w:val="TableParagraph"/>
              <w:ind w:left="39" w:right="10"/>
              <w:jc w:val="both"/>
            </w:pPr>
            <w:r>
              <w:t>2N4124 NPN silicon transistor (or equivalent).</w:t>
            </w:r>
          </w:p>
        </w:tc>
      </w:tr>
      <w:tr w:rsidR="004F5C55" w14:paraId="3B8CC09D" w14:textId="77777777">
        <w:trPr>
          <w:trHeight w:val="248"/>
        </w:trPr>
        <w:tc>
          <w:tcPr>
            <w:tcW w:w="398" w:type="dxa"/>
          </w:tcPr>
          <w:p w14:paraId="5761B663" w14:textId="77777777" w:rsidR="004F5C55" w:rsidRDefault="00640523" w:rsidP="004D25B9">
            <w:pPr>
              <w:pStyle w:val="TableParagraph"/>
              <w:ind w:right="10"/>
              <w:jc w:val="both"/>
            </w:pPr>
            <w:r>
              <w:rPr>
                <w:w w:val="95"/>
              </w:rPr>
              <w:t>2.</w:t>
            </w:r>
          </w:p>
        </w:tc>
        <w:tc>
          <w:tcPr>
            <w:tcW w:w="1343" w:type="dxa"/>
          </w:tcPr>
          <w:p w14:paraId="5A9EC902" w14:textId="77777777" w:rsidR="004F5C55" w:rsidRDefault="00640523" w:rsidP="004D25B9">
            <w:pPr>
              <w:pStyle w:val="TableParagraph"/>
              <w:ind w:left="39" w:right="10"/>
              <w:jc w:val="both"/>
            </w:pPr>
            <w:r>
              <w:t>Resistors</w:t>
            </w:r>
          </w:p>
        </w:tc>
        <w:tc>
          <w:tcPr>
            <w:tcW w:w="2973" w:type="dxa"/>
          </w:tcPr>
          <w:p w14:paraId="189231CA" w14:textId="77777777" w:rsidR="004F5C55" w:rsidRDefault="00640523" w:rsidP="004D25B9">
            <w:pPr>
              <w:pStyle w:val="TableParagraph"/>
              <w:ind w:left="497" w:right="10"/>
              <w:jc w:val="both"/>
            </w:pPr>
            <w:r>
              <w:t>15KΩ, 1KΩ, 4.7 KΩ</w:t>
            </w:r>
          </w:p>
        </w:tc>
      </w:tr>
    </w:tbl>
    <w:p w14:paraId="21C623A6" w14:textId="77777777" w:rsidR="004F5C55" w:rsidRDefault="00640523" w:rsidP="004D25B9">
      <w:pPr>
        <w:pStyle w:val="ListParagraph"/>
        <w:numPr>
          <w:ilvl w:val="0"/>
          <w:numId w:val="3"/>
        </w:numPr>
        <w:tabs>
          <w:tab w:val="left" w:pos="861"/>
        </w:tabs>
        <w:spacing w:before="1" w:line="252" w:lineRule="exact"/>
        <w:ind w:right="10"/>
        <w:jc w:val="both"/>
      </w:pPr>
      <w:r>
        <w:t>Connecting</w:t>
      </w:r>
      <w:r>
        <w:rPr>
          <w:spacing w:val="-4"/>
        </w:rPr>
        <w:t xml:space="preserve"> </w:t>
      </w:r>
      <w:r>
        <w:t>wires.</w:t>
      </w:r>
    </w:p>
    <w:p w14:paraId="49525E43" w14:textId="77777777" w:rsidR="004F5C55" w:rsidRDefault="00640523" w:rsidP="004D25B9">
      <w:pPr>
        <w:pStyle w:val="ListParagraph"/>
        <w:numPr>
          <w:ilvl w:val="0"/>
          <w:numId w:val="3"/>
        </w:numPr>
        <w:tabs>
          <w:tab w:val="left" w:pos="861"/>
        </w:tabs>
        <w:spacing w:line="252" w:lineRule="exact"/>
        <w:ind w:right="10"/>
        <w:jc w:val="both"/>
      </w:pPr>
      <w:r>
        <w:t>Trainer Board</w:t>
      </w:r>
    </w:p>
    <w:p w14:paraId="77F70AB3" w14:textId="77777777" w:rsidR="004F5C55" w:rsidRDefault="004F5C55" w:rsidP="004D25B9">
      <w:pPr>
        <w:pStyle w:val="BodyText"/>
        <w:spacing w:before="3"/>
        <w:ind w:right="10"/>
        <w:jc w:val="both"/>
      </w:pPr>
    </w:p>
    <w:p w14:paraId="5B62777A" w14:textId="77777777" w:rsidR="004F5C55" w:rsidRDefault="00640523" w:rsidP="004D25B9">
      <w:pPr>
        <w:pStyle w:val="Heading1"/>
        <w:ind w:right="10"/>
        <w:jc w:val="both"/>
      </w:pPr>
      <w:r>
        <w:t>Precautions:</w:t>
      </w:r>
    </w:p>
    <w:p w14:paraId="6B8E664C" w14:textId="77777777" w:rsidR="004F5C55" w:rsidRDefault="004F5C55" w:rsidP="004D25B9">
      <w:pPr>
        <w:pStyle w:val="BodyText"/>
        <w:spacing w:before="8"/>
        <w:ind w:right="10"/>
        <w:jc w:val="both"/>
        <w:rPr>
          <w:b/>
        </w:rPr>
      </w:pPr>
    </w:p>
    <w:p w14:paraId="50F76FCA" w14:textId="77777777" w:rsidR="004F5C55" w:rsidRDefault="00640523" w:rsidP="004D25B9">
      <w:pPr>
        <w:pStyle w:val="BodyText"/>
        <w:spacing w:line="235" w:lineRule="auto"/>
        <w:ind w:left="140" w:right="10"/>
        <w:jc w:val="both"/>
      </w:pPr>
      <w:r>
        <w:t>Have your instructor check all your connections after you are done setting up the circuit and make sure that you apply only enough voltage (within V</w:t>
      </w:r>
      <w:r>
        <w:rPr>
          <w:sz w:val="14"/>
        </w:rPr>
        <w:t>DD</w:t>
      </w:r>
      <w:r>
        <w:t>) to turn on the transistors and/or chip, otherwise it may get damaged.</w:t>
      </w:r>
    </w:p>
    <w:p w14:paraId="3F886DBA" w14:textId="77777777" w:rsidR="004F5C55" w:rsidRDefault="004F5C55" w:rsidP="004D25B9">
      <w:pPr>
        <w:spacing w:line="235" w:lineRule="auto"/>
        <w:ind w:right="10"/>
        <w:jc w:val="both"/>
        <w:sectPr w:rsidR="004F5C55">
          <w:pgSz w:w="12240" w:h="15840"/>
          <w:pgMar w:top="1500" w:right="1120" w:bottom="280" w:left="1300" w:header="720" w:footer="720" w:gutter="0"/>
          <w:cols w:space="720"/>
        </w:sectPr>
      </w:pPr>
    </w:p>
    <w:p w14:paraId="6FE64E23" w14:textId="77777777" w:rsidR="004F5C55" w:rsidRDefault="00640523" w:rsidP="004D25B9">
      <w:pPr>
        <w:pStyle w:val="Heading1"/>
        <w:spacing w:before="76"/>
        <w:ind w:right="10"/>
        <w:jc w:val="both"/>
      </w:pPr>
      <w:r>
        <w:lastRenderedPageBreak/>
        <w:t>Experimental Procedure:</w:t>
      </w:r>
    </w:p>
    <w:p w14:paraId="71507F2F" w14:textId="77777777" w:rsidR="004F5C55" w:rsidRDefault="004F5C55" w:rsidP="004D25B9">
      <w:pPr>
        <w:pStyle w:val="BodyText"/>
        <w:spacing w:before="7"/>
        <w:ind w:right="10"/>
        <w:jc w:val="both"/>
        <w:rPr>
          <w:b/>
          <w:sz w:val="21"/>
        </w:rPr>
      </w:pPr>
    </w:p>
    <w:p w14:paraId="382C32A0" w14:textId="77777777" w:rsidR="004F5C55" w:rsidRDefault="00640523" w:rsidP="004D25B9">
      <w:pPr>
        <w:pStyle w:val="ListParagraph"/>
        <w:numPr>
          <w:ilvl w:val="0"/>
          <w:numId w:val="2"/>
        </w:numPr>
        <w:tabs>
          <w:tab w:val="left" w:pos="861"/>
        </w:tabs>
        <w:spacing w:before="1"/>
        <w:ind w:right="10" w:hanging="361"/>
        <w:jc w:val="both"/>
      </w:pPr>
      <w:r>
        <w:t>Set up the circuit for RTL inverter as shown in</w:t>
      </w:r>
      <w:r>
        <w:rPr>
          <w:spacing w:val="-12"/>
        </w:rPr>
        <w:t xml:space="preserve"> </w:t>
      </w:r>
      <w:r>
        <w:t>Fig.7.</w:t>
      </w:r>
    </w:p>
    <w:p w14:paraId="129EE40B" w14:textId="77777777" w:rsidR="004F5C55" w:rsidRDefault="00640523" w:rsidP="004D25B9">
      <w:pPr>
        <w:pStyle w:val="ListParagraph"/>
        <w:numPr>
          <w:ilvl w:val="0"/>
          <w:numId w:val="2"/>
        </w:numPr>
        <w:tabs>
          <w:tab w:val="left" w:pos="894"/>
        </w:tabs>
        <w:spacing w:before="10" w:line="235" w:lineRule="auto"/>
        <w:ind w:left="140" w:right="10" w:firstLine="386"/>
        <w:jc w:val="both"/>
      </w:pPr>
      <w:r>
        <w:t>For each input combination, find the output and place them in a Truth Table. The Truth</w:t>
      </w:r>
      <w:r>
        <w:rPr>
          <w:spacing w:val="-31"/>
        </w:rPr>
        <w:t xml:space="preserve"> </w:t>
      </w:r>
      <w:r>
        <w:t>Table should have two sets of outputs- one ideal and one</w:t>
      </w:r>
      <w:r>
        <w:rPr>
          <w:spacing w:val="-11"/>
        </w:rPr>
        <w:t xml:space="preserve"> </w:t>
      </w:r>
      <w:r>
        <w:t>experimental.</w:t>
      </w:r>
    </w:p>
    <w:p w14:paraId="749F2B25" w14:textId="77777777" w:rsidR="004F5C55" w:rsidRDefault="00640523" w:rsidP="004D25B9">
      <w:pPr>
        <w:pStyle w:val="ListParagraph"/>
        <w:numPr>
          <w:ilvl w:val="0"/>
          <w:numId w:val="2"/>
        </w:numPr>
        <w:tabs>
          <w:tab w:val="left" w:pos="839"/>
        </w:tabs>
        <w:spacing w:line="252" w:lineRule="exact"/>
        <w:ind w:left="838" w:right="10" w:hanging="368"/>
        <w:jc w:val="both"/>
      </w:pPr>
      <w:r>
        <w:t>Repeat steps 1 and 2 for each circuit set-up from Fig.8 to Fig.</w:t>
      </w:r>
      <w:r>
        <w:rPr>
          <w:spacing w:val="-13"/>
        </w:rPr>
        <w:t xml:space="preserve"> </w:t>
      </w:r>
      <w:r>
        <w:t>10.</w:t>
      </w:r>
    </w:p>
    <w:p w14:paraId="194730A4" w14:textId="77777777" w:rsidR="004F5C55" w:rsidRDefault="004F5C55" w:rsidP="004D25B9">
      <w:pPr>
        <w:pStyle w:val="BodyText"/>
        <w:ind w:right="10"/>
        <w:jc w:val="both"/>
        <w:rPr>
          <w:sz w:val="24"/>
        </w:rPr>
      </w:pPr>
    </w:p>
    <w:p w14:paraId="5B21C357" w14:textId="77777777" w:rsidR="004F5C55" w:rsidRDefault="004F5C55" w:rsidP="004D25B9">
      <w:pPr>
        <w:pStyle w:val="BodyText"/>
        <w:spacing w:before="5"/>
        <w:ind w:right="10"/>
        <w:jc w:val="both"/>
        <w:rPr>
          <w:sz w:val="20"/>
        </w:rPr>
      </w:pPr>
    </w:p>
    <w:p w14:paraId="394FD08D" w14:textId="77777777" w:rsidR="004F5C55" w:rsidRDefault="00640523" w:rsidP="004D25B9">
      <w:pPr>
        <w:pStyle w:val="Heading1"/>
        <w:spacing w:line="272" w:lineRule="exact"/>
        <w:ind w:right="10"/>
        <w:jc w:val="both"/>
      </w:pPr>
      <w:r>
        <w:t>Results and Discussion:</w:t>
      </w:r>
    </w:p>
    <w:p w14:paraId="460072EF" w14:textId="77777777" w:rsidR="004F5C55" w:rsidRDefault="00640523" w:rsidP="004D25B9">
      <w:pPr>
        <w:pStyle w:val="BodyText"/>
        <w:spacing w:line="235" w:lineRule="auto"/>
        <w:ind w:left="860" w:right="10"/>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1A462021" w14:textId="77777777" w:rsidR="004F5C55" w:rsidRDefault="004F5C55" w:rsidP="004D25B9">
      <w:pPr>
        <w:pStyle w:val="BodyText"/>
        <w:ind w:right="10"/>
        <w:jc w:val="both"/>
        <w:rPr>
          <w:sz w:val="24"/>
        </w:rPr>
      </w:pPr>
    </w:p>
    <w:p w14:paraId="0F4B5BA5" w14:textId="77777777" w:rsidR="004F5C55" w:rsidRDefault="004F5C55" w:rsidP="004D25B9">
      <w:pPr>
        <w:pStyle w:val="BodyText"/>
        <w:spacing w:before="3"/>
        <w:ind w:right="10"/>
        <w:jc w:val="both"/>
        <w:rPr>
          <w:sz w:val="23"/>
        </w:rPr>
      </w:pPr>
    </w:p>
    <w:p w14:paraId="5907919F" w14:textId="77777777" w:rsidR="004F5C55" w:rsidRDefault="00640523" w:rsidP="004D25B9">
      <w:pPr>
        <w:pStyle w:val="Heading1"/>
        <w:ind w:right="10"/>
        <w:jc w:val="both"/>
      </w:pPr>
      <w:r>
        <w:t>Report:</w:t>
      </w:r>
    </w:p>
    <w:p w14:paraId="126A61F2" w14:textId="77777777" w:rsidR="004F5C55" w:rsidRDefault="004F5C55" w:rsidP="004D25B9">
      <w:pPr>
        <w:pStyle w:val="BodyText"/>
        <w:spacing w:before="4"/>
        <w:ind w:right="10"/>
        <w:jc w:val="both"/>
        <w:rPr>
          <w:b/>
          <w:sz w:val="25"/>
        </w:rPr>
      </w:pPr>
    </w:p>
    <w:p w14:paraId="163C4AF2" w14:textId="77777777" w:rsidR="004F5C55" w:rsidRDefault="00640523" w:rsidP="004D25B9">
      <w:pPr>
        <w:pStyle w:val="ListParagraph"/>
        <w:numPr>
          <w:ilvl w:val="0"/>
          <w:numId w:val="1"/>
        </w:numPr>
        <w:tabs>
          <w:tab w:val="left" w:pos="861"/>
        </w:tabs>
        <w:spacing w:line="232" w:lineRule="auto"/>
        <w:ind w:right="10"/>
        <w:jc w:val="both"/>
      </w:pPr>
      <w:r>
        <w:t>For, each of the above set-ups, describe in words what the data means. Did your results</w:t>
      </w:r>
      <w:r>
        <w:rPr>
          <w:spacing w:val="-25"/>
        </w:rPr>
        <w:t xml:space="preserve"> </w:t>
      </w:r>
      <w:r>
        <w:t>match the expected ideal outputs? If not, explain</w:t>
      </w:r>
      <w:r>
        <w:rPr>
          <w:spacing w:val="-7"/>
        </w:rPr>
        <w:t xml:space="preserve"> </w:t>
      </w:r>
      <w:r>
        <w:t>why?</w:t>
      </w:r>
    </w:p>
    <w:p w14:paraId="2213EB13" w14:textId="77777777" w:rsidR="004F5C55" w:rsidRDefault="00640523" w:rsidP="004D25B9">
      <w:pPr>
        <w:pStyle w:val="ListParagraph"/>
        <w:numPr>
          <w:ilvl w:val="0"/>
          <w:numId w:val="1"/>
        </w:numPr>
        <w:tabs>
          <w:tab w:val="left" w:pos="861"/>
        </w:tabs>
        <w:ind w:right="10" w:hanging="361"/>
        <w:jc w:val="both"/>
      </w:pPr>
      <w:r>
        <w:t>Design RTL and TTL 4-input OR</w:t>
      </w:r>
      <w:r>
        <w:rPr>
          <w:spacing w:val="-6"/>
        </w:rPr>
        <w:t xml:space="preserve"> </w:t>
      </w:r>
      <w:r>
        <w:t>gates.</w:t>
      </w:r>
    </w:p>
    <w:p w14:paraId="712E047A" w14:textId="77777777" w:rsidR="004F5C55" w:rsidRDefault="00640523" w:rsidP="004D25B9">
      <w:pPr>
        <w:pStyle w:val="ListParagraph"/>
        <w:numPr>
          <w:ilvl w:val="0"/>
          <w:numId w:val="1"/>
        </w:numPr>
        <w:tabs>
          <w:tab w:val="left" w:pos="861"/>
        </w:tabs>
        <w:spacing w:before="1"/>
        <w:ind w:right="10" w:hanging="361"/>
        <w:jc w:val="both"/>
      </w:pPr>
      <w:r>
        <w:t>Design 2-input TTL NAND and NOR</w:t>
      </w:r>
      <w:r>
        <w:rPr>
          <w:spacing w:val="-5"/>
        </w:rPr>
        <w:t xml:space="preserve"> </w:t>
      </w:r>
      <w:r>
        <w:t>gates.</w:t>
      </w:r>
    </w:p>
    <w:p w14:paraId="0D6EAE97" w14:textId="77777777" w:rsidR="004F5C55" w:rsidRDefault="004F5C55" w:rsidP="004D25B9">
      <w:pPr>
        <w:pStyle w:val="BodyText"/>
        <w:ind w:right="10"/>
        <w:jc w:val="both"/>
        <w:rPr>
          <w:sz w:val="24"/>
        </w:rPr>
      </w:pPr>
    </w:p>
    <w:p w14:paraId="6A2C8A7B" w14:textId="77777777" w:rsidR="004F5C55" w:rsidRDefault="004F5C55" w:rsidP="004D25B9">
      <w:pPr>
        <w:pStyle w:val="BodyText"/>
        <w:spacing w:before="1"/>
        <w:ind w:right="10"/>
        <w:jc w:val="both"/>
        <w:rPr>
          <w:sz w:val="35"/>
        </w:rPr>
      </w:pPr>
    </w:p>
    <w:p w14:paraId="49C9704B" w14:textId="77777777" w:rsidR="004F5C55" w:rsidRDefault="00640523" w:rsidP="004D25B9">
      <w:pPr>
        <w:pStyle w:val="Heading1"/>
        <w:ind w:right="10"/>
        <w:jc w:val="both"/>
      </w:pPr>
      <w:r>
        <w:t>Reference(s):</w:t>
      </w:r>
    </w:p>
    <w:p w14:paraId="34BB1FD5" w14:textId="25D91137" w:rsidR="004F5C55" w:rsidRDefault="00640523" w:rsidP="00942AB5">
      <w:pPr>
        <w:spacing w:before="231"/>
        <w:ind w:left="546" w:right="10"/>
        <w:jc w:val="both"/>
        <w:rPr>
          <w:sz w:val="17"/>
        </w:rPr>
      </w:pPr>
      <w:r>
        <w:t xml:space="preserve">1. Thomas L. Floyd, </w:t>
      </w:r>
      <w:r>
        <w:rPr>
          <w:i/>
        </w:rPr>
        <w:t>Digital Fundamentals</w:t>
      </w:r>
      <w:r>
        <w:t>, 9</w:t>
      </w:r>
      <w:proofErr w:type="spellStart"/>
      <w:r>
        <w:rPr>
          <w:position w:val="13"/>
          <w:sz w:val="18"/>
        </w:rPr>
        <w:t>th</w:t>
      </w:r>
      <w:proofErr w:type="spellEnd"/>
      <w:r>
        <w:rPr>
          <w:position w:val="13"/>
          <w:sz w:val="18"/>
        </w:rPr>
        <w:t xml:space="preserve"> </w:t>
      </w:r>
      <w:r>
        <w:t>Edition, 2006, Prentice Hal</w:t>
      </w:r>
    </w:p>
    <w:sectPr w:rsidR="004F5C55">
      <w:pgSz w:w="12240" w:h="15840"/>
      <w:pgMar w:top="1500" w:right="11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A3E12"/>
    <w:multiLevelType w:val="hybridMultilevel"/>
    <w:tmpl w:val="0AF22642"/>
    <w:lvl w:ilvl="0" w:tplc="087851A4">
      <w:start w:val="1"/>
      <w:numFmt w:val="decimal"/>
      <w:lvlText w:val="%1."/>
      <w:lvlJc w:val="left"/>
      <w:pPr>
        <w:ind w:left="361" w:hanging="221"/>
        <w:jc w:val="left"/>
      </w:pPr>
      <w:rPr>
        <w:rFonts w:ascii="Times New Roman" w:eastAsia="Times New Roman" w:hAnsi="Times New Roman" w:cs="Times New Roman" w:hint="default"/>
        <w:w w:val="100"/>
        <w:sz w:val="22"/>
        <w:szCs w:val="22"/>
        <w:lang w:val="en-US" w:eastAsia="en-US" w:bidi="ar-SA"/>
      </w:rPr>
    </w:lvl>
    <w:lvl w:ilvl="1" w:tplc="8D30FBC6">
      <w:numFmt w:val="bullet"/>
      <w:lvlText w:val="•"/>
      <w:lvlJc w:val="left"/>
      <w:pPr>
        <w:ind w:left="1306" w:hanging="221"/>
      </w:pPr>
      <w:rPr>
        <w:rFonts w:hint="default"/>
        <w:lang w:val="en-US" w:eastAsia="en-US" w:bidi="ar-SA"/>
      </w:rPr>
    </w:lvl>
    <w:lvl w:ilvl="2" w:tplc="66843D44">
      <w:numFmt w:val="bullet"/>
      <w:lvlText w:val="•"/>
      <w:lvlJc w:val="left"/>
      <w:pPr>
        <w:ind w:left="2252" w:hanging="221"/>
      </w:pPr>
      <w:rPr>
        <w:rFonts w:hint="default"/>
        <w:lang w:val="en-US" w:eastAsia="en-US" w:bidi="ar-SA"/>
      </w:rPr>
    </w:lvl>
    <w:lvl w:ilvl="3" w:tplc="D60412F4">
      <w:numFmt w:val="bullet"/>
      <w:lvlText w:val="•"/>
      <w:lvlJc w:val="left"/>
      <w:pPr>
        <w:ind w:left="3198" w:hanging="221"/>
      </w:pPr>
      <w:rPr>
        <w:rFonts w:hint="default"/>
        <w:lang w:val="en-US" w:eastAsia="en-US" w:bidi="ar-SA"/>
      </w:rPr>
    </w:lvl>
    <w:lvl w:ilvl="4" w:tplc="74928308">
      <w:numFmt w:val="bullet"/>
      <w:lvlText w:val="•"/>
      <w:lvlJc w:val="left"/>
      <w:pPr>
        <w:ind w:left="4144" w:hanging="221"/>
      </w:pPr>
      <w:rPr>
        <w:rFonts w:hint="default"/>
        <w:lang w:val="en-US" w:eastAsia="en-US" w:bidi="ar-SA"/>
      </w:rPr>
    </w:lvl>
    <w:lvl w:ilvl="5" w:tplc="2C96DC9E">
      <w:numFmt w:val="bullet"/>
      <w:lvlText w:val="•"/>
      <w:lvlJc w:val="left"/>
      <w:pPr>
        <w:ind w:left="5090" w:hanging="221"/>
      </w:pPr>
      <w:rPr>
        <w:rFonts w:hint="default"/>
        <w:lang w:val="en-US" w:eastAsia="en-US" w:bidi="ar-SA"/>
      </w:rPr>
    </w:lvl>
    <w:lvl w:ilvl="6" w:tplc="55FE88BC">
      <w:numFmt w:val="bullet"/>
      <w:lvlText w:val="•"/>
      <w:lvlJc w:val="left"/>
      <w:pPr>
        <w:ind w:left="6036" w:hanging="221"/>
      </w:pPr>
      <w:rPr>
        <w:rFonts w:hint="default"/>
        <w:lang w:val="en-US" w:eastAsia="en-US" w:bidi="ar-SA"/>
      </w:rPr>
    </w:lvl>
    <w:lvl w:ilvl="7" w:tplc="107CCF82">
      <w:numFmt w:val="bullet"/>
      <w:lvlText w:val="•"/>
      <w:lvlJc w:val="left"/>
      <w:pPr>
        <w:ind w:left="6982" w:hanging="221"/>
      </w:pPr>
      <w:rPr>
        <w:rFonts w:hint="default"/>
        <w:lang w:val="en-US" w:eastAsia="en-US" w:bidi="ar-SA"/>
      </w:rPr>
    </w:lvl>
    <w:lvl w:ilvl="8" w:tplc="3D02E528">
      <w:numFmt w:val="bullet"/>
      <w:lvlText w:val="•"/>
      <w:lvlJc w:val="left"/>
      <w:pPr>
        <w:ind w:left="7928" w:hanging="221"/>
      </w:pPr>
      <w:rPr>
        <w:rFonts w:hint="default"/>
        <w:lang w:val="en-US" w:eastAsia="en-US" w:bidi="ar-SA"/>
      </w:rPr>
    </w:lvl>
  </w:abstractNum>
  <w:abstractNum w:abstractNumId="1" w15:restartNumberingAfterBreak="0">
    <w:nsid w:val="0A952470"/>
    <w:multiLevelType w:val="hybridMultilevel"/>
    <w:tmpl w:val="37DAF570"/>
    <w:lvl w:ilvl="0" w:tplc="76D2D3E6">
      <w:start w:val="4"/>
      <w:numFmt w:val="decimal"/>
      <w:lvlText w:val="%1."/>
      <w:lvlJc w:val="left"/>
      <w:pPr>
        <w:ind w:left="860" w:hanging="360"/>
        <w:jc w:val="left"/>
      </w:pPr>
      <w:rPr>
        <w:rFonts w:hint="default"/>
        <w:w w:val="100"/>
        <w:lang w:val="en-US" w:eastAsia="en-US" w:bidi="ar-SA"/>
      </w:rPr>
    </w:lvl>
    <w:lvl w:ilvl="1" w:tplc="D082CAC4">
      <w:numFmt w:val="bullet"/>
      <w:lvlText w:val="•"/>
      <w:lvlJc w:val="left"/>
      <w:pPr>
        <w:ind w:left="1756" w:hanging="360"/>
      </w:pPr>
      <w:rPr>
        <w:rFonts w:hint="default"/>
        <w:lang w:val="en-US" w:eastAsia="en-US" w:bidi="ar-SA"/>
      </w:rPr>
    </w:lvl>
    <w:lvl w:ilvl="2" w:tplc="3F982F1C">
      <w:numFmt w:val="bullet"/>
      <w:lvlText w:val="•"/>
      <w:lvlJc w:val="left"/>
      <w:pPr>
        <w:ind w:left="2652" w:hanging="360"/>
      </w:pPr>
      <w:rPr>
        <w:rFonts w:hint="default"/>
        <w:lang w:val="en-US" w:eastAsia="en-US" w:bidi="ar-SA"/>
      </w:rPr>
    </w:lvl>
    <w:lvl w:ilvl="3" w:tplc="A7D2C876">
      <w:numFmt w:val="bullet"/>
      <w:lvlText w:val="•"/>
      <w:lvlJc w:val="left"/>
      <w:pPr>
        <w:ind w:left="3548" w:hanging="360"/>
      </w:pPr>
      <w:rPr>
        <w:rFonts w:hint="default"/>
        <w:lang w:val="en-US" w:eastAsia="en-US" w:bidi="ar-SA"/>
      </w:rPr>
    </w:lvl>
    <w:lvl w:ilvl="4" w:tplc="08C844F4">
      <w:numFmt w:val="bullet"/>
      <w:lvlText w:val="•"/>
      <w:lvlJc w:val="left"/>
      <w:pPr>
        <w:ind w:left="4444" w:hanging="360"/>
      </w:pPr>
      <w:rPr>
        <w:rFonts w:hint="default"/>
        <w:lang w:val="en-US" w:eastAsia="en-US" w:bidi="ar-SA"/>
      </w:rPr>
    </w:lvl>
    <w:lvl w:ilvl="5" w:tplc="BDDAED78">
      <w:numFmt w:val="bullet"/>
      <w:lvlText w:val="•"/>
      <w:lvlJc w:val="left"/>
      <w:pPr>
        <w:ind w:left="5340" w:hanging="360"/>
      </w:pPr>
      <w:rPr>
        <w:rFonts w:hint="default"/>
        <w:lang w:val="en-US" w:eastAsia="en-US" w:bidi="ar-SA"/>
      </w:rPr>
    </w:lvl>
    <w:lvl w:ilvl="6" w:tplc="CDA60CA2">
      <w:numFmt w:val="bullet"/>
      <w:lvlText w:val="•"/>
      <w:lvlJc w:val="left"/>
      <w:pPr>
        <w:ind w:left="6236" w:hanging="360"/>
      </w:pPr>
      <w:rPr>
        <w:rFonts w:hint="default"/>
        <w:lang w:val="en-US" w:eastAsia="en-US" w:bidi="ar-SA"/>
      </w:rPr>
    </w:lvl>
    <w:lvl w:ilvl="7" w:tplc="288839E0">
      <w:numFmt w:val="bullet"/>
      <w:lvlText w:val="•"/>
      <w:lvlJc w:val="left"/>
      <w:pPr>
        <w:ind w:left="7132" w:hanging="360"/>
      </w:pPr>
      <w:rPr>
        <w:rFonts w:hint="default"/>
        <w:lang w:val="en-US" w:eastAsia="en-US" w:bidi="ar-SA"/>
      </w:rPr>
    </w:lvl>
    <w:lvl w:ilvl="8" w:tplc="D52EF918">
      <w:numFmt w:val="bullet"/>
      <w:lvlText w:val="•"/>
      <w:lvlJc w:val="left"/>
      <w:pPr>
        <w:ind w:left="8028" w:hanging="360"/>
      </w:pPr>
      <w:rPr>
        <w:rFonts w:hint="default"/>
        <w:lang w:val="en-US" w:eastAsia="en-US" w:bidi="ar-SA"/>
      </w:rPr>
    </w:lvl>
  </w:abstractNum>
  <w:abstractNum w:abstractNumId="2" w15:restartNumberingAfterBreak="0">
    <w:nsid w:val="5E5F1FE9"/>
    <w:multiLevelType w:val="hybridMultilevel"/>
    <w:tmpl w:val="BFE2EB6E"/>
    <w:lvl w:ilvl="0" w:tplc="78A263A2">
      <w:start w:val="4"/>
      <w:numFmt w:val="decimal"/>
      <w:lvlText w:val="%1."/>
      <w:lvlJc w:val="left"/>
      <w:pPr>
        <w:ind w:left="860" w:hanging="315"/>
        <w:jc w:val="left"/>
      </w:pPr>
      <w:rPr>
        <w:rFonts w:ascii="Times New Roman" w:eastAsia="Times New Roman" w:hAnsi="Times New Roman" w:cs="Times New Roman" w:hint="default"/>
        <w:w w:val="100"/>
        <w:sz w:val="22"/>
        <w:szCs w:val="22"/>
        <w:lang w:val="en-US" w:eastAsia="en-US" w:bidi="ar-SA"/>
      </w:rPr>
    </w:lvl>
    <w:lvl w:ilvl="1" w:tplc="B31AA474">
      <w:numFmt w:val="bullet"/>
      <w:lvlText w:val="•"/>
      <w:lvlJc w:val="left"/>
      <w:pPr>
        <w:ind w:left="1756" w:hanging="315"/>
      </w:pPr>
      <w:rPr>
        <w:rFonts w:hint="default"/>
        <w:lang w:val="en-US" w:eastAsia="en-US" w:bidi="ar-SA"/>
      </w:rPr>
    </w:lvl>
    <w:lvl w:ilvl="2" w:tplc="80466346">
      <w:numFmt w:val="bullet"/>
      <w:lvlText w:val="•"/>
      <w:lvlJc w:val="left"/>
      <w:pPr>
        <w:ind w:left="2652" w:hanging="315"/>
      </w:pPr>
      <w:rPr>
        <w:rFonts w:hint="default"/>
        <w:lang w:val="en-US" w:eastAsia="en-US" w:bidi="ar-SA"/>
      </w:rPr>
    </w:lvl>
    <w:lvl w:ilvl="3" w:tplc="FF8A054A">
      <w:numFmt w:val="bullet"/>
      <w:lvlText w:val="•"/>
      <w:lvlJc w:val="left"/>
      <w:pPr>
        <w:ind w:left="3548" w:hanging="315"/>
      </w:pPr>
      <w:rPr>
        <w:rFonts w:hint="default"/>
        <w:lang w:val="en-US" w:eastAsia="en-US" w:bidi="ar-SA"/>
      </w:rPr>
    </w:lvl>
    <w:lvl w:ilvl="4" w:tplc="389E54C8">
      <w:numFmt w:val="bullet"/>
      <w:lvlText w:val="•"/>
      <w:lvlJc w:val="left"/>
      <w:pPr>
        <w:ind w:left="4444" w:hanging="315"/>
      </w:pPr>
      <w:rPr>
        <w:rFonts w:hint="default"/>
        <w:lang w:val="en-US" w:eastAsia="en-US" w:bidi="ar-SA"/>
      </w:rPr>
    </w:lvl>
    <w:lvl w:ilvl="5" w:tplc="F5F673FC">
      <w:numFmt w:val="bullet"/>
      <w:lvlText w:val="•"/>
      <w:lvlJc w:val="left"/>
      <w:pPr>
        <w:ind w:left="5340" w:hanging="315"/>
      </w:pPr>
      <w:rPr>
        <w:rFonts w:hint="default"/>
        <w:lang w:val="en-US" w:eastAsia="en-US" w:bidi="ar-SA"/>
      </w:rPr>
    </w:lvl>
    <w:lvl w:ilvl="6" w:tplc="ECF07710">
      <w:numFmt w:val="bullet"/>
      <w:lvlText w:val="•"/>
      <w:lvlJc w:val="left"/>
      <w:pPr>
        <w:ind w:left="6236" w:hanging="315"/>
      </w:pPr>
      <w:rPr>
        <w:rFonts w:hint="default"/>
        <w:lang w:val="en-US" w:eastAsia="en-US" w:bidi="ar-SA"/>
      </w:rPr>
    </w:lvl>
    <w:lvl w:ilvl="7" w:tplc="FDBCBCBE">
      <w:numFmt w:val="bullet"/>
      <w:lvlText w:val="•"/>
      <w:lvlJc w:val="left"/>
      <w:pPr>
        <w:ind w:left="7132" w:hanging="315"/>
      </w:pPr>
      <w:rPr>
        <w:rFonts w:hint="default"/>
        <w:lang w:val="en-US" w:eastAsia="en-US" w:bidi="ar-SA"/>
      </w:rPr>
    </w:lvl>
    <w:lvl w:ilvl="8" w:tplc="4EEC3F32">
      <w:numFmt w:val="bullet"/>
      <w:lvlText w:val="•"/>
      <w:lvlJc w:val="left"/>
      <w:pPr>
        <w:ind w:left="8028" w:hanging="315"/>
      </w:pPr>
      <w:rPr>
        <w:rFonts w:hint="default"/>
        <w:lang w:val="en-US" w:eastAsia="en-US" w:bidi="ar-SA"/>
      </w:rPr>
    </w:lvl>
  </w:abstractNum>
  <w:abstractNum w:abstractNumId="3" w15:restartNumberingAfterBreak="0">
    <w:nsid w:val="61722A3E"/>
    <w:multiLevelType w:val="hybridMultilevel"/>
    <w:tmpl w:val="AC721E0C"/>
    <w:lvl w:ilvl="0" w:tplc="01CC2892">
      <w:start w:val="1"/>
      <w:numFmt w:val="decimal"/>
      <w:lvlText w:val="(%1)"/>
      <w:lvlJc w:val="left"/>
      <w:pPr>
        <w:ind w:left="459" w:hanging="320"/>
        <w:jc w:val="left"/>
      </w:pPr>
      <w:rPr>
        <w:rFonts w:ascii="Times New Roman" w:eastAsia="Times New Roman" w:hAnsi="Times New Roman" w:cs="Times New Roman" w:hint="default"/>
        <w:w w:val="100"/>
        <w:sz w:val="22"/>
        <w:szCs w:val="22"/>
        <w:lang w:val="en-US" w:eastAsia="en-US" w:bidi="ar-SA"/>
      </w:rPr>
    </w:lvl>
    <w:lvl w:ilvl="1" w:tplc="BCA0FA88">
      <w:start w:val="1"/>
      <w:numFmt w:val="decimal"/>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FC0A9530">
      <w:numFmt w:val="bullet"/>
      <w:lvlText w:val="•"/>
      <w:lvlJc w:val="left"/>
      <w:pPr>
        <w:ind w:left="1855" w:hanging="360"/>
      </w:pPr>
      <w:rPr>
        <w:rFonts w:hint="default"/>
        <w:lang w:val="en-US" w:eastAsia="en-US" w:bidi="ar-SA"/>
      </w:rPr>
    </w:lvl>
    <w:lvl w:ilvl="3" w:tplc="E5F20588">
      <w:numFmt w:val="bullet"/>
      <w:lvlText w:val="•"/>
      <w:lvlJc w:val="left"/>
      <w:pPr>
        <w:ind w:left="2851" w:hanging="360"/>
      </w:pPr>
      <w:rPr>
        <w:rFonts w:hint="default"/>
        <w:lang w:val="en-US" w:eastAsia="en-US" w:bidi="ar-SA"/>
      </w:rPr>
    </w:lvl>
    <w:lvl w:ilvl="4" w:tplc="A7EC72F8">
      <w:numFmt w:val="bullet"/>
      <w:lvlText w:val="•"/>
      <w:lvlJc w:val="left"/>
      <w:pPr>
        <w:ind w:left="3846" w:hanging="360"/>
      </w:pPr>
      <w:rPr>
        <w:rFonts w:hint="default"/>
        <w:lang w:val="en-US" w:eastAsia="en-US" w:bidi="ar-SA"/>
      </w:rPr>
    </w:lvl>
    <w:lvl w:ilvl="5" w:tplc="F3500702">
      <w:numFmt w:val="bullet"/>
      <w:lvlText w:val="•"/>
      <w:lvlJc w:val="left"/>
      <w:pPr>
        <w:ind w:left="4842" w:hanging="360"/>
      </w:pPr>
      <w:rPr>
        <w:rFonts w:hint="default"/>
        <w:lang w:val="en-US" w:eastAsia="en-US" w:bidi="ar-SA"/>
      </w:rPr>
    </w:lvl>
    <w:lvl w:ilvl="6" w:tplc="5356A486">
      <w:numFmt w:val="bullet"/>
      <w:lvlText w:val="•"/>
      <w:lvlJc w:val="left"/>
      <w:pPr>
        <w:ind w:left="5837" w:hanging="360"/>
      </w:pPr>
      <w:rPr>
        <w:rFonts w:hint="default"/>
        <w:lang w:val="en-US" w:eastAsia="en-US" w:bidi="ar-SA"/>
      </w:rPr>
    </w:lvl>
    <w:lvl w:ilvl="7" w:tplc="39388A2A">
      <w:numFmt w:val="bullet"/>
      <w:lvlText w:val="•"/>
      <w:lvlJc w:val="left"/>
      <w:pPr>
        <w:ind w:left="6833" w:hanging="360"/>
      </w:pPr>
      <w:rPr>
        <w:rFonts w:hint="default"/>
        <w:lang w:val="en-US" w:eastAsia="en-US" w:bidi="ar-SA"/>
      </w:rPr>
    </w:lvl>
    <w:lvl w:ilvl="8" w:tplc="E9F05DDA">
      <w:numFmt w:val="bullet"/>
      <w:lvlText w:val="•"/>
      <w:lvlJc w:val="left"/>
      <w:pPr>
        <w:ind w:left="7828" w:hanging="360"/>
      </w:pPr>
      <w:rPr>
        <w:rFonts w:hint="default"/>
        <w:lang w:val="en-US" w:eastAsia="en-US" w:bidi="ar-SA"/>
      </w:rPr>
    </w:lvl>
  </w:abstractNum>
  <w:abstractNum w:abstractNumId="4" w15:restartNumberingAfterBreak="0">
    <w:nsid w:val="63D53A44"/>
    <w:multiLevelType w:val="hybridMultilevel"/>
    <w:tmpl w:val="E9D2D37E"/>
    <w:lvl w:ilvl="0" w:tplc="2ABA813A">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28E06E6C">
      <w:numFmt w:val="bullet"/>
      <w:lvlText w:val="•"/>
      <w:lvlJc w:val="left"/>
      <w:pPr>
        <w:ind w:left="1756" w:hanging="360"/>
      </w:pPr>
      <w:rPr>
        <w:rFonts w:hint="default"/>
        <w:lang w:val="en-US" w:eastAsia="en-US" w:bidi="ar-SA"/>
      </w:rPr>
    </w:lvl>
    <w:lvl w:ilvl="2" w:tplc="885E188C">
      <w:numFmt w:val="bullet"/>
      <w:lvlText w:val="•"/>
      <w:lvlJc w:val="left"/>
      <w:pPr>
        <w:ind w:left="2652" w:hanging="360"/>
      </w:pPr>
      <w:rPr>
        <w:rFonts w:hint="default"/>
        <w:lang w:val="en-US" w:eastAsia="en-US" w:bidi="ar-SA"/>
      </w:rPr>
    </w:lvl>
    <w:lvl w:ilvl="3" w:tplc="F9CED906">
      <w:numFmt w:val="bullet"/>
      <w:lvlText w:val="•"/>
      <w:lvlJc w:val="left"/>
      <w:pPr>
        <w:ind w:left="3548" w:hanging="360"/>
      </w:pPr>
      <w:rPr>
        <w:rFonts w:hint="default"/>
        <w:lang w:val="en-US" w:eastAsia="en-US" w:bidi="ar-SA"/>
      </w:rPr>
    </w:lvl>
    <w:lvl w:ilvl="4" w:tplc="7E447E8E">
      <w:numFmt w:val="bullet"/>
      <w:lvlText w:val="•"/>
      <w:lvlJc w:val="left"/>
      <w:pPr>
        <w:ind w:left="4444" w:hanging="360"/>
      </w:pPr>
      <w:rPr>
        <w:rFonts w:hint="default"/>
        <w:lang w:val="en-US" w:eastAsia="en-US" w:bidi="ar-SA"/>
      </w:rPr>
    </w:lvl>
    <w:lvl w:ilvl="5" w:tplc="B3E4A34A">
      <w:numFmt w:val="bullet"/>
      <w:lvlText w:val="•"/>
      <w:lvlJc w:val="left"/>
      <w:pPr>
        <w:ind w:left="5340" w:hanging="360"/>
      </w:pPr>
      <w:rPr>
        <w:rFonts w:hint="default"/>
        <w:lang w:val="en-US" w:eastAsia="en-US" w:bidi="ar-SA"/>
      </w:rPr>
    </w:lvl>
    <w:lvl w:ilvl="6" w:tplc="B67098B6">
      <w:numFmt w:val="bullet"/>
      <w:lvlText w:val="•"/>
      <w:lvlJc w:val="left"/>
      <w:pPr>
        <w:ind w:left="6236" w:hanging="360"/>
      </w:pPr>
      <w:rPr>
        <w:rFonts w:hint="default"/>
        <w:lang w:val="en-US" w:eastAsia="en-US" w:bidi="ar-SA"/>
      </w:rPr>
    </w:lvl>
    <w:lvl w:ilvl="7" w:tplc="11FEAE1C">
      <w:numFmt w:val="bullet"/>
      <w:lvlText w:val="•"/>
      <w:lvlJc w:val="left"/>
      <w:pPr>
        <w:ind w:left="7132" w:hanging="360"/>
      </w:pPr>
      <w:rPr>
        <w:rFonts w:hint="default"/>
        <w:lang w:val="en-US" w:eastAsia="en-US" w:bidi="ar-SA"/>
      </w:rPr>
    </w:lvl>
    <w:lvl w:ilvl="8" w:tplc="DB3E5928">
      <w:numFmt w:val="bullet"/>
      <w:lvlText w:val="•"/>
      <w:lvlJc w:val="left"/>
      <w:pPr>
        <w:ind w:left="8028" w:hanging="360"/>
      </w:pPr>
      <w:rPr>
        <w:rFonts w:hint="default"/>
        <w:lang w:val="en-US" w:eastAsia="en-US" w:bidi="ar-SA"/>
      </w:rPr>
    </w:lvl>
  </w:abstractNum>
  <w:abstractNum w:abstractNumId="5" w15:restartNumberingAfterBreak="0">
    <w:nsid w:val="6ECC63A2"/>
    <w:multiLevelType w:val="hybridMultilevel"/>
    <w:tmpl w:val="15B63ECC"/>
    <w:lvl w:ilvl="0" w:tplc="7AA8E7C4">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095A1C90">
      <w:numFmt w:val="bullet"/>
      <w:lvlText w:val="•"/>
      <w:lvlJc w:val="left"/>
      <w:pPr>
        <w:ind w:left="1756" w:hanging="360"/>
      </w:pPr>
      <w:rPr>
        <w:rFonts w:hint="default"/>
        <w:lang w:val="en-US" w:eastAsia="en-US" w:bidi="ar-SA"/>
      </w:rPr>
    </w:lvl>
    <w:lvl w:ilvl="2" w:tplc="26749FA2">
      <w:numFmt w:val="bullet"/>
      <w:lvlText w:val="•"/>
      <w:lvlJc w:val="left"/>
      <w:pPr>
        <w:ind w:left="2652" w:hanging="360"/>
      </w:pPr>
      <w:rPr>
        <w:rFonts w:hint="default"/>
        <w:lang w:val="en-US" w:eastAsia="en-US" w:bidi="ar-SA"/>
      </w:rPr>
    </w:lvl>
    <w:lvl w:ilvl="3" w:tplc="B6FA2CA2">
      <w:numFmt w:val="bullet"/>
      <w:lvlText w:val="•"/>
      <w:lvlJc w:val="left"/>
      <w:pPr>
        <w:ind w:left="3548" w:hanging="360"/>
      </w:pPr>
      <w:rPr>
        <w:rFonts w:hint="default"/>
        <w:lang w:val="en-US" w:eastAsia="en-US" w:bidi="ar-SA"/>
      </w:rPr>
    </w:lvl>
    <w:lvl w:ilvl="4" w:tplc="C5C0E224">
      <w:numFmt w:val="bullet"/>
      <w:lvlText w:val="•"/>
      <w:lvlJc w:val="left"/>
      <w:pPr>
        <w:ind w:left="4444" w:hanging="360"/>
      </w:pPr>
      <w:rPr>
        <w:rFonts w:hint="default"/>
        <w:lang w:val="en-US" w:eastAsia="en-US" w:bidi="ar-SA"/>
      </w:rPr>
    </w:lvl>
    <w:lvl w:ilvl="5" w:tplc="049AC86C">
      <w:numFmt w:val="bullet"/>
      <w:lvlText w:val="•"/>
      <w:lvlJc w:val="left"/>
      <w:pPr>
        <w:ind w:left="5340" w:hanging="360"/>
      </w:pPr>
      <w:rPr>
        <w:rFonts w:hint="default"/>
        <w:lang w:val="en-US" w:eastAsia="en-US" w:bidi="ar-SA"/>
      </w:rPr>
    </w:lvl>
    <w:lvl w:ilvl="6" w:tplc="832C925E">
      <w:numFmt w:val="bullet"/>
      <w:lvlText w:val="•"/>
      <w:lvlJc w:val="left"/>
      <w:pPr>
        <w:ind w:left="6236" w:hanging="360"/>
      </w:pPr>
      <w:rPr>
        <w:rFonts w:hint="default"/>
        <w:lang w:val="en-US" w:eastAsia="en-US" w:bidi="ar-SA"/>
      </w:rPr>
    </w:lvl>
    <w:lvl w:ilvl="7" w:tplc="991EB2B2">
      <w:numFmt w:val="bullet"/>
      <w:lvlText w:val="•"/>
      <w:lvlJc w:val="left"/>
      <w:pPr>
        <w:ind w:left="7132" w:hanging="360"/>
      </w:pPr>
      <w:rPr>
        <w:rFonts w:hint="default"/>
        <w:lang w:val="en-US" w:eastAsia="en-US" w:bidi="ar-SA"/>
      </w:rPr>
    </w:lvl>
    <w:lvl w:ilvl="8" w:tplc="C3843092">
      <w:numFmt w:val="bullet"/>
      <w:lvlText w:val="•"/>
      <w:lvlJc w:val="left"/>
      <w:pPr>
        <w:ind w:left="8028" w:hanging="360"/>
      </w:pPr>
      <w:rPr>
        <w:rFonts w:hint="default"/>
        <w:lang w:val="en-US" w:eastAsia="en-US" w:bidi="ar-SA"/>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F5C55"/>
    <w:rsid w:val="003F5288"/>
    <w:rsid w:val="0042450F"/>
    <w:rsid w:val="004D25B9"/>
    <w:rsid w:val="004F5C55"/>
    <w:rsid w:val="00640523"/>
    <w:rsid w:val="008E1870"/>
    <w:rsid w:val="0094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CFF7046"/>
  <w15:docId w15:val="{C2DC3301-0A17-493C-8186-70FE492E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paragraph" w:styleId="Heading2">
    <w:name w:val="heading 2"/>
    <w:basedOn w:val="Normal"/>
    <w:uiPriority w:val="1"/>
    <w:qFormat/>
    <w:pPr>
      <w:ind w:left="14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line="228" w:lineRule="exact"/>
    </w:pPr>
  </w:style>
  <w:style w:type="paragraph" w:styleId="BalloonText">
    <w:name w:val="Balloon Text"/>
    <w:basedOn w:val="Normal"/>
    <w:link w:val="BalloonTextChar"/>
    <w:uiPriority w:val="99"/>
    <w:semiHidden/>
    <w:unhideWhenUsed/>
    <w:rsid w:val="00640523"/>
    <w:rPr>
      <w:rFonts w:ascii="Tahoma" w:hAnsi="Tahoma" w:cs="Tahoma"/>
      <w:sz w:val="16"/>
      <w:szCs w:val="16"/>
    </w:rPr>
  </w:style>
  <w:style w:type="character" w:customStyle="1" w:styleId="BalloonTextChar">
    <w:name w:val="Balloon Text Char"/>
    <w:basedOn w:val="DefaultParagraphFont"/>
    <w:link w:val="BalloonText"/>
    <w:uiPriority w:val="99"/>
    <w:semiHidden/>
    <w:rsid w:val="0064052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1537</Words>
  <Characters>8763</Characters>
  <Application>Microsoft Office Word</Application>
  <DocSecurity>0</DocSecurity>
  <Lines>73</Lines>
  <Paragraphs>20</Paragraphs>
  <ScaleCrop>false</ScaleCrop>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Sujan Howlader</cp:lastModifiedBy>
  <cp:revision>8</cp:revision>
  <dcterms:created xsi:type="dcterms:W3CDTF">2020-01-23T10:43:00Z</dcterms:created>
  <dcterms:modified xsi:type="dcterms:W3CDTF">2023-02-02T05:46:00Z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2019-03-10T00:00:00Z</vt:filetime>
  </property>
  <property fmtid="{D5CDD505-2E9C-101B-9397-08002B2CF9AE}" pid="3" name="Creator">
    <vt:lpwstr>Microsoft® Office Word 2007</vt:lpwstr>
  </property>
  <property fmtid="{D5CDD505-2E9C-101B-9397-08002B2CF9AE}" pid="4" name="LastSaved">
    <vt:filetime>2020-01-23T00:00:00Z</vt:filetime>
  </property>
</Properties>
</file>