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Dietary Recommendation System Documentation</w:t>
      </w:r>
    </w:p>
    <w:p>
      <w:pPr>
        <w:pStyle w:val="Heading1"/>
      </w:pPr>
      <w:r>
        <w:t>Overview</w:t>
      </w:r>
    </w:p>
    <w:p>
      <w:r>
        <w:t>The Dietary Recommendation System is an AI-powered web application that generates personalized diet plans based on a user’s health conditions and food allergies. It leverages medical literature from PubMed and generates responses using Google's Gemini AI model. This application helps users receive safe, relevant, and evidence-backed dietary suggestions tailored to their personal health profile.</w:t>
        <w:br/>
        <w:br/>
        <w:t>Core Functionalities:</w:t>
        <w:br/>
        <w:t>- PubMed Article Scraping: Retrieves relevant research abstracts based on user conditions.</w:t>
        <w:br/>
        <w:t>- AI-Powered Recommendation: Uses Gemini AI to interpret medical literature and user input to generate a structured diet plan.</w:t>
        <w:br/>
        <w:t>- Allergy Filtering: Ensures that diet plans do not include foods the user is allergic to.</w:t>
        <w:br/>
        <w:t>- Web-based Interface: Clean and interactive frontend for user input and display of results.</w:t>
      </w:r>
    </w:p>
    <w:p>
      <w:pPr>
        <w:pStyle w:val="Heading1"/>
      </w:pPr>
      <w:r>
        <w:t>AI Model</w:t>
      </w:r>
    </w:p>
    <w:p>
      <w:r>
        <w:t>Gemini 2.0 Flash by Google:</w:t>
        <w:br/>
        <w:t>- Provider: Google</w:t>
        <w:br/>
        <w:t>- Model Type: Large Language Model (LLM)</w:t>
        <w:br/>
        <w:t>- Purpose: Used to analyze health data and abstracts, then generate tailored dietary recommendations.</w:t>
        <w:br/>
        <w:t>- Strengths: Fast, cost-efficient, optimized for real-time prompt completion.</w:t>
        <w:br/>
        <w:t>- Accuracy: High performance in text-based health reasoning, depending on input quality and prompt structure.</w:t>
      </w:r>
    </w:p>
    <w:p>
      <w:pPr>
        <w:pStyle w:val="Heading1"/>
      </w:pPr>
      <w:r>
        <w:t>Project Structure</w:t>
      </w:r>
    </w:p>
    <w:p>
      <w:r>
        <w:t>| File | Purpose |</w:t>
        <w:br/>
        <w:t>|------|---------|</w:t>
        <w:br/>
        <w:t>| .env | Stores API keys and environment variables securely |</w:t>
        <w:br/>
        <w:t>| config.py | Loads the Gemini API key using dotenv |</w:t>
        <w:br/>
        <w:t>| function.py | Contains logic for scraping PubMed and generating diet recommendations using Gemini |</w:t>
        <w:br/>
        <w:t>| route.py | Defines API routes using FastAPI |</w:t>
        <w:br/>
        <w:t>| main.py | Starts the FastAPI app and configures CORS |</w:t>
        <w:br/>
        <w:t>| App.js | React frontend for user interaction |</w:t>
        <w:br/>
        <w:t>| App.css | CSS styles for UI presentation |</w:t>
        <w:br/>
        <w:t>| requirements.txt | Lists all backend Python dependencies |</w:t>
      </w:r>
    </w:p>
    <w:p>
      <w:pPr>
        <w:pStyle w:val="Heading1"/>
      </w:pPr>
      <w:r>
        <w:t>Technical Workflow</w:t>
      </w:r>
    </w:p>
    <w:p>
      <w:r>
        <w:t>1. User Input (Frontend):</w:t>
        <w:br/>
        <w:t xml:space="preserve">   - User submits their health conditions and known allergies via a React form.</w:t>
        <w:br/>
        <w:br/>
        <w:t>2. API Call (Backend):</w:t>
        <w:br/>
        <w:t xml:space="preserve">   - The frontend sends this data to the FastAPI backend via a POST request.</w:t>
        <w:br/>
        <w:br/>
        <w:t>3. Web Scraping (Backend):</w:t>
        <w:br/>
        <w:t xml:space="preserve">   - The backend uses requests and BeautifulSoup to scrape abstracts from PubMed related to the health issues.</w:t>
        <w:br/>
        <w:br/>
        <w:t>4. AI Generation (Backend):</w:t>
        <w:br/>
        <w:t xml:space="preserve">   - The abstracts and user data are used to build a prompt for Gemini AI, which returns a structured diet plan.</w:t>
        <w:br/>
        <w:br/>
        <w:t>5. Response Rendering (Frontend):</w:t>
        <w:br/>
        <w:t xml:space="preserve">   - The recommendation is returned as formatted HTML and displayed on the frontend.</w:t>
      </w:r>
    </w:p>
    <w:p>
      <w:pPr>
        <w:pStyle w:val="Heading1"/>
      </w:pPr>
      <w:r>
        <w:t>API Endpoints</w:t>
      </w:r>
    </w:p>
    <w:p>
      <w:r>
        <w:t>POST /recommend</w:t>
        <w:br/>
        <w:t>- Input: JSON body with:</w:t>
        <w:br/>
        <w:t xml:space="preserve">  {</w:t>
        <w:br/>
        <w:t xml:space="preserve">    "user_input": "Diabetes, Hypertension",</w:t>
        <w:br/>
        <w:t xml:space="preserve">    "allergies": ["Dairy", "Nuts"]</w:t>
        <w:br/>
        <w:t xml:space="preserve">  }</w:t>
        <w:br/>
        <w:t>- Output: A structured diet recommendation string (HTML friendly) based on input.</w:t>
      </w:r>
    </w:p>
    <w:p>
      <w:pPr>
        <w:pStyle w:val="Heading1"/>
      </w:pPr>
      <w:r>
        <w:t>Frontend Features</w:t>
      </w:r>
    </w:p>
    <w:p>
      <w:r>
        <w:t>- Built using React.js</w:t>
        <w:br/>
        <w:t>- Real-time feedback with loading spinner</w:t>
        <w:br/>
        <w:t>- Friendly UI with clean typography and spacing</w:t>
        <w:br/>
        <w:t>- Shows result with bullet points and clear formatting</w:t>
        <w:br/>
        <w:t>- Displays helpful messages for errors (e.g., connection issues)</w:t>
      </w:r>
    </w:p>
    <w:p>
      <w:pPr>
        <w:pStyle w:val="Heading1"/>
      </w:pPr>
      <w:r>
        <w:t>Testing Tools</w:t>
      </w:r>
    </w:p>
    <w:p>
      <w:r>
        <w:t>Postman:</w:t>
        <w:br/>
        <w:t>- Used for backend endpoint testing before frontend integration</w:t>
        <w:br/>
        <w:t>- Send POST requests with JSON data</w:t>
        <w:br/>
        <w:t>- Inspect response formatting and content</w:t>
      </w:r>
    </w:p>
    <w:p>
      <w:pPr>
        <w:pStyle w:val="Heading1"/>
      </w:pPr>
      <w:r>
        <w:t>Performance</w:t>
      </w:r>
    </w:p>
    <w:p>
      <w:r>
        <w:t>| Metric | Value |</w:t>
        <w:br/>
        <w:t>|--------|-------|</w:t>
        <w:br/>
        <w:t>| RAM Usage | Lightweight; depends on Gemini response load |</w:t>
        <w:br/>
        <w:t>| Backend Response Time | ~1-2 seconds average per request |</w:t>
        <w:br/>
        <w:t>| PubMed Scraping | Top 3 articles retrieved per query |</w:t>
        <w:br/>
        <w:t>| Gemini Model Used | models/gemini-2.0-flash |</w:t>
        <w:br/>
        <w:br/>
        <w:t>Note: The recommendation quality depends on the availability of relevant research articles for the provided condition(s).</w:t>
      </w:r>
    </w:p>
    <w:p>
      <w:pPr>
        <w:pStyle w:val="Heading1"/>
      </w:pPr>
      <w:r>
        <w:t>Dependencies</w:t>
      </w:r>
    </w:p>
    <w:p>
      <w:r>
        <w:t>Backend (requirements.txt):</w:t>
        <w:br/>
        <w:t>- fastapi – API framework</w:t>
        <w:br/>
        <w:t>- uvicorn – ASGI server</w:t>
        <w:br/>
        <w:t>- python-dotenv – Load .env configs</w:t>
        <w:br/>
        <w:t>- google-generativeai – Gemini API SDK</w:t>
        <w:br/>
        <w:t>- beautifulsoup4 – Web scraping</w:t>
        <w:br/>
        <w:t>- requests – HTTP requests</w:t>
        <w:br/>
        <w:br/>
        <w:t>Frontend (React):</w:t>
        <w:br/>
        <w:t>- React</w:t>
        <w:br/>
        <w:t>- Axios – for making HTTP calls to backend</w:t>
      </w:r>
    </w:p>
    <w:p>
      <w:pPr>
        <w:pStyle w:val="Heading1"/>
      </w:pPr>
      <w:r>
        <w:t>Security &amp; Error Handling</w:t>
      </w:r>
    </w:p>
    <w:p>
      <w:r>
        <w:t>- Environment Variables: Gemini API keys are secured using .env files.</w:t>
        <w:br/>
        <w:t>- CORS Middleware: Ensures secure communication between frontend and backend.</w:t>
        <w:br/>
        <w:t>- Error Messaging: Displays fallback messages on network or API failure.</w:t>
        <w:br/>
        <w:t>- Robust Input Parsing: Prevents processing of empty or malformed input.</w:t>
      </w:r>
    </w:p>
    <w:p>
      <w:pPr>
        <w:pStyle w:val="Heading1"/>
      </w:pPr>
      <w:r>
        <w:t>Modular Code Structure</w:t>
      </w:r>
    </w:p>
    <w:p>
      <w:r>
        <w:t>- All logic is cleanly separated:</w:t>
        <w:br/>
        <w:t xml:space="preserve">  - Configuration</w:t>
        <w:br/>
        <w:t xml:space="preserve">  - Core functions</w:t>
        <w:br/>
        <w:t xml:space="preserve">  - API routes</w:t>
        <w:br/>
        <w:t xml:space="preserve">  - Frontend UI</w:t>
        <w:br/>
        <w:t>- This improves maintainability, scalability, and readability of the project.</w:t>
      </w:r>
    </w:p>
    <w:p>
      <w:pPr>
        <w:pStyle w:val="Heading1"/>
      </w:pPr>
      <w:r>
        <w:t>Conclusion</w:t>
      </w:r>
    </w:p>
    <w:p>
      <w:r>
        <w:t>The Dietary Recommendation System showcases how real-time AI and medical research can be combined to build intelligent and health-conscious applications. It ensures safety through allergy filtering and leverages large language models for contextual understanding.</w:t>
        <w:br/>
        <w:br/>
        <w:t>This project reflects a strong integration of AI, web development, and health domain understanding — offering a practical solution that’s both useful and technically robust.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