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9CAD9" w14:textId="59EC0648" w:rsidR="00A1295F" w:rsidRPr="00787923" w:rsidRDefault="00A1295F" w:rsidP="00F83788">
      <w:pPr>
        <w:rPr>
          <w:rFonts w:ascii="Times New Roman" w:hAnsi="Times New Roman" w:cs="Times New Roman"/>
          <w:sz w:val="28"/>
          <w:szCs w:val="28"/>
        </w:rPr>
      </w:pPr>
      <w:r w:rsidRPr="00787923">
        <w:rPr>
          <w:rFonts w:ascii="Times New Roman" w:hAnsi="Times New Roman" w:cs="Times New Roman"/>
          <w:sz w:val="28"/>
          <w:szCs w:val="28"/>
        </w:rPr>
        <w:t>Код группы 5091614</w:t>
      </w:r>
      <w:r w:rsidR="00787923">
        <w:rPr>
          <w:rFonts w:ascii="Times New Roman" w:hAnsi="Times New Roman" w:cs="Times New Roman"/>
          <w:sz w:val="28"/>
          <w:szCs w:val="28"/>
        </w:rPr>
        <w:t>. Состав (студенты 5 курса группы ИТ-50916: Галисултанов Р.И., Замятин К.А., Коркин И.С., Шаков М.А.)</w:t>
      </w:r>
    </w:p>
    <w:p w14:paraId="6C4596CD" w14:textId="0B4B89D9" w:rsidR="007025A0" w:rsidRDefault="00A1295F" w:rsidP="00787923">
      <w:pPr>
        <w:jc w:val="center"/>
        <w:rPr>
          <w:lang w:val="en-US"/>
        </w:rPr>
      </w:pPr>
      <w:r w:rsidRPr="00A1295F">
        <w:rPr>
          <w:noProof/>
          <w:lang w:val="en-US"/>
        </w:rPr>
        <w:drawing>
          <wp:inline distT="0" distB="0" distL="0" distR="0" wp14:anchorId="4E2035DE" wp14:editId="44BF6316">
            <wp:extent cx="4105848" cy="1305107"/>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5848" cy="1305107"/>
                    </a:xfrm>
                    <a:prstGeom prst="rect">
                      <a:avLst/>
                    </a:prstGeom>
                  </pic:spPr>
                </pic:pic>
              </a:graphicData>
            </a:graphic>
          </wp:inline>
        </w:drawing>
      </w:r>
    </w:p>
    <w:p w14:paraId="6BF4077F" w14:textId="34A9C946" w:rsidR="00A1295F" w:rsidRDefault="00A1295F" w:rsidP="00787923">
      <w:pPr>
        <w:jc w:val="center"/>
        <w:rPr>
          <w:lang w:val="en-US"/>
        </w:rPr>
      </w:pPr>
      <w:r w:rsidRPr="00A1295F">
        <w:rPr>
          <w:noProof/>
          <w:lang w:val="en-US"/>
        </w:rPr>
        <w:drawing>
          <wp:inline distT="0" distB="0" distL="0" distR="0" wp14:anchorId="5A36A67E" wp14:editId="7D9E1573">
            <wp:extent cx="3048425" cy="943107"/>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425" cy="943107"/>
                    </a:xfrm>
                    <a:prstGeom prst="rect">
                      <a:avLst/>
                    </a:prstGeom>
                  </pic:spPr>
                </pic:pic>
              </a:graphicData>
            </a:graphic>
          </wp:inline>
        </w:drawing>
      </w:r>
    </w:p>
    <w:p w14:paraId="5CAE9865" w14:textId="1DCB88F0" w:rsidR="00A62577" w:rsidRPr="00265BD9" w:rsidRDefault="00A62577" w:rsidP="00512AA3">
      <w:pPr>
        <w:rPr>
          <w:rFonts w:ascii="Courier New" w:hAnsi="Courier New" w:cs="Courier New"/>
          <w:lang w:val="en-US"/>
        </w:rPr>
      </w:pPr>
      <w:r w:rsidRPr="00265BD9">
        <w:rPr>
          <w:rFonts w:ascii="Courier New" w:hAnsi="Courier New" w:cs="Courier New"/>
          <w:lang w:val="en-US"/>
        </w:rPr>
        <w:t xml:space="preserve">CREATE TABLE hits_v1 ( WatchID UInt64,  JavaEnable UInt8,  Title String,  GoodEvent Int16,  EventTime DateTime,  EventDate Date,  CounterID UInt32,  ClientIP UInt32,  ClientIP6 FixedString(16),  RegionID UInt32,  UserID UInt64,  CounterClass Int8,  OS UInt8,  UserAgent UInt8,  URL String,  Referer String,  URLDomain String,  RefererDomain String,  Refresh UInt8,  IsRobot UInt8,  RefererCategories Array(UInt16),  URLCategories Array(UInt16), URLRegions Array(UInt32),  RefererRegions Array(UInt32),  ResolutionWidth UInt16,  ResolutionHeight UInt16,  ResolutionDepth UInt8,  FlashMajor UInt8, FlashMinor UInt8,  FlashMinor2 String,  NetMajor UInt8,  NetMinor UInt8, UserAgentMajor UInt16,  UserAgentMinor FixedString(2),  CookieEnable UInt8, JavascriptEnable UInt8,  IsMobile UInt8,  MobilePhone UInt8,  MobilePhoneModel String,  Params String,  IPNetworkID UInt32,  TraficSourceID Int8, SearchEngineID UInt16,  SearchPhrase String,  AdvEngineID UInt8,  IsArtifical UInt8,  WindowClientWidth UInt16,  WindowClientHeight UInt16,  ClientTimeZone Int16,  ClientEventTime DateTime,  SilverlightVersion1 UInt8, SilverlightVersion2 UInt8,  SilverlightVersion3 UInt32,  SilverlightVersion4 UInt16,  PageCharset String,  CodeVersion UInt32,  IsLink UInt8,  IsDownload UInt8,  IsNotBounce UInt8,  FUniqID UInt64,  HID UInt32,  IsOldCounter UInt8, IsEvent UInt8,  IsParameter UInt8,  DontCountHits UInt8,  WithHash UInt8, HitColor FixedString(1),  UTCEventTime DateTime,  Age UInt8,  Sex UInt8,  Income UInt8,  Interests UInt16,  Robotness UInt8,  GeneralInterests Array(UInt16), RemoteIP UInt32,  RemoteIP6 FixedString(16),  WindowName Int32,  OpenerName Int32,  HistoryLength Int16,  BrowserLanguage FixedString(2),  BrowserCountry FixedString(2),  SocialNetwork String,  SocialAction String,  HTTPError UInt16, SendTiming Int32,  DNSTiming Int32,  ConnectTiming Int32,  ResponseStartTiming Int32,  ResponseEndTiming Int32,  FetchTiming Int32,  RedirectTiming Int32, DOMInteractiveTiming Int32,  DOMContentLoadedTiming Int32,  DOMCompleteTiming Int32,  LoadEventStartTiming Int32,  LoadEventEndTiming Int32, NSToDOMContentLoadedTiming Int32,  FirstPaintTiming Int32,  RedirectCount Int8, SocialSourceNetworkID UInt8,  SocialSourcePage String,  ParamPrice Int64, ParamOrderID String,  ParamCurrency </w:t>
      </w:r>
      <w:r w:rsidRPr="00265BD9">
        <w:rPr>
          <w:rFonts w:ascii="Courier New" w:hAnsi="Courier New" w:cs="Courier New"/>
          <w:lang w:val="en-US"/>
        </w:rPr>
        <w:lastRenderedPageBreak/>
        <w:t>FixedString(3),  ParamCurrencyID UInt16, GoalsReached Array(UInt32),  OpenstatServiceName String,  OpenstatCampaignID String,  OpenstatAdID String,  OpenstatSourceID String,  UTMSource String, UTMMedium String,  UTMCampaign String,  UTMContent String,  UTMTerm String, FromTag String,  HasGCLID UInt8,  RefererHash UInt64,  URLHash UInt64,  CLID UInt32,  YCLID UInt64,  ShareService String,  ShareURL String,  ShareTitle String,  ParsedParams Nested(Key1 String,  Key2 String, Key3 String, Key4 String, Key5 String,  ValueDouble Float64),  IslandID FixedString(16),  RequestNum UInt32,  RequestTry UInt8) ENGINE = MergeTree() PARTITION BY toYYYYMM(EventDate) ORDER BY (CounterID, EventDate, intHash32(UserID)) SAMPLE BY intHash32(UserID) SETTINGS index_granularity = 8192</w:t>
      </w:r>
    </w:p>
    <w:p w14:paraId="56A485A7" w14:textId="3CE8EC77" w:rsidR="00A62577" w:rsidRDefault="00A62577" w:rsidP="00787923">
      <w:pPr>
        <w:jc w:val="center"/>
        <w:rPr>
          <w:lang w:val="en-US"/>
        </w:rPr>
      </w:pPr>
      <w:r w:rsidRPr="00A62577">
        <w:rPr>
          <w:noProof/>
          <w:lang w:val="en-US"/>
        </w:rPr>
        <w:drawing>
          <wp:inline distT="0" distB="0" distL="0" distR="0" wp14:anchorId="407A6B03" wp14:editId="336821E4">
            <wp:extent cx="3391373" cy="138131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373" cy="1381318"/>
                    </a:xfrm>
                    <a:prstGeom prst="rect">
                      <a:avLst/>
                    </a:prstGeom>
                  </pic:spPr>
                </pic:pic>
              </a:graphicData>
            </a:graphic>
          </wp:inline>
        </w:drawing>
      </w:r>
    </w:p>
    <w:p w14:paraId="4F582D42" w14:textId="46619B30" w:rsidR="00D81355" w:rsidRPr="00265BD9" w:rsidRDefault="00D81355" w:rsidP="00F83788">
      <w:pPr>
        <w:jc w:val="both"/>
        <w:rPr>
          <w:rFonts w:ascii="Courier New" w:hAnsi="Courier New" w:cs="Courier New"/>
          <w:lang w:val="en-US"/>
        </w:rPr>
      </w:pPr>
      <w:r w:rsidRPr="00265BD9">
        <w:rPr>
          <w:rFonts w:ascii="Courier New" w:hAnsi="Courier New" w:cs="Courier New"/>
          <w:lang w:val="en-US"/>
        </w:rPr>
        <w:t xml:space="preserve">head --lines=10000 hits_v1.tsv | clickhouse-client </w:t>
      </w:r>
      <w:r w:rsidR="00CA098E" w:rsidRPr="00265BD9">
        <w:rPr>
          <w:rFonts w:ascii="Courier New" w:hAnsi="Courier New" w:cs="Courier New"/>
          <w:lang w:val="en-US"/>
        </w:rPr>
        <w:t>--</w:t>
      </w:r>
      <w:r w:rsidRPr="00265BD9">
        <w:rPr>
          <w:rFonts w:ascii="Courier New" w:hAnsi="Courier New" w:cs="Courier New"/>
          <w:lang w:val="en-US"/>
        </w:rPr>
        <w:t xml:space="preserve">password </w:t>
      </w:r>
      <w:r w:rsidR="00265BD9">
        <w:rPr>
          <w:rFonts w:ascii="Courier New" w:hAnsi="Courier New" w:cs="Courier New"/>
          <w:lang w:val="en-US"/>
        </w:rPr>
        <w:t>***********</w:t>
      </w:r>
      <w:r w:rsidRPr="00265BD9">
        <w:rPr>
          <w:rFonts w:ascii="Courier New" w:hAnsi="Courier New" w:cs="Courier New"/>
          <w:lang w:val="en-US"/>
        </w:rPr>
        <w:t xml:space="preserve"> --query "INSERT INTO db_5091614.hits_v1 FORMAT TSV" --max_insert_block_size=100000</w:t>
      </w:r>
    </w:p>
    <w:p w14:paraId="4534D326" w14:textId="0A37A6EB" w:rsidR="00761EDF" w:rsidRDefault="00761EDF" w:rsidP="00787923">
      <w:pPr>
        <w:jc w:val="center"/>
        <w:rPr>
          <w:lang w:val="en-US"/>
        </w:rPr>
      </w:pPr>
    </w:p>
    <w:p w14:paraId="23B7823B" w14:textId="21338A8F" w:rsidR="00657B34" w:rsidRPr="00265BD9" w:rsidRDefault="00657B34" w:rsidP="00D81355">
      <w:pPr>
        <w:rPr>
          <w:rFonts w:ascii="Times New Roman" w:hAnsi="Times New Roman" w:cs="Times New Roman"/>
          <w:sz w:val="28"/>
          <w:szCs w:val="28"/>
        </w:rPr>
      </w:pPr>
      <w:r w:rsidRPr="00787923">
        <w:rPr>
          <w:rFonts w:ascii="Times New Roman" w:hAnsi="Times New Roman" w:cs="Times New Roman"/>
          <w:sz w:val="28"/>
          <w:szCs w:val="28"/>
        </w:rPr>
        <w:t>После</w:t>
      </w:r>
      <w:r w:rsidRPr="00265BD9">
        <w:rPr>
          <w:rFonts w:ascii="Times New Roman" w:hAnsi="Times New Roman" w:cs="Times New Roman"/>
          <w:sz w:val="28"/>
          <w:szCs w:val="28"/>
        </w:rPr>
        <w:t xml:space="preserve"> </w:t>
      </w:r>
      <w:r w:rsidRPr="00787923">
        <w:rPr>
          <w:rFonts w:ascii="Times New Roman" w:hAnsi="Times New Roman" w:cs="Times New Roman"/>
          <w:sz w:val="28"/>
          <w:szCs w:val="28"/>
        </w:rPr>
        <w:t>загрузки</w:t>
      </w:r>
      <w:r w:rsidRPr="00265BD9">
        <w:rPr>
          <w:rFonts w:ascii="Times New Roman" w:hAnsi="Times New Roman" w:cs="Times New Roman"/>
          <w:sz w:val="28"/>
          <w:szCs w:val="28"/>
        </w:rPr>
        <w:t xml:space="preserve"> </w:t>
      </w:r>
      <w:r w:rsidRPr="00787923">
        <w:rPr>
          <w:rFonts w:ascii="Times New Roman" w:hAnsi="Times New Roman" w:cs="Times New Roman"/>
          <w:sz w:val="28"/>
          <w:szCs w:val="28"/>
        </w:rPr>
        <w:t>строк</w:t>
      </w:r>
      <w:r w:rsidRPr="00265BD9">
        <w:rPr>
          <w:rFonts w:ascii="Times New Roman" w:hAnsi="Times New Roman" w:cs="Times New Roman"/>
          <w:sz w:val="28"/>
          <w:szCs w:val="28"/>
        </w:rPr>
        <w:t xml:space="preserve"> </w:t>
      </w:r>
      <w:r w:rsidRPr="00787923">
        <w:rPr>
          <w:rFonts w:ascii="Times New Roman" w:hAnsi="Times New Roman" w:cs="Times New Roman"/>
          <w:sz w:val="28"/>
          <w:szCs w:val="28"/>
        </w:rPr>
        <w:t>в</w:t>
      </w:r>
      <w:r w:rsidRPr="00265BD9">
        <w:rPr>
          <w:rFonts w:ascii="Times New Roman" w:hAnsi="Times New Roman" w:cs="Times New Roman"/>
          <w:sz w:val="28"/>
          <w:szCs w:val="28"/>
        </w:rPr>
        <w:t xml:space="preserve"> </w:t>
      </w:r>
      <w:r w:rsidRPr="00787923">
        <w:rPr>
          <w:rFonts w:ascii="Times New Roman" w:hAnsi="Times New Roman" w:cs="Times New Roman"/>
          <w:sz w:val="28"/>
          <w:szCs w:val="28"/>
        </w:rPr>
        <w:t>таблицу</w:t>
      </w:r>
      <w:r w:rsidRPr="00265BD9">
        <w:rPr>
          <w:rFonts w:ascii="Times New Roman" w:hAnsi="Times New Roman" w:cs="Times New Roman"/>
          <w:sz w:val="28"/>
          <w:szCs w:val="28"/>
        </w:rPr>
        <w:t xml:space="preserve"> </w:t>
      </w:r>
      <w:r w:rsidRPr="00787923">
        <w:rPr>
          <w:rFonts w:ascii="Times New Roman" w:hAnsi="Times New Roman" w:cs="Times New Roman"/>
          <w:sz w:val="28"/>
          <w:szCs w:val="28"/>
        </w:rPr>
        <w:t>командой</w:t>
      </w:r>
      <w:r w:rsidRPr="00265BD9">
        <w:rPr>
          <w:rFonts w:ascii="Times New Roman" w:hAnsi="Times New Roman" w:cs="Times New Roman"/>
          <w:sz w:val="28"/>
          <w:szCs w:val="28"/>
        </w:rPr>
        <w:t xml:space="preserve"> </w:t>
      </w:r>
      <w:r w:rsidRPr="00BB497D">
        <w:rPr>
          <w:rFonts w:ascii="Courier New" w:hAnsi="Courier New" w:cs="Courier New"/>
          <w:sz w:val="28"/>
          <w:szCs w:val="28"/>
          <w:lang w:val="en-US"/>
        </w:rPr>
        <w:t>head</w:t>
      </w:r>
    </w:p>
    <w:p w14:paraId="2937C3A6" w14:textId="1B9F808C" w:rsidR="00657B34" w:rsidRPr="00B00D8D" w:rsidRDefault="00657B34" w:rsidP="00787923">
      <w:pPr>
        <w:jc w:val="center"/>
        <w:rPr>
          <w:lang w:val="en-US"/>
        </w:rPr>
      </w:pPr>
      <w:r w:rsidRPr="00657B34">
        <w:rPr>
          <w:noProof/>
        </w:rPr>
        <w:drawing>
          <wp:inline distT="0" distB="0" distL="0" distR="0" wp14:anchorId="20EB79AA" wp14:editId="04A72768">
            <wp:extent cx="4239217" cy="186716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1867161"/>
                    </a:xfrm>
                    <a:prstGeom prst="rect">
                      <a:avLst/>
                    </a:prstGeom>
                  </pic:spPr>
                </pic:pic>
              </a:graphicData>
            </a:graphic>
          </wp:inline>
        </w:drawing>
      </w:r>
    </w:p>
    <w:p w14:paraId="51134470" w14:textId="71E7A6F3" w:rsidR="00657B34" w:rsidRPr="00787923" w:rsidRDefault="00657B34" w:rsidP="00D81355">
      <w:pPr>
        <w:rPr>
          <w:rFonts w:ascii="Times New Roman" w:hAnsi="Times New Roman" w:cs="Times New Roman"/>
          <w:sz w:val="28"/>
          <w:szCs w:val="28"/>
          <w:lang w:val="en-US"/>
        </w:rPr>
      </w:pPr>
      <w:r w:rsidRPr="00787923">
        <w:rPr>
          <w:rFonts w:ascii="Times New Roman" w:hAnsi="Times New Roman" w:cs="Times New Roman"/>
          <w:sz w:val="28"/>
          <w:szCs w:val="28"/>
        </w:rPr>
        <w:t>П</w:t>
      </w:r>
      <w:r w:rsidR="00CA098E" w:rsidRPr="00787923">
        <w:rPr>
          <w:rFonts w:ascii="Times New Roman" w:hAnsi="Times New Roman" w:cs="Times New Roman"/>
          <w:sz w:val="28"/>
          <w:szCs w:val="28"/>
        </w:rPr>
        <w:t>овторим</w:t>
      </w:r>
      <w:r w:rsidR="00CA098E" w:rsidRPr="00787923">
        <w:rPr>
          <w:rFonts w:ascii="Times New Roman" w:hAnsi="Times New Roman" w:cs="Times New Roman"/>
          <w:sz w:val="28"/>
          <w:szCs w:val="28"/>
          <w:lang w:val="en-US"/>
        </w:rPr>
        <w:t xml:space="preserve"> </w:t>
      </w:r>
      <w:r w:rsidR="00CA098E" w:rsidRPr="00787923">
        <w:rPr>
          <w:rFonts w:ascii="Times New Roman" w:hAnsi="Times New Roman" w:cs="Times New Roman"/>
          <w:sz w:val="28"/>
          <w:szCs w:val="28"/>
        </w:rPr>
        <w:t>пункт</w:t>
      </w:r>
      <w:r w:rsidR="00CA098E" w:rsidRPr="00787923">
        <w:rPr>
          <w:rFonts w:ascii="Times New Roman" w:hAnsi="Times New Roman" w:cs="Times New Roman"/>
          <w:sz w:val="28"/>
          <w:szCs w:val="28"/>
          <w:lang w:val="en-US"/>
        </w:rPr>
        <w:t xml:space="preserve"> 4</w:t>
      </w:r>
    </w:p>
    <w:p w14:paraId="5EFCACDD" w14:textId="1A683E51" w:rsidR="00CA098E" w:rsidRDefault="00CA098E" w:rsidP="00F83788">
      <w:pPr>
        <w:jc w:val="both"/>
        <w:rPr>
          <w:lang w:val="en-US"/>
        </w:rPr>
      </w:pPr>
      <w:r w:rsidRPr="00265BD9">
        <w:rPr>
          <w:rFonts w:ascii="Courier New" w:hAnsi="Courier New" w:cs="Courier New"/>
          <w:lang w:val="en-US"/>
        </w:rPr>
        <w:t xml:space="preserve">tail -n 10000 hits_v1.tsv | clickhouse-client --password </w:t>
      </w:r>
      <w:r w:rsidR="00265BD9">
        <w:rPr>
          <w:rFonts w:ascii="Courier New" w:hAnsi="Courier New" w:cs="Courier New"/>
          <w:lang w:val="en-US"/>
        </w:rPr>
        <w:t>***********</w:t>
      </w:r>
      <w:r w:rsidRPr="00265BD9">
        <w:rPr>
          <w:rFonts w:ascii="Courier New" w:hAnsi="Courier New" w:cs="Courier New"/>
          <w:lang w:val="en-US"/>
        </w:rPr>
        <w:t xml:space="preserve"> --query "INSERT INTO db_5091614.hits_v1 FORMAT TSV" --max_insert_block_size=100000</w:t>
      </w:r>
    </w:p>
    <w:p w14:paraId="40ABE0BB" w14:textId="3911415A" w:rsidR="00CA098E" w:rsidRPr="00CA098E" w:rsidRDefault="00CA098E" w:rsidP="00787923">
      <w:pPr>
        <w:jc w:val="center"/>
        <w:rPr>
          <w:lang w:val="en-US"/>
        </w:rPr>
      </w:pPr>
      <w:r w:rsidRPr="00CA098E">
        <w:rPr>
          <w:noProof/>
          <w:lang w:val="en-US"/>
        </w:rPr>
        <w:drawing>
          <wp:inline distT="0" distB="0" distL="0" distR="0" wp14:anchorId="6604EAC4" wp14:editId="65AF4F92">
            <wp:extent cx="4248743" cy="140989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743" cy="1409897"/>
                    </a:xfrm>
                    <a:prstGeom prst="rect">
                      <a:avLst/>
                    </a:prstGeom>
                  </pic:spPr>
                </pic:pic>
              </a:graphicData>
            </a:graphic>
          </wp:inline>
        </w:drawing>
      </w:r>
    </w:p>
    <w:p w14:paraId="3A1B57C5" w14:textId="19DF4EA1" w:rsidR="00657B34" w:rsidRPr="00787923" w:rsidRDefault="00657B34" w:rsidP="00D81355">
      <w:pPr>
        <w:rPr>
          <w:rFonts w:ascii="Times New Roman" w:hAnsi="Times New Roman" w:cs="Times New Roman"/>
          <w:sz w:val="28"/>
          <w:szCs w:val="28"/>
          <w:lang w:val="en-US"/>
        </w:rPr>
      </w:pPr>
      <w:r w:rsidRPr="00787923">
        <w:rPr>
          <w:rFonts w:ascii="Times New Roman" w:hAnsi="Times New Roman" w:cs="Times New Roman"/>
          <w:sz w:val="28"/>
          <w:szCs w:val="28"/>
        </w:rPr>
        <w:lastRenderedPageBreak/>
        <w:t>Команда</w:t>
      </w:r>
      <w:r w:rsidRPr="00787923">
        <w:rPr>
          <w:rFonts w:ascii="Times New Roman" w:hAnsi="Times New Roman" w:cs="Times New Roman"/>
          <w:sz w:val="28"/>
          <w:szCs w:val="28"/>
          <w:lang w:val="en-US"/>
        </w:rPr>
        <w:t xml:space="preserve"> </w:t>
      </w:r>
      <w:r w:rsidRPr="00BB497D">
        <w:rPr>
          <w:rFonts w:ascii="Courier New" w:hAnsi="Courier New" w:cs="Courier New"/>
          <w:sz w:val="28"/>
          <w:szCs w:val="28"/>
          <w:lang w:val="en-US"/>
        </w:rPr>
        <w:t>head</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считывает</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строки</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из</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начала</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файла</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а</w:t>
      </w:r>
      <w:r w:rsidRPr="00787923">
        <w:rPr>
          <w:rFonts w:ascii="Times New Roman" w:hAnsi="Times New Roman" w:cs="Times New Roman"/>
          <w:sz w:val="28"/>
          <w:szCs w:val="28"/>
          <w:lang w:val="en-US"/>
        </w:rPr>
        <w:t xml:space="preserve"> </w:t>
      </w:r>
      <w:r w:rsidRPr="00BB497D">
        <w:rPr>
          <w:rFonts w:ascii="Courier New" w:hAnsi="Courier New" w:cs="Courier New"/>
          <w:sz w:val="28"/>
          <w:szCs w:val="28"/>
          <w:lang w:val="en-US"/>
        </w:rPr>
        <w:t>tail</w:t>
      </w:r>
      <w:r w:rsidRPr="00787923">
        <w:rPr>
          <w:rFonts w:ascii="Times New Roman" w:hAnsi="Times New Roman" w:cs="Times New Roman"/>
          <w:sz w:val="28"/>
          <w:szCs w:val="28"/>
          <w:lang w:val="en-US"/>
        </w:rPr>
        <w:t xml:space="preserve"> c </w:t>
      </w:r>
      <w:r w:rsidRPr="00787923">
        <w:rPr>
          <w:rFonts w:ascii="Times New Roman" w:hAnsi="Times New Roman" w:cs="Times New Roman"/>
          <w:sz w:val="28"/>
          <w:szCs w:val="28"/>
        </w:rPr>
        <w:t>конца</w:t>
      </w:r>
    </w:p>
    <w:p w14:paraId="26D84683" w14:textId="642373F3" w:rsidR="00772C2B" w:rsidRPr="00B00D8D" w:rsidRDefault="00772C2B" w:rsidP="00787923">
      <w:pPr>
        <w:jc w:val="center"/>
        <w:rPr>
          <w:lang w:val="en-US"/>
        </w:rPr>
      </w:pPr>
      <w:r w:rsidRPr="00772C2B">
        <w:rPr>
          <w:noProof/>
        </w:rPr>
        <w:drawing>
          <wp:inline distT="0" distB="0" distL="0" distR="0" wp14:anchorId="4E356D7C" wp14:editId="15687A2B">
            <wp:extent cx="5940425" cy="30638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63875"/>
                    </a:xfrm>
                    <a:prstGeom prst="rect">
                      <a:avLst/>
                    </a:prstGeom>
                  </pic:spPr>
                </pic:pic>
              </a:graphicData>
            </a:graphic>
          </wp:inline>
        </w:drawing>
      </w:r>
    </w:p>
    <w:p w14:paraId="3F241130" w14:textId="622E06B1" w:rsidR="00772C2B" w:rsidRPr="00787923" w:rsidRDefault="00772C2B" w:rsidP="00D81355">
      <w:pPr>
        <w:rPr>
          <w:rFonts w:ascii="Times New Roman" w:hAnsi="Times New Roman" w:cs="Times New Roman"/>
          <w:sz w:val="28"/>
          <w:szCs w:val="28"/>
          <w:lang w:val="en-US"/>
        </w:rPr>
      </w:pPr>
      <w:r w:rsidRPr="00787923">
        <w:rPr>
          <w:rFonts w:ascii="Times New Roman" w:hAnsi="Times New Roman" w:cs="Times New Roman"/>
          <w:sz w:val="28"/>
          <w:szCs w:val="28"/>
        </w:rPr>
        <w:t>Структура</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таблицы</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полностью</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соответствует</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тому</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что</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было</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указано</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в</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запросе</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на</w:t>
      </w:r>
      <w:r w:rsidRPr="00787923">
        <w:rPr>
          <w:rFonts w:ascii="Times New Roman" w:hAnsi="Times New Roman" w:cs="Times New Roman"/>
          <w:sz w:val="28"/>
          <w:szCs w:val="28"/>
          <w:lang w:val="en-US"/>
        </w:rPr>
        <w:t xml:space="preserve"> </w:t>
      </w:r>
      <w:r w:rsidRPr="00787923">
        <w:rPr>
          <w:rFonts w:ascii="Times New Roman" w:hAnsi="Times New Roman" w:cs="Times New Roman"/>
          <w:sz w:val="28"/>
          <w:szCs w:val="28"/>
        </w:rPr>
        <w:t>создание</w:t>
      </w:r>
    </w:p>
    <w:p w14:paraId="1AC39F60" w14:textId="032F305D" w:rsidR="0088609B" w:rsidRPr="00265BD9" w:rsidRDefault="0088609B" w:rsidP="00F83788">
      <w:pPr>
        <w:jc w:val="both"/>
        <w:rPr>
          <w:rFonts w:ascii="Courier New" w:hAnsi="Courier New" w:cs="Courier New"/>
          <w:lang w:val="en-US"/>
        </w:rPr>
      </w:pPr>
      <w:r w:rsidRPr="00265BD9">
        <w:rPr>
          <w:rFonts w:ascii="Courier New" w:hAnsi="Courier New" w:cs="Courier New"/>
          <w:lang w:val="en-US"/>
        </w:rPr>
        <w:t>SELECT formatReadableSize(sum(bytes)) AS size, sum(rows) AS rows FROM system.parts WHERE active and database='db_5091614' and table='hits_v1'</w:t>
      </w:r>
    </w:p>
    <w:p w14:paraId="445F08C5" w14:textId="28FFF65A" w:rsidR="0088609B" w:rsidRDefault="0088609B" w:rsidP="00787923">
      <w:pPr>
        <w:jc w:val="center"/>
        <w:rPr>
          <w:lang w:val="en-US"/>
        </w:rPr>
      </w:pPr>
      <w:r w:rsidRPr="0088609B">
        <w:rPr>
          <w:noProof/>
          <w:lang w:val="en-US"/>
        </w:rPr>
        <w:drawing>
          <wp:inline distT="0" distB="0" distL="0" distR="0" wp14:anchorId="1CB41161" wp14:editId="430B7122">
            <wp:extent cx="5172797" cy="1686160"/>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1686160"/>
                    </a:xfrm>
                    <a:prstGeom prst="rect">
                      <a:avLst/>
                    </a:prstGeom>
                  </pic:spPr>
                </pic:pic>
              </a:graphicData>
            </a:graphic>
          </wp:inline>
        </w:drawing>
      </w:r>
    </w:p>
    <w:p w14:paraId="7E9A9BBB" w14:textId="7DA2DBAC" w:rsidR="0088609B" w:rsidRPr="00265BD9" w:rsidRDefault="0088609B" w:rsidP="00D81355">
      <w:pPr>
        <w:rPr>
          <w:rFonts w:ascii="Times New Roman" w:hAnsi="Times New Roman" w:cs="Times New Roman"/>
          <w:sz w:val="28"/>
          <w:szCs w:val="28"/>
          <w:lang w:val="en-US"/>
        </w:rPr>
      </w:pPr>
      <w:r w:rsidRPr="00787923">
        <w:rPr>
          <w:rFonts w:ascii="Times New Roman" w:hAnsi="Times New Roman" w:cs="Times New Roman"/>
          <w:sz w:val="28"/>
          <w:szCs w:val="28"/>
        </w:rPr>
        <w:t>Число</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строк</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соответствует</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количеству</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загруженных</w:t>
      </w:r>
    </w:p>
    <w:p w14:paraId="6BD254DC" w14:textId="2F35646C" w:rsidR="00D556B7" w:rsidRPr="00265BD9" w:rsidRDefault="00D556B7" w:rsidP="00D81355">
      <w:pPr>
        <w:rPr>
          <w:rFonts w:ascii="Times New Roman" w:hAnsi="Times New Roman" w:cs="Times New Roman"/>
          <w:sz w:val="28"/>
          <w:szCs w:val="28"/>
          <w:lang w:val="en-US"/>
        </w:rPr>
      </w:pPr>
      <w:r w:rsidRPr="00787923">
        <w:rPr>
          <w:rFonts w:ascii="Times New Roman" w:hAnsi="Times New Roman" w:cs="Times New Roman"/>
          <w:sz w:val="28"/>
          <w:szCs w:val="28"/>
        </w:rPr>
        <w:t>Вставим</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еще</w:t>
      </w:r>
      <w:r w:rsidRPr="00265BD9">
        <w:rPr>
          <w:rFonts w:ascii="Times New Roman" w:hAnsi="Times New Roman" w:cs="Times New Roman"/>
          <w:sz w:val="28"/>
          <w:szCs w:val="28"/>
          <w:lang w:val="en-US"/>
        </w:rPr>
        <w:t xml:space="preserve"> 10000 </w:t>
      </w:r>
      <w:r w:rsidRPr="00787923">
        <w:rPr>
          <w:rFonts w:ascii="Times New Roman" w:hAnsi="Times New Roman" w:cs="Times New Roman"/>
          <w:sz w:val="28"/>
          <w:szCs w:val="28"/>
        </w:rPr>
        <w:t>строк</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пропустив</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первые</w:t>
      </w:r>
      <w:r w:rsidRPr="00265BD9">
        <w:rPr>
          <w:rFonts w:ascii="Times New Roman" w:hAnsi="Times New Roman" w:cs="Times New Roman"/>
          <w:sz w:val="28"/>
          <w:szCs w:val="28"/>
          <w:lang w:val="en-US"/>
        </w:rPr>
        <w:t xml:space="preserve"> 10000, </w:t>
      </w:r>
      <w:r w:rsidRPr="00787923">
        <w:rPr>
          <w:rFonts w:ascii="Times New Roman" w:hAnsi="Times New Roman" w:cs="Times New Roman"/>
          <w:sz w:val="28"/>
          <w:szCs w:val="28"/>
        </w:rPr>
        <w:t>скомбинировав</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команды</w:t>
      </w:r>
      <w:r w:rsidRPr="00265BD9">
        <w:rPr>
          <w:rFonts w:ascii="Times New Roman" w:hAnsi="Times New Roman" w:cs="Times New Roman"/>
          <w:sz w:val="28"/>
          <w:szCs w:val="28"/>
          <w:lang w:val="en-US"/>
        </w:rPr>
        <w:t xml:space="preserve"> </w:t>
      </w:r>
      <w:r w:rsidRPr="00BB497D">
        <w:rPr>
          <w:rFonts w:ascii="Courier New" w:hAnsi="Courier New" w:cs="Courier New"/>
          <w:sz w:val="28"/>
          <w:szCs w:val="28"/>
          <w:lang w:val="en-US"/>
        </w:rPr>
        <w:t>head</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и</w:t>
      </w:r>
      <w:r w:rsidRPr="00265BD9">
        <w:rPr>
          <w:rFonts w:ascii="Times New Roman" w:hAnsi="Times New Roman" w:cs="Times New Roman"/>
          <w:sz w:val="28"/>
          <w:szCs w:val="28"/>
          <w:lang w:val="en-US"/>
        </w:rPr>
        <w:t xml:space="preserve"> </w:t>
      </w:r>
      <w:r w:rsidRPr="00BB497D">
        <w:rPr>
          <w:rFonts w:ascii="Courier New" w:hAnsi="Courier New" w:cs="Courier New"/>
          <w:sz w:val="28"/>
          <w:szCs w:val="28"/>
          <w:lang w:val="en-US"/>
        </w:rPr>
        <w:t>tail</w:t>
      </w:r>
    </w:p>
    <w:p w14:paraId="5BFD1533" w14:textId="2C8D6E4F" w:rsidR="00B00D8D" w:rsidRPr="00F83788" w:rsidRDefault="00D556B7" w:rsidP="00F83788">
      <w:pPr>
        <w:rPr>
          <w:rFonts w:ascii="Courier New" w:hAnsi="Courier New" w:cs="Courier New"/>
          <w:lang w:val="en-US"/>
        </w:rPr>
      </w:pPr>
      <w:r w:rsidRPr="00F83788">
        <w:rPr>
          <w:rFonts w:ascii="Courier New" w:hAnsi="Courier New" w:cs="Courier New"/>
          <w:lang w:val="en-US"/>
        </w:rPr>
        <w:t>head -n 20000 hits_v1.tsv | tail -n 10000 | clickhouse-client --user='</w:t>
      </w:r>
      <w:r w:rsidR="00265BD9">
        <w:rPr>
          <w:rFonts w:ascii="Courier New" w:hAnsi="Courier New" w:cs="Courier New"/>
          <w:lang w:val="en-US"/>
        </w:rPr>
        <w:t>***********</w:t>
      </w:r>
      <w:r w:rsidRPr="00F83788">
        <w:rPr>
          <w:rFonts w:ascii="Courier New" w:hAnsi="Courier New" w:cs="Courier New"/>
          <w:lang w:val="en-US"/>
        </w:rPr>
        <w:t>' --password='</w:t>
      </w:r>
      <w:r w:rsidR="00265BD9">
        <w:rPr>
          <w:rFonts w:ascii="Courier New" w:hAnsi="Courier New" w:cs="Courier New"/>
          <w:lang w:val="en-US"/>
        </w:rPr>
        <w:t>***********</w:t>
      </w:r>
      <w:r w:rsidRPr="00F83788">
        <w:rPr>
          <w:rFonts w:ascii="Courier New" w:hAnsi="Courier New" w:cs="Courier New"/>
          <w:lang w:val="en-US"/>
        </w:rPr>
        <w:t>' --query "insert into db_5091614.hits_v1 format TSV" --max_insert_block_size=10000</w:t>
      </w:r>
    </w:p>
    <w:p w14:paraId="2DA73485" w14:textId="254C39E2" w:rsidR="00D556B7" w:rsidRPr="00265BD9" w:rsidRDefault="00D556B7" w:rsidP="00787923">
      <w:pPr>
        <w:jc w:val="center"/>
        <w:rPr>
          <w:lang w:val="en-US"/>
        </w:rPr>
      </w:pPr>
      <w:r w:rsidRPr="00D556B7">
        <w:rPr>
          <w:noProof/>
          <w:lang w:val="en-US"/>
        </w:rPr>
        <w:lastRenderedPageBreak/>
        <w:drawing>
          <wp:inline distT="0" distB="0" distL="0" distR="0" wp14:anchorId="4F0D4E86" wp14:editId="4C8A4CC3">
            <wp:extent cx="5782482" cy="243874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482" cy="2438740"/>
                    </a:xfrm>
                    <a:prstGeom prst="rect">
                      <a:avLst/>
                    </a:prstGeom>
                  </pic:spPr>
                </pic:pic>
              </a:graphicData>
            </a:graphic>
          </wp:inline>
        </w:drawing>
      </w:r>
    </w:p>
    <w:p w14:paraId="78556A2A" w14:textId="09877C7E" w:rsidR="00D06306" w:rsidRPr="00265BD9" w:rsidRDefault="00D06306" w:rsidP="00D81355">
      <w:pPr>
        <w:rPr>
          <w:rFonts w:ascii="Times New Roman" w:hAnsi="Times New Roman" w:cs="Times New Roman"/>
          <w:sz w:val="28"/>
          <w:szCs w:val="28"/>
          <w:lang w:val="en-US"/>
        </w:rPr>
      </w:pPr>
      <w:r w:rsidRPr="00787923">
        <w:rPr>
          <w:rFonts w:ascii="Times New Roman" w:hAnsi="Times New Roman" w:cs="Times New Roman"/>
          <w:sz w:val="28"/>
          <w:szCs w:val="28"/>
        </w:rPr>
        <w:t>Объем</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данных</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возрос</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на</w:t>
      </w:r>
      <w:r w:rsidRPr="00265BD9">
        <w:rPr>
          <w:rFonts w:ascii="Times New Roman" w:hAnsi="Times New Roman" w:cs="Times New Roman"/>
          <w:sz w:val="28"/>
          <w:szCs w:val="28"/>
          <w:lang w:val="en-US"/>
        </w:rPr>
        <w:t xml:space="preserve"> 1.19 </w:t>
      </w:r>
      <w:r w:rsidRPr="00787923">
        <w:rPr>
          <w:rFonts w:ascii="Times New Roman" w:hAnsi="Times New Roman" w:cs="Times New Roman"/>
          <w:sz w:val="28"/>
          <w:szCs w:val="28"/>
        </w:rPr>
        <w:t>мебибайт</w:t>
      </w:r>
    </w:p>
    <w:p w14:paraId="2DBF926A" w14:textId="293435B8" w:rsidR="00D06306" w:rsidRPr="00787923" w:rsidRDefault="00D06306" w:rsidP="00D81355">
      <w:pPr>
        <w:rPr>
          <w:rFonts w:ascii="Courier New" w:hAnsi="Courier New" w:cs="Courier New"/>
          <w:lang w:val="en-US"/>
        </w:rPr>
      </w:pPr>
      <w:r w:rsidRPr="00787923">
        <w:rPr>
          <w:rFonts w:ascii="Courier New" w:hAnsi="Courier New" w:cs="Courier New"/>
          <w:lang w:val="en-US"/>
        </w:rPr>
        <w:t>head -n 20000  hits_v1.tsv | tail -n 10000 &gt; temp5091614.txt</w:t>
      </w:r>
    </w:p>
    <w:p w14:paraId="52FDA5F7" w14:textId="736AEB8F" w:rsidR="00512AA3" w:rsidRPr="00265BD9" w:rsidRDefault="00512AA3" w:rsidP="00D81355">
      <w:pPr>
        <w:rPr>
          <w:rFonts w:ascii="Times New Roman" w:hAnsi="Times New Roman" w:cs="Times New Roman"/>
          <w:sz w:val="28"/>
          <w:szCs w:val="28"/>
          <w:lang w:val="en-US"/>
        </w:rPr>
      </w:pPr>
      <w:r w:rsidRPr="00787923">
        <w:rPr>
          <w:rFonts w:ascii="Times New Roman" w:hAnsi="Times New Roman" w:cs="Times New Roman"/>
          <w:sz w:val="28"/>
          <w:szCs w:val="28"/>
        </w:rPr>
        <w:t>Узнаем</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объем</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получившегося</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файла</w:t>
      </w:r>
    </w:p>
    <w:p w14:paraId="60536B72" w14:textId="67DBC342" w:rsidR="00512AA3" w:rsidRPr="00787923" w:rsidRDefault="00512AA3" w:rsidP="00D81355">
      <w:pPr>
        <w:rPr>
          <w:rFonts w:ascii="Courier New" w:hAnsi="Courier New" w:cs="Courier New"/>
          <w:lang w:val="en-US"/>
        </w:rPr>
      </w:pPr>
      <w:r w:rsidRPr="00787923">
        <w:rPr>
          <w:rFonts w:ascii="Courier New" w:hAnsi="Courier New" w:cs="Courier New"/>
          <w:lang w:val="en-US"/>
        </w:rPr>
        <w:t>ls</w:t>
      </w:r>
      <w:r w:rsidRPr="00265BD9">
        <w:rPr>
          <w:rFonts w:ascii="Courier New" w:hAnsi="Courier New" w:cs="Courier New"/>
          <w:lang w:val="en-US"/>
        </w:rPr>
        <w:t xml:space="preserve"> -</w:t>
      </w:r>
      <w:r w:rsidRPr="00787923">
        <w:rPr>
          <w:rFonts w:ascii="Courier New" w:hAnsi="Courier New" w:cs="Courier New"/>
          <w:lang w:val="en-US"/>
        </w:rPr>
        <w:t>l</w:t>
      </w:r>
      <w:r w:rsidRPr="00265BD9">
        <w:rPr>
          <w:rFonts w:ascii="Courier New" w:hAnsi="Courier New" w:cs="Courier New"/>
          <w:lang w:val="en-US"/>
        </w:rPr>
        <w:t xml:space="preserve"> --</w:t>
      </w:r>
      <w:r w:rsidRPr="00787923">
        <w:rPr>
          <w:rFonts w:ascii="Courier New" w:hAnsi="Courier New" w:cs="Courier New"/>
          <w:lang w:val="en-US"/>
        </w:rPr>
        <w:t>block</w:t>
      </w:r>
      <w:r w:rsidRPr="00265BD9">
        <w:rPr>
          <w:rFonts w:ascii="Courier New" w:hAnsi="Courier New" w:cs="Courier New"/>
          <w:lang w:val="en-US"/>
        </w:rPr>
        <w:t>-</w:t>
      </w:r>
      <w:r w:rsidRPr="00787923">
        <w:rPr>
          <w:rFonts w:ascii="Courier New" w:hAnsi="Courier New" w:cs="Courier New"/>
          <w:lang w:val="en-US"/>
        </w:rPr>
        <w:t>size</w:t>
      </w:r>
      <w:r w:rsidRPr="00265BD9">
        <w:rPr>
          <w:rFonts w:ascii="Courier New" w:hAnsi="Courier New" w:cs="Courier New"/>
          <w:lang w:val="en-US"/>
        </w:rPr>
        <w:t>=</w:t>
      </w:r>
      <w:r w:rsidRPr="00787923">
        <w:rPr>
          <w:rFonts w:ascii="Courier New" w:hAnsi="Courier New" w:cs="Courier New"/>
          <w:lang w:val="en-US"/>
        </w:rPr>
        <w:t>M</w:t>
      </w:r>
    </w:p>
    <w:p w14:paraId="74DEB3FC" w14:textId="6E7A857D" w:rsidR="00512AA3" w:rsidRPr="00265BD9" w:rsidRDefault="00512AA3" w:rsidP="00787923">
      <w:pPr>
        <w:jc w:val="center"/>
        <w:rPr>
          <w:lang w:val="en-US"/>
        </w:rPr>
      </w:pPr>
      <w:r w:rsidRPr="00512AA3">
        <w:rPr>
          <w:noProof/>
        </w:rPr>
        <w:drawing>
          <wp:inline distT="0" distB="0" distL="0" distR="0" wp14:anchorId="4D2FB658" wp14:editId="3A7325B6">
            <wp:extent cx="2810267" cy="20005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267" cy="200053"/>
                    </a:xfrm>
                    <a:prstGeom prst="rect">
                      <a:avLst/>
                    </a:prstGeom>
                  </pic:spPr>
                </pic:pic>
              </a:graphicData>
            </a:graphic>
          </wp:inline>
        </w:drawing>
      </w:r>
    </w:p>
    <w:p w14:paraId="6D600C76" w14:textId="19942C2D" w:rsidR="00512AA3" w:rsidRPr="00265BD9" w:rsidRDefault="00512AA3" w:rsidP="00D81355">
      <w:pPr>
        <w:rPr>
          <w:rFonts w:ascii="Times New Roman" w:hAnsi="Times New Roman" w:cs="Times New Roman"/>
          <w:sz w:val="28"/>
          <w:szCs w:val="28"/>
          <w:lang w:val="en-US"/>
        </w:rPr>
      </w:pPr>
      <w:r w:rsidRPr="00787923">
        <w:rPr>
          <w:rFonts w:ascii="Times New Roman" w:hAnsi="Times New Roman" w:cs="Times New Roman"/>
          <w:sz w:val="28"/>
          <w:szCs w:val="28"/>
        </w:rPr>
        <w:t>Вывод</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в</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lang w:val="en-US"/>
        </w:rPr>
        <w:t>Click</w:t>
      </w:r>
      <w:r w:rsidR="00881DF7">
        <w:rPr>
          <w:rFonts w:ascii="Times New Roman" w:hAnsi="Times New Roman" w:cs="Times New Roman"/>
          <w:sz w:val="28"/>
          <w:szCs w:val="28"/>
          <w:lang w:val="en-US"/>
        </w:rPr>
        <w:t>H</w:t>
      </w:r>
      <w:r w:rsidRPr="00787923">
        <w:rPr>
          <w:rFonts w:ascii="Times New Roman" w:hAnsi="Times New Roman" w:cs="Times New Roman"/>
          <w:sz w:val="28"/>
          <w:szCs w:val="28"/>
          <w:lang w:val="en-US"/>
        </w:rPr>
        <w:t>ouse</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тестовые</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данные</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хранятся</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очень</w:t>
      </w:r>
      <w:r w:rsidRPr="00265BD9">
        <w:rPr>
          <w:rFonts w:ascii="Times New Roman" w:hAnsi="Times New Roman" w:cs="Times New Roman"/>
          <w:sz w:val="28"/>
          <w:szCs w:val="28"/>
          <w:lang w:val="en-US"/>
        </w:rPr>
        <w:t xml:space="preserve"> </w:t>
      </w:r>
      <w:r w:rsidRPr="00787923">
        <w:rPr>
          <w:rFonts w:ascii="Times New Roman" w:hAnsi="Times New Roman" w:cs="Times New Roman"/>
          <w:sz w:val="28"/>
          <w:szCs w:val="28"/>
        </w:rPr>
        <w:t>компактно</w:t>
      </w:r>
    </w:p>
    <w:sectPr w:rsidR="00512AA3" w:rsidRPr="00265B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7F"/>
    <w:rsid w:val="00265BD9"/>
    <w:rsid w:val="00512AA3"/>
    <w:rsid w:val="00657B34"/>
    <w:rsid w:val="007025A0"/>
    <w:rsid w:val="00761EDF"/>
    <w:rsid w:val="00772C2B"/>
    <w:rsid w:val="00787923"/>
    <w:rsid w:val="007B2794"/>
    <w:rsid w:val="00881DF7"/>
    <w:rsid w:val="0088609B"/>
    <w:rsid w:val="00A1295F"/>
    <w:rsid w:val="00A62577"/>
    <w:rsid w:val="00B00D8D"/>
    <w:rsid w:val="00B6437F"/>
    <w:rsid w:val="00BB497D"/>
    <w:rsid w:val="00CA098E"/>
    <w:rsid w:val="00CB6225"/>
    <w:rsid w:val="00D06306"/>
    <w:rsid w:val="00D556B7"/>
    <w:rsid w:val="00D81355"/>
    <w:rsid w:val="00F837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09DF"/>
  <w15:chartTrackingRefBased/>
  <w15:docId w15:val="{E5B2CAE9-3ACE-4582-A9A6-B39279C0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62577"/>
    <w:rPr>
      <w:rFonts w:ascii="Courier New" w:eastAsia="Times New Roman" w:hAnsi="Courier New" w:cs="Courier New"/>
      <w:sz w:val="20"/>
      <w:szCs w:val="20"/>
      <w:lang w:eastAsia="ru-RU"/>
    </w:rPr>
  </w:style>
  <w:style w:type="character" w:customStyle="1" w:styleId="s2">
    <w:name w:val="s2"/>
    <w:basedOn w:val="a0"/>
    <w:rsid w:val="00A62577"/>
  </w:style>
  <w:style w:type="character" w:styleId="HTML1">
    <w:name w:val="HTML Code"/>
    <w:basedOn w:val="a0"/>
    <w:uiPriority w:val="99"/>
    <w:semiHidden/>
    <w:unhideWhenUsed/>
    <w:rsid w:val="00D81355"/>
    <w:rPr>
      <w:rFonts w:ascii="Courier New" w:eastAsia="Times New Roman" w:hAnsi="Courier New" w:cs="Courier New"/>
      <w:sz w:val="20"/>
      <w:szCs w:val="20"/>
    </w:rPr>
  </w:style>
  <w:style w:type="character" w:customStyle="1" w:styleId="p">
    <w:name w:val="p"/>
    <w:basedOn w:val="a0"/>
    <w:rsid w:val="00D81355"/>
  </w:style>
  <w:style w:type="character" w:customStyle="1" w:styleId="o">
    <w:name w:val="o"/>
    <w:basedOn w:val="a0"/>
    <w:rsid w:val="00D81355"/>
  </w:style>
  <w:style w:type="character" w:customStyle="1" w:styleId="m">
    <w:name w:val="m"/>
    <w:basedOn w:val="a0"/>
    <w:rsid w:val="00D8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14276">
      <w:bodyDiv w:val="1"/>
      <w:marLeft w:val="0"/>
      <w:marRight w:val="0"/>
      <w:marTop w:val="0"/>
      <w:marBottom w:val="0"/>
      <w:divBdr>
        <w:top w:val="none" w:sz="0" w:space="0" w:color="auto"/>
        <w:left w:val="none" w:sz="0" w:space="0" w:color="auto"/>
        <w:bottom w:val="none" w:sz="0" w:space="0" w:color="auto"/>
        <w:right w:val="none" w:sz="0" w:space="0" w:color="auto"/>
      </w:divBdr>
    </w:div>
    <w:div w:id="266934171">
      <w:bodyDiv w:val="1"/>
      <w:marLeft w:val="0"/>
      <w:marRight w:val="0"/>
      <w:marTop w:val="0"/>
      <w:marBottom w:val="0"/>
      <w:divBdr>
        <w:top w:val="none" w:sz="0" w:space="0" w:color="auto"/>
        <w:left w:val="none" w:sz="0" w:space="0" w:color="auto"/>
        <w:bottom w:val="none" w:sz="0" w:space="0" w:color="auto"/>
        <w:right w:val="none" w:sz="0" w:space="0" w:color="auto"/>
      </w:divBdr>
    </w:div>
    <w:div w:id="5496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656</Words>
  <Characters>3745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Галисултанов</dc:creator>
  <cp:keywords/>
  <dc:description/>
  <cp:lastModifiedBy>Руслан Галисултанов</cp:lastModifiedBy>
  <cp:revision>8</cp:revision>
  <dcterms:created xsi:type="dcterms:W3CDTF">2020-11-11T09:01:00Z</dcterms:created>
  <dcterms:modified xsi:type="dcterms:W3CDTF">2020-12-14T16:40:00Z</dcterms:modified>
</cp:coreProperties>
</file>