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D085" w14:textId="6F81C687" w:rsidR="007316BD" w:rsidRDefault="007316BD">
      <w:r w:rsidRPr="007316BD">
        <w:t>Título da palestra: O treinamento físico-cerebral como ferramenta de preparação para o combate.</w:t>
      </w:r>
    </w:p>
    <w:sectPr w:rsidR="00731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BD"/>
    <w:rsid w:val="004265B0"/>
    <w:rsid w:val="0073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29CCD"/>
  <w15:chartTrackingRefBased/>
  <w15:docId w15:val="{E5FCE816-F064-C047-A1EC-6F1D645F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1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1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1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16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1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16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1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1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16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16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16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1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16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1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83</Characters>
  <Application>Microsoft Office Word</Application>
  <DocSecurity>0</DocSecurity>
  <Lines>2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2026-04-10T15:20:00Z</dcterms:created>
  <dcterms:modified xsi:type="dcterms:W3CDTF">2026-04-10T15:20:00Z</dcterms:modified>
</cp:coreProperties>
</file>