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1E25" w14:textId="097F4ECB" w:rsidR="000C7FA2" w:rsidRDefault="00575FE4">
      <w:r>
        <w:t xml:space="preserve">Título da Palestra - </w:t>
      </w:r>
      <w:r w:rsidR="006A3BB8">
        <w:t>I</w:t>
      </w:r>
      <w:r w:rsidR="006065E7">
        <w:t>mpactos bioquímicos e hormonais</w:t>
      </w:r>
      <w:r w:rsidR="006A3BB8">
        <w:t xml:space="preserve"> de um treinamento militar em clima quente e úmido</w:t>
      </w:r>
      <w:r w:rsidR="006065E7">
        <w:t>.</w:t>
      </w:r>
    </w:p>
    <w:p w14:paraId="44A8E82D" w14:textId="77777777" w:rsidR="006065E7" w:rsidRDefault="006065E7"/>
    <w:p w14:paraId="0E719A0F" w14:textId="31B61D65" w:rsidR="006065E7" w:rsidRDefault="006065E7">
      <w:r>
        <w:t>Verônica Salerno Pinto</w:t>
      </w:r>
    </w:p>
    <w:p w14:paraId="35E67472" w14:textId="249849C1" w:rsidR="006065E7" w:rsidRDefault="00637D93" w:rsidP="00575FE4">
      <w:pPr>
        <w:jc w:val="both"/>
      </w:pPr>
      <w:r>
        <w:t xml:space="preserve">Professora Titular da Escola de Educação Física e Desportos- UFRJ, </w:t>
      </w:r>
      <w:r w:rsidR="001A2DD3">
        <w:t>b</w:t>
      </w:r>
      <w:r w:rsidR="006065E7">
        <w:t>ióloga com mestrado e doutorado pela UFRJ na área de Bioquímica Médica, pós doutorado nos EUA na área de Biologia Celular</w:t>
      </w:r>
      <w:r>
        <w:t>.</w:t>
      </w:r>
      <w:r w:rsidR="006065E7">
        <w:t xml:space="preserve"> </w:t>
      </w:r>
      <w:r>
        <w:t xml:space="preserve">Professora permanente do Programa de Pós-graduação de Escola de Educação Física e Desportos-UFRJ e Chefe do Laboratório de Bioquímica do Exercício e Motores Moleculares – UFRJ, </w:t>
      </w:r>
      <w:r w:rsidR="006065E7">
        <w:t>onde trabalha com o impacto de dife</w:t>
      </w:r>
      <w:r w:rsidR="00575FE4">
        <w:t>ren</w:t>
      </w:r>
      <w:r w:rsidR="006065E7">
        <w:t>tes tipos e intensidade de exercício sobre os marcadores de estresse oxidativo, lesão celular e desempenho.</w:t>
      </w:r>
      <w:r w:rsidR="00575FE4">
        <w:t xml:space="preserve"> </w:t>
      </w:r>
    </w:p>
    <w:p w14:paraId="6E7D671C" w14:textId="77777777" w:rsidR="00637D93" w:rsidRDefault="00637D93">
      <w:pPr>
        <w:jc w:val="both"/>
      </w:pPr>
    </w:p>
    <w:sectPr w:rsidR="00637D93" w:rsidSect="00B31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31"/>
    <w:rsid w:val="000C7FA2"/>
    <w:rsid w:val="00154E78"/>
    <w:rsid w:val="001A2DD3"/>
    <w:rsid w:val="001A45D0"/>
    <w:rsid w:val="002A2ECF"/>
    <w:rsid w:val="00407987"/>
    <w:rsid w:val="004B3C00"/>
    <w:rsid w:val="00512CAF"/>
    <w:rsid w:val="00575FE4"/>
    <w:rsid w:val="006065E7"/>
    <w:rsid w:val="00637D93"/>
    <w:rsid w:val="006A3BB8"/>
    <w:rsid w:val="009967F2"/>
    <w:rsid w:val="009D0831"/>
    <w:rsid w:val="00B314F7"/>
    <w:rsid w:val="00EE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94375"/>
  <w15:chartTrackingRefBased/>
  <w15:docId w15:val="{0F110668-0CDF-4C4F-96B8-30F442E8C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0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0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0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0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0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08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083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08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08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08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08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08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08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083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0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083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0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100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vpsalerno Salerno</dc:creator>
  <cp:keywords/>
  <dc:description/>
  <cp:lastModifiedBy>vpsalerno Salerno</cp:lastModifiedBy>
  <cp:revision>3</cp:revision>
  <dcterms:created xsi:type="dcterms:W3CDTF">2026-03-04T13:02:00Z</dcterms:created>
  <dcterms:modified xsi:type="dcterms:W3CDTF">2026-03-05T12:46:00Z</dcterms:modified>
</cp:coreProperties>
</file>