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A1C92" w:rsidRDefault="00BA1C92" w:rsidP="00BA1C92">
      <w:bookmarkStart w:id="0" w:name="_GoBack"/>
      <w:r w:rsidRPr="00BA1C92">
        <w:t>Radio buttons can be grouped</w:t>
      </w:r>
      <w:bookmarkEnd w:id="0"/>
      <w:r w:rsidRPr="00BA1C92">
        <w:t>, allowing only one to be selected from a group:</w:t>
      </w:r>
    </w:p>
    <w:p w:rsidR="00BA1C92" w:rsidRPr="00BA1C92" w:rsidRDefault="00BA1C92" w:rsidP="00BA1C92">
      <w:r w:rsidRPr="00BA1C92">
        <w:t>&lt;input type="radio" name="city" value="</w:t>
      </w:r>
      <w:proofErr w:type="spellStart"/>
      <w:r w:rsidRPr="00BA1C92">
        <w:t>Lom</w:t>
      </w:r>
      <w:proofErr w:type="spellEnd"/>
      <w:r w:rsidRPr="00BA1C92">
        <w:t>" /&gt;</w:t>
      </w:r>
    </w:p>
    <w:p w:rsidR="00212473" w:rsidRPr="00BA1C92" w:rsidRDefault="00BA1C92" w:rsidP="00BA1C92">
      <w:r w:rsidRPr="00BA1C92">
        <w:t>&lt;input type="radio" name="city" value="Ruse" /&gt;</w:t>
      </w:r>
    </w:p>
    <w:sectPr w:rsidR="00212473" w:rsidRPr="00BA1C9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FCE"/>
    <w:multiLevelType w:val="hybridMultilevel"/>
    <w:tmpl w:val="045ED31E"/>
    <w:lvl w:ilvl="0" w:tplc="BDF2702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5C617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1074A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18B59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185F9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38084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96757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22F3B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A27E2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92"/>
    <w:rsid w:val="00212473"/>
    <w:rsid w:val="00B421AF"/>
    <w:rsid w:val="00BA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010A0-60F3-4B05-A776-4AF31AF5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C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25">
          <w:marLeft w:val="446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Botusharov</dc:creator>
  <cp:keywords/>
  <dc:description/>
  <cp:lastModifiedBy>Ivaylo Botusharov</cp:lastModifiedBy>
  <cp:revision>1</cp:revision>
  <dcterms:created xsi:type="dcterms:W3CDTF">2014-01-21T21:30:00Z</dcterms:created>
  <dcterms:modified xsi:type="dcterms:W3CDTF">2014-01-21T22:14:00Z</dcterms:modified>
</cp:coreProperties>
</file>