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eastAsia="zh-CN"/>
        </w:rPr>
      </w:pPr>
      <w:r>
        <w:rPr>
          <w:rFonts w:hint="eastAsia"/>
          <w:b/>
          <w:bCs/>
          <w:sz w:val="32"/>
          <w:szCs w:val="32"/>
          <w:lang w:eastAsia="zh-CN"/>
        </w:rPr>
        <w:t>湖北省沙市中学延迟春季开学期间研究性学习活动方案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2020年春节，是与以往不一样的春节，新型冠状病毒疫情的防控成为全国人民共同的“战役”。根据教育部和省市各级教育主管部门的要求，我校实行2020年春季延迟开学，各位同学在家期间应积极开展研究性学习活动。</w:t>
      </w:r>
    </w:p>
    <w:p>
      <w:pPr>
        <w:numPr>
          <w:ilvl w:val="0"/>
          <w:numId w:val="1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参与对象：</w:t>
      </w:r>
      <w:r>
        <w:rPr>
          <w:rFonts w:hint="eastAsia"/>
          <w:lang w:val="en-US" w:eastAsia="zh-CN"/>
        </w:rPr>
        <w:t>高一、高二全体学生</w:t>
      </w:r>
    </w:p>
    <w:p>
      <w:pPr>
        <w:numPr>
          <w:ilvl w:val="0"/>
          <w:numId w:val="1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参与方式：</w:t>
      </w:r>
      <w:r>
        <w:rPr>
          <w:rFonts w:hint="eastAsia"/>
          <w:lang w:val="en-US" w:eastAsia="zh-CN"/>
        </w:rPr>
        <w:t>小组合作、在家研究、严禁外出</w:t>
      </w:r>
    </w:p>
    <w:p>
      <w:pPr>
        <w:numPr>
          <w:ilvl w:val="0"/>
          <w:numId w:val="1"/>
        </w:numPr>
        <w:ind w:firstLine="42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主要工作、日期安排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第一阶段：20</w:t>
      </w:r>
      <w:r>
        <w:rPr>
          <w:rFonts w:hint="eastAsia"/>
          <w:b/>
          <w:bCs/>
          <w:lang w:val="en-US" w:eastAsia="zh-CN"/>
        </w:rPr>
        <w:t>20</w:t>
      </w:r>
      <w:r>
        <w:rPr>
          <w:rFonts w:hint="default"/>
          <w:b/>
          <w:bCs/>
          <w:lang w:val="en-US" w:eastAsia="zh-CN"/>
        </w:rPr>
        <w:t>年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  <w:lang w:val="en-US" w:eastAsia="zh-CN"/>
        </w:rPr>
        <w:t>月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default"/>
          <w:b/>
          <w:bCs/>
          <w:lang w:val="en-US" w:eastAsia="zh-CN"/>
        </w:rPr>
        <w:t>日</w:t>
      </w:r>
      <w:r>
        <w:rPr>
          <w:rFonts w:hint="eastAsia"/>
          <w:b/>
          <w:bCs/>
          <w:lang w:val="en-US" w:eastAsia="zh-CN"/>
        </w:rPr>
        <w:t>前</w:t>
      </w:r>
      <w:r>
        <w:rPr>
          <w:rFonts w:hint="default"/>
          <w:b/>
          <w:bCs/>
          <w:lang w:val="en-US" w:eastAsia="zh-CN"/>
        </w:rPr>
        <w:t>由班主任指导完成。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主要内容： 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宣传发动，明确意义、要求和要注意的事项。特别强调开展本活动的安全教育，</w:t>
      </w:r>
      <w:r>
        <w:rPr>
          <w:rFonts w:hint="eastAsia"/>
          <w:lang w:val="en-US" w:eastAsia="zh-CN"/>
        </w:rPr>
        <w:t>一律在家完成，不得外出；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指导分组、明确组员分工。根据学生的个性特点、能力、男女比例、</w:t>
      </w:r>
      <w:r>
        <w:rPr>
          <w:rFonts w:hint="eastAsia"/>
          <w:lang w:val="en-US" w:eastAsia="zh-CN"/>
        </w:rPr>
        <w:t>兴趣</w:t>
      </w:r>
      <w:r>
        <w:rPr>
          <w:rFonts w:hint="default"/>
          <w:lang w:val="en-US" w:eastAsia="zh-CN"/>
        </w:rPr>
        <w:t>等协商组建研究性学习小组；小组一般由本班内5—8人组成,设组长1人，副组长1人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指导小组长开展组织本小组成员开展研究活动。明确组长是完成小组课题研究的负责人，起到统筹、协调、分工、督促的作用，组织小组成员研讨确定研究的课题；确定分工，小组内的每个学生都要承担一部分相对独立自主的工作,确保真正参与小组的课题研究。课题信息的搜集,资料的整理,数据的纪录,结题报告的撰写、输入电脑等，要分工明确，做到各人都有独立的任务,做到既有分工又有合作。组长要明确成员完成任务的具体时间，定期联系，定期召开</w:t>
      </w:r>
      <w:r>
        <w:rPr>
          <w:rFonts w:hint="eastAsia"/>
          <w:lang w:val="en-US" w:eastAsia="zh-CN"/>
        </w:rPr>
        <w:t>线上</w:t>
      </w:r>
      <w:r>
        <w:rPr>
          <w:rFonts w:hint="default"/>
          <w:lang w:val="en-US" w:eastAsia="zh-CN"/>
        </w:rPr>
        <w:t>研讨会，商讨对策，解决存在的问题，定期督促。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4、各小组联系一名指导老师，</w:t>
      </w:r>
      <w:r>
        <w:rPr>
          <w:rFonts w:hint="default"/>
          <w:lang w:val="en-US" w:eastAsia="zh-CN"/>
        </w:rPr>
        <w:t>指导开展研究的方法</w:t>
      </w:r>
      <w:r>
        <w:rPr>
          <w:rFonts w:hint="eastAsia"/>
          <w:lang w:val="en-US" w:eastAsia="zh-CN"/>
        </w:rPr>
        <w:t>，尤其是线上资料查阅方法</w:t>
      </w:r>
      <w:r>
        <w:rPr>
          <w:rFonts w:hint="default"/>
          <w:lang w:val="en-US" w:eastAsia="zh-CN"/>
        </w:rPr>
        <w:t>。</w:t>
      </w:r>
    </w:p>
    <w:p>
      <w:pPr>
        <w:numPr>
          <w:ilvl w:val="0"/>
          <w:numId w:val="0"/>
        </w:numPr>
        <w:ind w:firstLine="422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第二阶段：在</w:t>
      </w:r>
      <w:r>
        <w:rPr>
          <w:rFonts w:hint="eastAsia"/>
          <w:b/>
          <w:bCs/>
          <w:lang w:val="en-US" w:eastAsia="zh-CN"/>
        </w:rPr>
        <w:t>延学</w:t>
      </w:r>
      <w:r>
        <w:rPr>
          <w:rFonts w:hint="default"/>
          <w:b/>
          <w:bCs/>
          <w:lang w:val="en-US" w:eastAsia="zh-CN"/>
        </w:rPr>
        <w:t>期间由</w:t>
      </w:r>
      <w:r>
        <w:rPr>
          <w:rFonts w:hint="eastAsia"/>
          <w:b/>
          <w:bCs/>
          <w:lang w:val="en-US" w:eastAsia="zh-CN"/>
        </w:rPr>
        <w:t>各小组</w:t>
      </w:r>
      <w:r>
        <w:rPr>
          <w:rFonts w:hint="default"/>
          <w:b/>
          <w:bCs/>
          <w:lang w:val="en-US" w:eastAsia="zh-CN"/>
        </w:rPr>
        <w:t>完成，主要内容： 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开展</w:t>
      </w:r>
      <w:r>
        <w:rPr>
          <w:rFonts w:hint="eastAsia"/>
          <w:lang w:val="en-US" w:eastAsia="zh-CN"/>
        </w:rPr>
        <w:t>电话访谈、线上资料查阅、</w:t>
      </w:r>
      <w:r>
        <w:rPr>
          <w:rFonts w:hint="default"/>
          <w:lang w:val="en-US" w:eastAsia="zh-CN"/>
        </w:rPr>
        <w:t>收集、处理资料。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小组填写开题报告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结题报告、调研报告、小论文、心得等。 </w:t>
      </w:r>
    </w:p>
    <w:p>
      <w:pPr>
        <w:numPr>
          <w:ilvl w:val="0"/>
          <w:numId w:val="0"/>
        </w:numPr>
        <w:ind w:firstLine="422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第三阶段：新学期开学后完成，主要内容： 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成果展示、交流和评价。各小组上交的开题报告、结题报告、调研报告、小论文、心得等，指导老师要根据实情填上指导、评价的意见和签名。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2、学校对优秀成果进行表彰</w:t>
      </w:r>
      <w:r>
        <w:rPr>
          <w:rFonts w:hint="default"/>
          <w:lang w:val="en-US" w:eastAsia="zh-CN"/>
        </w:rPr>
        <w:t>。</w:t>
      </w:r>
    </w:p>
    <w:p>
      <w:pPr>
        <w:numPr>
          <w:ilvl w:val="0"/>
          <w:numId w:val="0"/>
        </w:numPr>
        <w:ind w:firstLine="422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四、各课题小组上交材料要求（每个小组上交一份就可以）：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（一）上交的材料有：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1、开题报告表1份  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2、结题报告（研究成果）1份。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结题报告内含有附件（直接附在结题报告文档上，不必用另外文档分开）：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①活动开展情况记录表2—3份，记录开展活动的照片2-3张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②</w:t>
      </w:r>
      <w:r>
        <w:rPr>
          <w:rFonts w:hint="eastAsia"/>
          <w:lang w:val="en-US" w:eastAsia="zh-CN"/>
        </w:rPr>
        <w:t>线上</w:t>
      </w:r>
      <w:r>
        <w:rPr>
          <w:rFonts w:hint="default"/>
          <w:lang w:val="en-US" w:eastAsia="zh-CN"/>
        </w:rPr>
        <w:t>调查记录表1—2份，记录实地考察调查的</w:t>
      </w:r>
      <w:r>
        <w:rPr>
          <w:rFonts w:hint="eastAsia"/>
          <w:lang w:val="en-US" w:eastAsia="zh-CN"/>
        </w:rPr>
        <w:t>截图</w:t>
      </w:r>
      <w:r>
        <w:rPr>
          <w:rFonts w:hint="default"/>
          <w:lang w:val="en-US" w:eastAsia="zh-CN"/>
        </w:rPr>
        <w:t>2-3张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</w:t>
      </w:r>
      <w:r>
        <w:rPr>
          <w:rFonts w:hint="eastAsia"/>
          <w:lang w:val="en-US" w:eastAsia="zh-CN"/>
        </w:rPr>
        <w:t>线上</w:t>
      </w:r>
      <w:r>
        <w:rPr>
          <w:rFonts w:hint="default"/>
          <w:lang w:val="en-US" w:eastAsia="zh-CN"/>
        </w:rPr>
        <w:t>访谈信息记录表1—2份，记录</w:t>
      </w:r>
      <w:r>
        <w:rPr>
          <w:rFonts w:hint="eastAsia"/>
          <w:lang w:val="en-US" w:eastAsia="zh-CN"/>
        </w:rPr>
        <w:t>视频</w:t>
      </w:r>
      <w:r>
        <w:rPr>
          <w:rFonts w:hint="default"/>
          <w:lang w:val="en-US" w:eastAsia="zh-CN"/>
        </w:rPr>
        <w:t>访谈情况的照片2-3张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（这三种表格第①个必须完成，第②③个至少选其中一种）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（二）上交材料要求：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1、打印的纸质文档和电子文档各一份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2、结题报告（研究成果）要按照规范的格式撰写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3、新学期开学后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周内交齐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0"/>
        </w:numPr>
        <w:ind w:firstLine="422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五、研究报告展示方式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1、纸质文档学校档案室</w:t>
      </w:r>
      <w:r>
        <w:rPr>
          <w:rFonts w:hint="eastAsia"/>
          <w:lang w:val="en-US" w:eastAsia="zh-CN"/>
        </w:rPr>
        <w:t>予以存档</w:t>
      </w:r>
      <w:r>
        <w:rPr>
          <w:rFonts w:hint="default"/>
          <w:lang w:val="en-US" w:eastAsia="zh-CN"/>
        </w:rPr>
        <w:t>，优秀作品的电子文档上传到</w:t>
      </w:r>
      <w:r>
        <w:rPr>
          <w:rFonts w:hint="eastAsia"/>
          <w:lang w:val="en-US" w:eastAsia="zh-CN"/>
        </w:rPr>
        <w:t>湖北省沙市中学校园网</w:t>
      </w:r>
      <w:r>
        <w:rPr>
          <w:rFonts w:hint="default"/>
          <w:lang w:val="en-US" w:eastAsia="zh-CN"/>
        </w:rPr>
        <w:t>面向社会公众公开展示。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</w:t>
      </w:r>
      <w:r>
        <w:rPr>
          <w:rFonts w:hint="eastAsia"/>
          <w:lang w:val="en-US" w:eastAsia="zh-CN"/>
        </w:rPr>
        <w:t>遵守学术诚信</w:t>
      </w:r>
      <w:r>
        <w:rPr>
          <w:rFonts w:hint="default"/>
          <w:lang w:val="en-US" w:eastAsia="zh-CN"/>
        </w:rPr>
        <w:t>。杜绝网上下载，一经发现，小组所有成员学分为零，并通报批评。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</w:t>
      </w:r>
      <w:r>
        <w:rPr>
          <w:rFonts w:hint="default"/>
          <w:lang w:val="en-US" w:eastAsia="zh-CN"/>
        </w:rPr>
        <w:t>、研究性学习的学分评定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我校</w:t>
      </w:r>
      <w:r>
        <w:rPr>
          <w:rFonts w:hint="default"/>
          <w:lang w:val="en-US" w:eastAsia="zh-CN"/>
        </w:rPr>
        <w:t>对研究性课程实行学分制,学生在高中学习阶段必须完成</w:t>
      </w:r>
      <w:r>
        <w:rPr>
          <w:rFonts w:hint="eastAsia"/>
          <w:lang w:val="en-US" w:eastAsia="zh-CN"/>
        </w:rPr>
        <w:t>额定</w:t>
      </w:r>
      <w:r>
        <w:rPr>
          <w:rFonts w:hint="default"/>
          <w:lang w:val="en-US" w:eastAsia="zh-CN"/>
        </w:rPr>
        <w:t>学分,方可视为合格，学分认定由指导老师提出,由学校</w:t>
      </w:r>
      <w:r>
        <w:rPr>
          <w:rFonts w:hint="eastAsia"/>
          <w:lang w:val="en-US" w:eastAsia="zh-CN"/>
        </w:rPr>
        <w:t>教科处</w:t>
      </w:r>
      <w:r>
        <w:rPr>
          <w:rFonts w:hint="default"/>
          <w:lang w:val="en-US" w:eastAsia="zh-CN"/>
        </w:rPr>
        <w:t>最终确认。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湖北省沙市中学学工处</w:t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</w:t>
      </w:r>
      <w:r>
        <w:rPr>
          <w:rFonts w:hint="default"/>
          <w:lang w:val="en-US" w:eastAsia="zh-CN"/>
        </w:rPr>
        <w:t>20</w:t>
      </w:r>
      <w:r>
        <w:rPr>
          <w:rFonts w:hint="eastAsia"/>
          <w:lang w:val="en-US" w:eastAsia="zh-CN"/>
        </w:rPr>
        <w:t>20</w:t>
      </w:r>
      <w:r>
        <w:rPr>
          <w:rFonts w:hint="default"/>
          <w:lang w:val="en-US" w:eastAsia="zh-CN"/>
        </w:rPr>
        <w:t>年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月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日</w:t>
      </w:r>
    </w:p>
    <w:p>
      <w:pPr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附</w:t>
      </w:r>
      <w:r>
        <w:rPr>
          <w:rFonts w:hint="eastAsia" w:ascii="宋体" w:hAnsi="宋体"/>
          <w:color w:val="000000"/>
          <w:szCs w:val="21"/>
          <w:lang w:val="en-US" w:eastAsia="zh-CN"/>
        </w:rPr>
        <w:t>1</w:t>
      </w:r>
      <w:r>
        <w:rPr>
          <w:rFonts w:hint="eastAsia" w:ascii="宋体" w:hAnsi="宋体"/>
          <w:color w:val="000000"/>
          <w:szCs w:val="21"/>
        </w:rPr>
        <w:t>：</w:t>
      </w:r>
      <w:r>
        <w:rPr>
          <w:rFonts w:hint="eastAsia" w:ascii="宋体" w:hAnsi="宋体"/>
          <w:color w:val="000000"/>
          <w:szCs w:val="21"/>
          <w:lang w:eastAsia="zh-CN"/>
        </w:rPr>
        <w:t>湖北省沙市中学</w:t>
      </w:r>
      <w:r>
        <w:rPr>
          <w:rFonts w:hint="eastAsia" w:ascii="宋体" w:hAnsi="宋体"/>
          <w:color w:val="000000"/>
          <w:szCs w:val="21"/>
        </w:rPr>
        <w:t>研究性学习课题举例（仅供参考）</w:t>
      </w:r>
    </w:p>
    <w:p>
      <w:pPr>
        <w:bidi w:val="0"/>
        <w:spacing w:line="360" w:lineRule="auto"/>
        <w:rPr>
          <w:rFonts w:hint="default" w:ascii="宋体" w:hAnsi="宋体" w:eastAsiaTheme="minorEastAsia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eastAsia="zh-CN"/>
        </w:rPr>
        <w:t>附</w:t>
      </w:r>
      <w:r>
        <w:rPr>
          <w:rFonts w:hint="eastAsia" w:ascii="宋体" w:hAnsi="宋体"/>
          <w:color w:val="000000"/>
          <w:szCs w:val="21"/>
          <w:lang w:val="en-US" w:eastAsia="zh-CN"/>
        </w:rPr>
        <w:t>2：湖北省沙市中学研究性学习课题建议</w:t>
      </w:r>
      <w:r>
        <w:rPr>
          <w:rFonts w:hint="eastAsia" w:ascii="宋体" w:hAnsi="宋体"/>
          <w:color w:val="000000"/>
          <w:szCs w:val="21"/>
        </w:rPr>
        <w:t>（仅供参考）</w:t>
      </w:r>
    </w:p>
    <w:p>
      <w:pPr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附表一：</w:t>
      </w:r>
      <w:r>
        <w:rPr>
          <w:rFonts w:hint="eastAsia" w:ascii="宋体" w:hAnsi="宋体"/>
          <w:color w:val="000000"/>
          <w:szCs w:val="21"/>
          <w:lang w:eastAsia="zh-CN"/>
        </w:rPr>
        <w:t>湖北省沙市</w:t>
      </w:r>
      <w:r>
        <w:rPr>
          <w:rFonts w:hint="eastAsia" w:ascii="宋体" w:hAnsi="宋体"/>
          <w:color w:val="000000"/>
          <w:szCs w:val="21"/>
        </w:rPr>
        <w:t>中学研究性学习课题开题报告表</w:t>
      </w:r>
    </w:p>
    <w:p>
      <w:pPr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附表二：</w:t>
      </w:r>
      <w:r>
        <w:rPr>
          <w:rFonts w:hint="eastAsia" w:ascii="宋体" w:hAnsi="宋体"/>
          <w:color w:val="000000"/>
          <w:szCs w:val="21"/>
          <w:lang w:eastAsia="zh-CN"/>
        </w:rPr>
        <w:t>湖北省沙市中学</w:t>
      </w:r>
      <w:r>
        <w:rPr>
          <w:rFonts w:hint="eastAsia" w:ascii="宋体" w:hAnsi="宋体"/>
          <w:color w:val="000000"/>
          <w:szCs w:val="21"/>
        </w:rPr>
        <w:t>研究性学习课题开展活动情况记录表</w:t>
      </w:r>
    </w:p>
    <w:p>
      <w:pPr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附表三：</w:t>
      </w:r>
      <w:r>
        <w:rPr>
          <w:rFonts w:hint="eastAsia" w:ascii="宋体" w:hAnsi="宋体"/>
          <w:color w:val="000000"/>
          <w:szCs w:val="21"/>
          <w:lang w:eastAsia="zh-CN"/>
        </w:rPr>
        <w:t>湖北省沙市中学</w:t>
      </w:r>
      <w:r>
        <w:rPr>
          <w:rFonts w:hint="eastAsia" w:ascii="宋体" w:hAnsi="宋体"/>
          <w:color w:val="000000"/>
          <w:szCs w:val="21"/>
        </w:rPr>
        <w:t>研究性学习</w:t>
      </w:r>
      <w:r>
        <w:rPr>
          <w:rFonts w:hint="eastAsia"/>
          <w:lang w:val="en-US" w:eastAsia="zh-CN"/>
        </w:rPr>
        <w:t>线上</w:t>
      </w:r>
      <w:r>
        <w:rPr>
          <w:rFonts w:hint="eastAsia" w:ascii="宋体" w:hAnsi="宋体"/>
          <w:color w:val="000000"/>
          <w:szCs w:val="21"/>
        </w:rPr>
        <w:t>调查记录表</w:t>
      </w:r>
    </w:p>
    <w:p>
      <w:pPr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附表四：</w:t>
      </w:r>
      <w:r>
        <w:rPr>
          <w:rFonts w:hint="eastAsia" w:ascii="宋体" w:hAnsi="宋体"/>
          <w:color w:val="000000"/>
          <w:szCs w:val="21"/>
          <w:lang w:eastAsia="zh-CN"/>
        </w:rPr>
        <w:t>湖北省沙市中学</w:t>
      </w:r>
      <w:r>
        <w:rPr>
          <w:rFonts w:hint="eastAsia" w:ascii="宋体" w:hAnsi="宋体"/>
          <w:color w:val="000000"/>
          <w:szCs w:val="21"/>
        </w:rPr>
        <w:t>研究性学习访谈信息记录表</w:t>
      </w:r>
    </w:p>
    <w:p>
      <w:pPr>
        <w:bidi w:val="0"/>
        <w:spacing w:line="360" w:lineRule="auto"/>
        <w:rPr>
          <w:rFonts w:hint="eastAsia" w:ascii="宋体" w:hAnsi="宋体"/>
          <w:color w:val="000000"/>
          <w:szCs w:val="21"/>
        </w:rPr>
      </w:pPr>
    </w:p>
    <w:p>
      <w:pPr>
        <w:widowControl/>
        <w:wordWrap w:val="0"/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  <w:lang w:eastAsia="zh-CN"/>
        </w:rPr>
        <w:t>附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  <w:lang w:val="en-US" w:eastAsia="zh-CN"/>
        </w:rPr>
        <w:t>1：湖北省沙市中学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  <w:t>研究性学习课题举例（供参考）</w:t>
      </w:r>
    </w:p>
    <w:p>
      <w:pPr>
        <w:bidi w:val="0"/>
        <w:spacing w:line="360" w:lineRule="auto"/>
        <w:rPr>
          <w:rFonts w:hint="eastAsia" w:ascii="黑体" w:hAnsi="宋体" w:eastAsia="黑体"/>
          <w:b/>
          <w:color w:val="000000"/>
          <w:szCs w:val="21"/>
        </w:rPr>
      </w:pPr>
      <w:r>
        <w:rPr>
          <w:rFonts w:hint="eastAsia" w:ascii="黑体" w:hAnsi="宋体" w:eastAsia="黑体"/>
          <w:b/>
          <w:color w:val="000000"/>
          <w:szCs w:val="21"/>
          <w:lang w:eastAsia="zh-CN"/>
        </w:rPr>
        <w:t>一</w:t>
      </w:r>
      <w:r>
        <w:rPr>
          <w:rFonts w:hint="eastAsia" w:ascii="黑体" w:hAnsi="宋体" w:eastAsia="黑体"/>
          <w:b/>
          <w:color w:val="000000"/>
          <w:szCs w:val="21"/>
        </w:rPr>
        <w:t>、</w:t>
      </w:r>
      <w:r>
        <w:rPr>
          <w:rFonts w:hint="eastAsia" w:ascii="宋体" w:hAnsi="宋体"/>
          <w:color w:val="000000"/>
          <w:szCs w:val="21"/>
        </w:rPr>
        <w:t>课题名称：</w:t>
      </w:r>
      <w:r>
        <w:rPr>
          <w:rFonts w:hint="eastAsia" w:ascii="宋体" w:hAnsi="宋体"/>
          <w:color w:val="000000"/>
          <w:szCs w:val="21"/>
          <w:lang w:eastAsia="zh-CN"/>
        </w:rPr>
        <w:t>沙市中学</w:t>
      </w:r>
      <w:r>
        <w:rPr>
          <w:rFonts w:hint="eastAsia" w:ascii="宋体" w:hAnsi="宋体"/>
          <w:color w:val="000000"/>
          <w:szCs w:val="21"/>
        </w:rPr>
        <w:t>学生课外阅读情况调查探究</w:t>
      </w:r>
    </w:p>
    <w:p>
      <w:pPr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课题内容：</w:t>
      </w:r>
    </w:p>
    <w:p>
      <w:pPr>
        <w:numPr>
          <w:ilvl w:val="0"/>
          <w:numId w:val="2"/>
        </w:numPr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  <w:lang w:eastAsia="zh-CN"/>
        </w:rPr>
        <w:t>沙市中学</w:t>
      </w:r>
      <w:r>
        <w:rPr>
          <w:rFonts w:hint="eastAsia" w:ascii="宋体" w:hAnsi="宋体"/>
          <w:color w:val="000000"/>
          <w:szCs w:val="21"/>
        </w:rPr>
        <w:t>学生课外阅读什么类型的书为主？</w:t>
      </w:r>
    </w:p>
    <w:p>
      <w:pPr>
        <w:numPr>
          <w:ilvl w:val="0"/>
          <w:numId w:val="2"/>
        </w:numPr>
        <w:bidi w:val="0"/>
        <w:spacing w:line="360" w:lineRule="auto"/>
        <w:ind w:left="0" w:leftChars="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阅读时间大多在何时？每周花多少时间阅读？</w:t>
      </w:r>
    </w:p>
    <w:p>
      <w:pPr>
        <w:numPr>
          <w:ilvl w:val="0"/>
          <w:numId w:val="2"/>
        </w:numPr>
        <w:bidi w:val="0"/>
        <w:spacing w:line="360" w:lineRule="auto"/>
        <w:ind w:left="0" w:leftChars="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学生阅读对学业是否有影响？</w:t>
      </w:r>
    </w:p>
    <w:p>
      <w:pPr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思路提示：</w:t>
      </w:r>
    </w:p>
    <w:p>
      <w:pPr>
        <w:numPr>
          <w:ilvl w:val="0"/>
          <w:numId w:val="3"/>
        </w:numPr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举行小型“学生阅读情况调查与研究”的</w:t>
      </w:r>
      <w:r>
        <w:rPr>
          <w:rFonts w:hint="eastAsia" w:ascii="宋体" w:hAnsi="宋体"/>
          <w:color w:val="000000"/>
          <w:szCs w:val="21"/>
          <w:lang w:eastAsia="zh-CN"/>
        </w:rPr>
        <w:t>视频</w:t>
      </w:r>
      <w:r>
        <w:rPr>
          <w:rFonts w:hint="eastAsia" w:ascii="宋体" w:hAnsi="宋体"/>
          <w:color w:val="000000"/>
          <w:szCs w:val="21"/>
        </w:rPr>
        <w:t>座谈会；</w:t>
      </w:r>
    </w:p>
    <w:p>
      <w:pPr>
        <w:numPr>
          <w:ilvl w:val="0"/>
          <w:numId w:val="3"/>
        </w:numPr>
        <w:bidi w:val="0"/>
        <w:spacing w:line="360" w:lineRule="auto"/>
        <w:ind w:left="0" w:leftChars="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问卷调查，设计一份</w:t>
      </w:r>
      <w:r>
        <w:rPr>
          <w:rFonts w:hint="eastAsia" w:ascii="宋体" w:hAnsi="宋体"/>
          <w:color w:val="000000"/>
          <w:szCs w:val="21"/>
          <w:lang w:eastAsia="zh-CN"/>
        </w:rPr>
        <w:t>电子版</w:t>
      </w:r>
      <w:r>
        <w:rPr>
          <w:rFonts w:hint="eastAsia" w:ascii="宋体" w:hAnsi="宋体"/>
          <w:color w:val="000000"/>
          <w:szCs w:val="21"/>
        </w:rPr>
        <w:t>“高中学生阅读情况调查统计表”，</w:t>
      </w:r>
      <w:r>
        <w:rPr>
          <w:rFonts w:hint="eastAsia" w:ascii="宋体" w:hAnsi="宋体"/>
          <w:color w:val="000000"/>
          <w:szCs w:val="21"/>
          <w:lang w:eastAsia="zh-CN"/>
        </w:rPr>
        <w:t>利用微信、</w:t>
      </w:r>
      <w:r>
        <w:rPr>
          <w:rFonts w:hint="eastAsia" w:ascii="宋体" w:hAnsi="宋体"/>
          <w:color w:val="000000"/>
          <w:szCs w:val="21"/>
          <w:lang w:val="en-US" w:eastAsia="zh-CN"/>
        </w:rPr>
        <w:t>QQ进行调查，</w:t>
      </w:r>
      <w:r>
        <w:rPr>
          <w:rFonts w:hint="eastAsia" w:ascii="宋体" w:hAnsi="宋体"/>
          <w:color w:val="000000"/>
          <w:szCs w:val="21"/>
        </w:rPr>
        <w:t>了解学生阅读的情况；</w:t>
      </w:r>
    </w:p>
    <w:p>
      <w:pPr>
        <w:numPr>
          <w:ilvl w:val="0"/>
          <w:numId w:val="3"/>
        </w:numPr>
        <w:bidi w:val="0"/>
        <w:spacing w:line="360" w:lineRule="auto"/>
        <w:ind w:left="0" w:leftChars="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访问：</w:t>
      </w:r>
      <w:r>
        <w:rPr>
          <w:rFonts w:hint="eastAsia" w:ascii="宋体" w:hAnsi="宋体"/>
          <w:color w:val="000000"/>
          <w:szCs w:val="21"/>
          <w:lang w:eastAsia="zh-CN"/>
        </w:rPr>
        <w:t>电话或在线访问</w:t>
      </w:r>
      <w:r>
        <w:rPr>
          <w:rFonts w:hint="eastAsia" w:ascii="宋体" w:hAnsi="宋体"/>
          <w:color w:val="000000"/>
          <w:szCs w:val="21"/>
        </w:rPr>
        <w:t>图书管理员、访问同学，为开展下一步的研究工作奠定基础；（4）怎样的阅读才对学业、对成长有帮助？</w:t>
      </w:r>
    </w:p>
    <w:p>
      <w:pPr>
        <w:numPr>
          <w:ilvl w:val="0"/>
          <w:numId w:val="0"/>
        </w:numPr>
        <w:bidi w:val="0"/>
        <w:spacing w:line="360" w:lineRule="auto"/>
        <w:ind w:left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  <w:lang w:eastAsia="zh-CN"/>
        </w:rPr>
        <w:t>（</w:t>
      </w:r>
      <w:r>
        <w:rPr>
          <w:rFonts w:hint="eastAsia" w:ascii="宋体" w:hAnsi="宋体"/>
          <w:color w:val="000000"/>
          <w:szCs w:val="21"/>
          <w:lang w:val="en-US" w:eastAsia="zh-CN"/>
        </w:rPr>
        <w:t>5）</w:t>
      </w:r>
      <w:r>
        <w:rPr>
          <w:rFonts w:hint="eastAsia" w:ascii="宋体" w:hAnsi="宋体"/>
          <w:color w:val="000000"/>
          <w:szCs w:val="21"/>
        </w:rPr>
        <w:t>撰写〈〈高中学生阅读情况调查与研究〉〉的报告。</w:t>
      </w:r>
    </w:p>
    <w:p>
      <w:pPr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黑体" w:hAnsi="宋体" w:eastAsia="黑体"/>
          <w:b/>
          <w:color w:val="000000"/>
          <w:szCs w:val="21"/>
          <w:lang w:eastAsia="zh-CN"/>
        </w:rPr>
        <w:t>二</w:t>
      </w:r>
      <w:r>
        <w:rPr>
          <w:rFonts w:hint="eastAsia" w:ascii="黑体" w:hAnsi="宋体" w:eastAsia="黑体"/>
          <w:b/>
          <w:color w:val="000000"/>
          <w:szCs w:val="21"/>
        </w:rPr>
        <w:t>、</w:t>
      </w:r>
      <w:r>
        <w:rPr>
          <w:rFonts w:hint="eastAsia" w:ascii="宋体" w:hAnsi="宋体"/>
          <w:color w:val="000000"/>
          <w:szCs w:val="21"/>
        </w:rPr>
        <w:t>课题名称：古诗鉴赏探究</w:t>
      </w:r>
    </w:p>
    <w:p>
      <w:pPr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课题内容：</w:t>
      </w:r>
    </w:p>
    <w:p>
      <w:pPr>
        <w:bidi w:val="0"/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古诗的特点、古诗的语言表达技巧、古诗的语言特点、古诗的形象与意境、古诗的思想与感情、古诗的背诵技巧、古诗的鉴赏方法、古诗的答题技巧、古诗的命题趋向</w:t>
      </w:r>
    </w:p>
    <w:p>
      <w:pPr>
        <w:numPr>
          <w:ilvl w:val="0"/>
          <w:numId w:val="0"/>
        </w:numPr>
        <w:bidi w:val="0"/>
        <w:spacing w:line="360" w:lineRule="auto"/>
        <w:ind w:left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思路提示：</w:t>
      </w:r>
    </w:p>
    <w:p>
      <w:pPr>
        <w:numPr>
          <w:ilvl w:val="0"/>
          <w:numId w:val="4"/>
        </w:numPr>
        <w:bidi w:val="0"/>
        <w:spacing w:line="360" w:lineRule="auto"/>
        <w:ind w:left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研究内容比较多，每组可以自选课题的内容；</w:t>
      </w:r>
    </w:p>
    <w:p>
      <w:pPr>
        <w:numPr>
          <w:ilvl w:val="0"/>
          <w:numId w:val="4"/>
        </w:numPr>
        <w:bidi w:val="0"/>
        <w:spacing w:line="360" w:lineRule="auto"/>
        <w:ind w:left="0" w:leftChars="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  <w:lang w:eastAsia="zh-CN"/>
        </w:rPr>
        <w:t>通过网络线上图书馆或知网</w:t>
      </w:r>
      <w:r>
        <w:rPr>
          <w:rFonts w:hint="eastAsia" w:ascii="宋体" w:hAnsi="宋体"/>
          <w:color w:val="000000"/>
          <w:szCs w:val="21"/>
        </w:rPr>
        <w:t>搜集相关资料；</w:t>
      </w:r>
    </w:p>
    <w:p>
      <w:pPr>
        <w:numPr>
          <w:ilvl w:val="0"/>
          <w:numId w:val="4"/>
        </w:numPr>
        <w:bidi w:val="0"/>
        <w:spacing w:line="360" w:lineRule="auto"/>
        <w:ind w:left="0" w:leftChars="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撰写研究小论文。</w:t>
      </w:r>
    </w:p>
    <w:p>
      <w:pPr>
        <w:numPr>
          <w:ilvl w:val="0"/>
          <w:numId w:val="0"/>
        </w:numPr>
        <w:bidi w:val="0"/>
        <w:spacing w:line="360" w:lineRule="auto"/>
        <w:ind w:leftChars="0"/>
        <w:rPr>
          <w:rFonts w:hint="eastAsia" w:ascii="宋体" w:hAnsi="宋体"/>
          <w:color w:val="000000"/>
          <w:szCs w:val="21"/>
          <w:lang w:eastAsia="zh-CN"/>
        </w:rPr>
      </w:pPr>
    </w:p>
    <w:p>
      <w:pPr>
        <w:widowControl/>
        <w:wordWrap w:val="0"/>
        <w:bidi w:val="0"/>
        <w:spacing w:line="360" w:lineRule="auto"/>
        <w:rPr>
          <w:rFonts w:hint="default" w:ascii="黑体" w:hAnsi="宋体" w:eastAsia="黑体" w:cs="宋体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  <w:lang w:eastAsia="zh-CN"/>
        </w:rPr>
        <w:t>附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  <w:lang w:val="en-US" w:eastAsia="zh-CN"/>
        </w:rPr>
        <w:t>2：研究性学习课题建议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  <w:t>（仅供参考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  <w:lang w:eastAsia="zh-CN"/>
        </w:rPr>
        <w:t>、可以自拟课题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  <w:t>）</w:t>
      </w:r>
    </w:p>
    <w:p>
      <w:pPr>
        <w:numPr>
          <w:ilvl w:val="0"/>
          <w:numId w:val="0"/>
        </w:numPr>
        <w:spacing w:line="480" w:lineRule="auto"/>
        <w:jc w:val="left"/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>1.冠状病毒</w:t>
      </w:r>
      <w:r>
        <w:rPr>
          <w:rFonts w:hint="eastAsia"/>
          <w:lang w:val="en-US" w:eastAsia="zh-CN"/>
        </w:rPr>
        <w:t>科普讲解</w:t>
      </w:r>
    </w:p>
    <w:p>
      <w:pPr>
        <w:numPr>
          <w:ilvl w:val="0"/>
          <w:numId w:val="0"/>
        </w:numPr>
        <w:spacing w:line="48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2.高效率自主学习方法构建</w:t>
      </w:r>
    </w:p>
    <w:p>
      <w:pPr>
        <w:numPr>
          <w:ilvl w:val="0"/>
          <w:numId w:val="0"/>
        </w:numPr>
        <w:spacing w:line="48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3.疫情对社会生活的影响</w:t>
      </w:r>
    </w:p>
    <w:p>
      <w:pPr>
        <w:numPr>
          <w:ilvl w:val="0"/>
          <w:numId w:val="0"/>
        </w:numPr>
        <w:spacing w:line="48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4.如何高效阅读</w:t>
      </w:r>
    </w:p>
    <w:p>
      <w:pPr>
        <w:numPr>
          <w:ilvl w:val="0"/>
          <w:numId w:val="0"/>
        </w:numPr>
        <w:spacing w:line="48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5.从抗击疫情看我国制度优势</w:t>
      </w:r>
    </w:p>
    <w:p>
      <w:pPr>
        <w:numPr>
          <w:ilvl w:val="0"/>
          <w:numId w:val="0"/>
        </w:numPr>
        <w:spacing w:line="48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6.消毒物品的分类使用与回收</w:t>
      </w:r>
    </w:p>
    <w:p>
      <w:pPr>
        <w:numPr>
          <w:ilvl w:val="0"/>
          <w:numId w:val="0"/>
        </w:numPr>
        <w:spacing w:line="48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7.野生动物保护</w:t>
      </w:r>
    </w:p>
    <w:p>
      <w:pPr>
        <w:numPr>
          <w:ilvl w:val="0"/>
          <w:numId w:val="0"/>
        </w:numPr>
        <w:spacing w:line="48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8.构建安全居家隔离环境</w:t>
      </w:r>
    </w:p>
    <w:p>
      <w:pPr>
        <w:numPr>
          <w:ilvl w:val="0"/>
          <w:numId w:val="0"/>
        </w:numPr>
        <w:spacing w:line="48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9.口罩文化的推广</w:t>
      </w:r>
    </w:p>
    <w:p>
      <w:pPr>
        <w:numPr>
          <w:ilvl w:val="0"/>
          <w:numId w:val="0"/>
        </w:numPr>
        <w:spacing w:line="48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10.从世界支援中国抗击疫情看人类命运共同体</w:t>
      </w:r>
    </w:p>
    <w:p>
      <w:pPr>
        <w:numPr>
          <w:ilvl w:val="0"/>
          <w:numId w:val="0"/>
        </w:numPr>
        <w:spacing w:line="48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11、有哪些健康的卫生习惯，如何养成？</w:t>
      </w:r>
    </w:p>
    <w:p>
      <w:pPr>
        <w:numPr>
          <w:ilvl w:val="0"/>
          <w:numId w:val="0"/>
        </w:numPr>
        <w:spacing w:line="48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12、如何正确应对诸如今年这些类型的公共卫生事件？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/>
        <w:wordWrap w:val="0"/>
        <w:bidi w:val="0"/>
        <w:spacing w:line="360" w:lineRule="auto"/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</w:pPr>
    </w:p>
    <w:p>
      <w:pPr>
        <w:widowControl/>
        <w:wordWrap w:val="0"/>
        <w:bidi w:val="0"/>
        <w:spacing w:line="360" w:lineRule="auto"/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</w:pPr>
    </w:p>
    <w:p>
      <w:pPr>
        <w:widowControl/>
        <w:wordWrap w:val="0"/>
        <w:bidi w:val="0"/>
        <w:spacing w:line="360" w:lineRule="auto"/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</w:pPr>
    </w:p>
    <w:p>
      <w:pPr>
        <w:widowControl/>
        <w:wordWrap w:val="0"/>
        <w:bidi w:val="0"/>
        <w:spacing w:line="360" w:lineRule="auto"/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</w:pPr>
    </w:p>
    <w:p>
      <w:pPr>
        <w:widowControl/>
        <w:wordWrap w:val="0"/>
        <w:bidi w:val="0"/>
        <w:spacing w:line="360" w:lineRule="auto"/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</w:pPr>
    </w:p>
    <w:p>
      <w:pPr>
        <w:widowControl/>
        <w:wordWrap w:val="0"/>
        <w:bidi w:val="0"/>
        <w:spacing w:line="360" w:lineRule="auto"/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</w:pPr>
    </w:p>
    <w:p>
      <w:pPr>
        <w:widowControl/>
        <w:wordWrap w:val="0"/>
        <w:bidi w:val="0"/>
        <w:spacing w:line="360" w:lineRule="auto"/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  <w:t>附表一：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after="240" w:line="400" w:lineRule="exact"/>
        <w:jc w:val="center"/>
        <w:textAlignment w:val="auto"/>
        <w:rPr>
          <w:rFonts w:hint="eastAsia" w:ascii="黑体" w:hAnsi="宋体" w:eastAsia="黑体" w:cs="宋体"/>
          <w:b/>
          <w:bCs/>
          <w:color w:val="000000"/>
          <w:kern w:val="0"/>
          <w:sz w:val="36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6"/>
          <w:lang w:eastAsia="zh-CN"/>
        </w:rPr>
        <w:t>湖北省沙市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36"/>
        </w:rPr>
        <w:t>中学研究性学习课题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after="240" w:line="400" w:lineRule="exact"/>
        <w:ind w:firstLine="2873"/>
        <w:textAlignment w:val="auto"/>
        <w:rPr>
          <w:rFonts w:hint="eastAsia" w:ascii="黑体" w:hAnsi="宋体" w:eastAsia="黑体" w:cs="宋体"/>
          <w:b/>
          <w:bCs/>
          <w:color w:val="000000"/>
          <w:kern w:val="0"/>
          <w:sz w:val="36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6"/>
        </w:rPr>
        <w:t>开 题 报 告 表</w:t>
      </w:r>
    </w:p>
    <w:tbl>
      <w:tblPr>
        <w:tblStyle w:val="2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"/>
        <w:gridCol w:w="9"/>
        <w:gridCol w:w="557"/>
        <w:gridCol w:w="2178"/>
        <w:gridCol w:w="1747"/>
        <w:gridCol w:w="2389"/>
        <w:gridCol w:w="15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89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hint="eastAsia" w:ascii="宋体" w:hAnsi="宋体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Arial"/>
                <w:b/>
                <w:bCs/>
                <w:color w:val="000000"/>
                <w:sz w:val="28"/>
                <w:szCs w:val="28"/>
              </w:rPr>
              <w:t>课</w:t>
            </w:r>
            <w:r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宋体" w:hAnsi="宋体" w:cs="Arial"/>
                <w:b/>
                <w:bCs/>
                <w:color w:val="000000"/>
                <w:sz w:val="28"/>
                <w:szCs w:val="28"/>
              </w:rPr>
              <w:t>题名</w:t>
            </w:r>
            <w:r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宋体" w:hAnsi="宋体" w:cs="Arial"/>
                <w:b/>
                <w:bCs/>
                <w:color w:val="000000"/>
                <w:sz w:val="28"/>
                <w:szCs w:val="28"/>
              </w:rPr>
              <w:t>称</w:t>
            </w:r>
            <w:r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宋体" w:hAnsi="宋体" w:cs="Arial"/>
                <w:b/>
                <w:bCs/>
                <w:color w:val="000000"/>
                <w:sz w:val="28"/>
                <w:szCs w:val="28"/>
              </w:rPr>
              <w:t>：</w:t>
            </w:r>
            <w:r>
              <w:rPr>
                <w:rFonts w:hint="eastAsia" w:ascii="宋体" w:hAnsi="宋体" w:cs="Arial"/>
                <w:b/>
                <w:bCs/>
                <w:color w:val="000000"/>
                <w:sz w:val="28"/>
                <w:szCs w:val="28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89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班级：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高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>班 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> 指导老师:  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 课题组长:   </w:t>
            </w:r>
          </w:p>
          <w:p>
            <w:pPr>
              <w:widowControl/>
              <w:bidi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课题成员: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89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课题的提出:</w:t>
            </w:r>
            <w:r>
              <w:rPr>
                <w:rFonts w:hint="eastAsia" w:ascii="宋体" w:hAnsi="宋体" w:cs="宋体"/>
                <w:kern w:val="0"/>
                <w:sz w:val="24"/>
              </w:rPr>
              <w:t>（研究的原因）</w:t>
            </w:r>
          </w:p>
          <w:p>
            <w:pPr>
              <w:widowControl/>
              <w:bidi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>
            <w:pPr>
              <w:widowControl/>
              <w:bidi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89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课题意义：</w:t>
            </w:r>
          </w:p>
          <w:p>
            <w:pPr>
              <w:widowControl/>
              <w:bidi w:val="0"/>
              <w:ind w:firstLine="48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>
            <w:pPr>
              <w:widowControl/>
              <w:bidi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89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研究内容：</w:t>
            </w:r>
          </w:p>
          <w:p>
            <w:pPr>
              <w:widowControl/>
              <w:bidi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458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具</w:t>
            </w:r>
          </w:p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体</w:t>
            </w:r>
          </w:p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研</w:t>
            </w:r>
          </w:p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究</w:t>
            </w:r>
          </w:p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计</w:t>
            </w:r>
          </w:p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划</w:t>
            </w:r>
          </w:p>
        </w:tc>
        <w:tc>
          <w:tcPr>
            <w:tcW w:w="5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任务分工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任     务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责任人</w:t>
            </w:r>
          </w:p>
        </w:tc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任    务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责任人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5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开题报告的提出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144" w:lineRule="atLeast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144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结题报告 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144" w:lineRule="atLeast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5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资料的查阅</w:t>
            </w:r>
            <w:r>
              <w:rPr>
                <w:rFonts w:hint="eastAsia" w:ascii="宋体" w:hAnsi="宋体" w:cs="宋体"/>
                <w:kern w:val="0"/>
                <w:sz w:val="24"/>
              </w:rPr>
              <w:t>、收集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>完成报告（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电子版</w:t>
            </w:r>
            <w:r>
              <w:rPr>
                <w:rFonts w:ascii="宋体" w:hAnsi="宋体" w:cs="宋体"/>
                <w:kern w:val="0"/>
                <w:sz w:val="24"/>
              </w:rPr>
              <w:t>）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5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电话访谈</w:t>
            </w:r>
            <w:r>
              <w:rPr>
                <w:rFonts w:hint="eastAsia" w:ascii="宋体" w:hAnsi="宋体" w:cs="宋体"/>
                <w:kern w:val="0"/>
                <w:sz w:val="24"/>
              </w:rPr>
              <w:t>、拍照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hint="eastAsia" w:ascii="宋体" w:hAnsi="宋体" w:cs="宋体" w:eastAsiaTheme="minorEastAsia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其他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5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资料的整理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hint="eastAsia" w:ascii="宋体" w:hAnsi="宋体" w:cs="宋体" w:eastAsiaTheme="minorEastAsia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其他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470" w:type="dxa"/>
            <w:gridSpan w:val="5"/>
            <w:tcBorders>
              <w:top w:val="single" w:color="auto" w:sz="4" w:space="0"/>
              <w:left w:val="single" w:color="auto" w:sz="4" w:space="0"/>
              <w:bottom w:val="wav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144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研究方法：□文献法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>□调查法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>□实验法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>□制作法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>□观察法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 xml:space="preserve">□其他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47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每一阶段的主要任务和目标:</w:t>
            </w:r>
          </w:p>
          <w:p>
            <w:pPr>
              <w:widowControl/>
              <w:bidi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u w:val="single"/>
              </w:rPr>
              <w:t>阶段</w:t>
            </w:r>
            <w:r>
              <w:rPr>
                <w:rFonts w:ascii="宋体" w:hAnsi="宋体" w:cs="宋体"/>
                <w:kern w:val="0"/>
                <w:sz w:val="24"/>
              </w:rPr>
              <w:t>         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</w:t>
            </w:r>
            <w:r>
              <w:rPr>
                <w:rFonts w:ascii="宋体" w:hAnsi="宋体" w:cs="宋体"/>
                <w:kern w:val="0"/>
                <w:sz w:val="24"/>
                <w:u w:val="single"/>
              </w:rPr>
              <w:t>时间</w:t>
            </w:r>
            <w:r>
              <w:rPr>
                <w:rFonts w:ascii="宋体" w:hAnsi="宋体" w:cs="宋体"/>
                <w:kern w:val="0"/>
                <w:sz w:val="24"/>
              </w:rPr>
              <w:t>        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</w:t>
            </w:r>
            <w:r>
              <w:rPr>
                <w:rFonts w:ascii="宋体" w:hAnsi="宋体" w:cs="宋体"/>
                <w:kern w:val="0"/>
                <w:sz w:val="24"/>
                <w:u w:val="single"/>
              </w:rPr>
              <w:t>主要任务</w:t>
            </w: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>
            <w:pPr>
              <w:widowControl/>
              <w:numPr>
                <w:ilvl w:val="0"/>
                <w:numId w:val="5"/>
              </w:numPr>
              <w:bidi w:val="0"/>
              <w:jc w:val="left"/>
              <w:rPr>
                <w:rFonts w:hint="default" w:ascii="宋体" w:hAnsi="宋体" w:cs="宋体"/>
                <w:kern w:val="0"/>
                <w:sz w:val="24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</w:t>
            </w:r>
          </w:p>
          <w:p>
            <w:pPr>
              <w:widowControl/>
              <w:numPr>
                <w:ilvl w:val="0"/>
                <w:numId w:val="5"/>
              </w:numPr>
              <w:bidi w:val="0"/>
              <w:ind w:left="0" w:leftChars="0" w:firstLine="0" w:firstLineChars="0"/>
              <w:jc w:val="left"/>
              <w:rPr>
                <w:rFonts w:hint="eastAsia" w:ascii="宋体" w:hAnsi="宋体" w:cs="宋体" w:eastAsiaTheme="minorEastAsia"/>
                <w:kern w:val="0"/>
                <w:sz w:val="24"/>
                <w:lang w:eastAsia="zh-CN"/>
              </w:rPr>
            </w:pPr>
          </w:p>
          <w:p>
            <w:pPr>
              <w:widowControl/>
              <w:bidi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3、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47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计划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电话</w:t>
            </w:r>
            <w:r>
              <w:rPr>
                <w:rFonts w:ascii="宋体" w:hAnsi="宋体" w:cs="宋体"/>
                <w:kern w:val="0"/>
                <w:sz w:val="24"/>
              </w:rPr>
              <w:t>访问的校内外专家</w:t>
            </w:r>
            <w:r>
              <w:rPr>
                <w:rFonts w:hint="eastAsia" w:ascii="宋体" w:hAnsi="宋体" w:cs="宋体"/>
                <w:kern w:val="0"/>
                <w:sz w:val="24"/>
              </w:rPr>
              <w:t>、老师</w:t>
            </w:r>
            <w:r>
              <w:rPr>
                <w:rFonts w:ascii="宋体" w:hAnsi="宋体" w:cs="宋体"/>
                <w:kern w:val="0"/>
                <w:sz w:val="24"/>
              </w:rPr>
              <w:t xml:space="preserve">: 1、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</w:t>
            </w:r>
            <w:r>
              <w:rPr>
                <w:rFonts w:ascii="宋体" w:hAnsi="宋体" w:cs="宋体"/>
                <w:kern w:val="0"/>
                <w:sz w:val="24"/>
              </w:rPr>
              <w:t>2、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470" w:type="dxa"/>
            <w:gridSpan w:val="5"/>
            <w:tcBorders>
              <w:top w:val="single" w:color="auto" w:sz="4" w:space="0"/>
              <w:left w:val="single" w:color="auto" w:sz="4" w:space="0"/>
              <w:bottom w:val="wav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bidi w:val="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活动所需条件（如设备、器材等）：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449" w:type="dxa"/>
            <w:tcBorders>
              <w:top w:val="single" w:color="D4D0C8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bidi w:val="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</w:tc>
        <w:tc>
          <w:tcPr>
            <w:tcW w:w="84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bidi w:val="0"/>
              <w:ind w:left="15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预期成果展示的方式：</w:t>
            </w:r>
          </w:p>
          <w:p>
            <w:pPr>
              <w:widowControl/>
              <w:bidi w:val="0"/>
              <w:ind w:left="15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</w:trPr>
        <w:tc>
          <w:tcPr>
            <w:tcW w:w="89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bidi w:val="0"/>
              <w:ind w:left="15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指导老师意见：（主要对课题的可行性、特色、研究价值等进行简要评价</w:t>
            </w:r>
            <w:r>
              <w:rPr>
                <w:rFonts w:hint="eastAsia" w:ascii="宋体" w:hAnsi="宋体" w:cs="宋体"/>
                <w:kern w:val="0"/>
                <w:sz w:val="24"/>
              </w:rPr>
              <w:t>）</w:t>
            </w:r>
          </w:p>
          <w:p>
            <w:pPr>
              <w:widowControl/>
              <w:bidi w:val="0"/>
              <w:ind w:left="15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                                       </w:t>
            </w:r>
          </w:p>
          <w:p>
            <w:pPr>
              <w:widowControl/>
              <w:bidi w:val="0"/>
              <w:ind w:firstLine="96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等级：     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>签名：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</w:t>
            </w:r>
            <w:r>
              <w:rPr>
                <w:rFonts w:ascii="宋体" w:hAnsi="宋体" w:cs="宋体"/>
                <w:kern w:val="0"/>
                <w:sz w:val="24"/>
              </w:rPr>
              <w:t>    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</w:t>
            </w:r>
            <w:r>
              <w:rPr>
                <w:rFonts w:ascii="宋体" w:hAnsi="宋体" w:cs="宋体"/>
                <w:kern w:val="0"/>
                <w:sz w:val="24"/>
              </w:rPr>
              <w:t xml:space="preserve">年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 xml:space="preserve">月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 xml:space="preserve"> 日</w:t>
            </w:r>
          </w:p>
          <w:p>
            <w:pPr>
              <w:widowControl/>
              <w:bidi w:val="0"/>
              <w:ind w:firstLine="96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</w:tbl>
    <w:p>
      <w:pPr>
        <w:widowControl/>
        <w:wordWrap w:val="0"/>
        <w:bidi w:val="0"/>
        <w:spacing w:line="360" w:lineRule="auto"/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  <w:t>附表二：</w:t>
      </w:r>
    </w:p>
    <w:p>
      <w:pPr>
        <w:widowControl/>
        <w:wordWrap w:val="0"/>
        <w:bidi w:val="0"/>
        <w:spacing w:line="360" w:lineRule="auto"/>
        <w:jc w:val="center"/>
        <w:rPr>
          <w:rFonts w:ascii="宋体" w:hAnsi="宋体" w:cs="宋体"/>
          <w:color w:val="333333"/>
          <w:kern w:val="0"/>
          <w:sz w:val="32"/>
          <w:szCs w:val="32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  <w:lang w:eastAsia="zh-CN"/>
        </w:rPr>
        <w:t>湖北省沙市中学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  <w:t>研究性学习课题开展活动情况记录表</w:t>
      </w:r>
    </w:p>
    <w:p>
      <w:pPr>
        <w:widowControl/>
        <w:wordWrap w:val="0"/>
        <w:bidi w:val="0"/>
        <w:spacing w:line="360" w:lineRule="auto"/>
        <w:jc w:val="left"/>
        <w:rPr>
          <w:rFonts w:hint="eastAsia" w:ascii="宋体" w:hAnsi="宋体" w:cs="宋体"/>
          <w:color w:val="333333"/>
          <w:kern w:val="0"/>
          <w:sz w:val="24"/>
        </w:rPr>
      </w:pPr>
    </w:p>
    <w:p>
      <w:pPr>
        <w:widowControl/>
        <w:wordWrap w:val="0"/>
        <w:bidi w:val="0"/>
        <w:spacing w:line="360" w:lineRule="auto"/>
        <w:jc w:val="left"/>
        <w:rPr>
          <w:rFonts w:hint="eastAsia" w:ascii="宋体" w:hAnsi="宋体" w:cs="宋体"/>
          <w:color w:val="000000"/>
          <w:kern w:val="0"/>
          <w:sz w:val="24"/>
          <w:lang w:eastAsia="zh-CN"/>
        </w:rPr>
      </w:pPr>
      <w:r>
        <w:rPr>
          <w:rFonts w:ascii="宋体" w:hAnsi="宋体" w:cs="宋体"/>
          <w:color w:val="000000"/>
          <w:kern w:val="0"/>
          <w:sz w:val="24"/>
        </w:rPr>
        <w:t>活动日期：</w:t>
      </w:r>
      <w:r>
        <w:rPr>
          <w:rFonts w:hint="eastAsia" w:ascii="宋体" w:hAnsi="宋体" w:cs="宋体"/>
          <w:color w:val="000000"/>
          <w:kern w:val="0"/>
          <w:sz w:val="24"/>
        </w:rPr>
        <w:t>20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>20</w:t>
      </w:r>
      <w:r>
        <w:rPr>
          <w:rFonts w:ascii="宋体" w:hAnsi="宋体" w:cs="宋体"/>
          <w:color w:val="000000"/>
          <w:kern w:val="0"/>
          <w:sz w:val="24"/>
        </w:rPr>
        <w:t>年</w:t>
      </w:r>
      <w:r>
        <w:rPr>
          <w:rFonts w:hint="eastAsia" w:ascii="宋体" w:hAnsi="宋体" w:cs="宋体"/>
          <w:color w:val="000000"/>
          <w:kern w:val="0"/>
          <w:sz w:val="24"/>
        </w:rPr>
        <w:t>__</w:t>
      </w:r>
      <w:r>
        <w:rPr>
          <w:rFonts w:ascii="宋体" w:hAnsi="宋体" w:cs="宋体"/>
          <w:color w:val="000000"/>
          <w:kern w:val="0"/>
          <w:sz w:val="24"/>
        </w:rPr>
        <w:t>月</w:t>
      </w:r>
      <w:r>
        <w:rPr>
          <w:rFonts w:hint="eastAsia" w:ascii="宋体" w:hAnsi="宋体" w:cs="宋体"/>
          <w:color w:val="000000"/>
          <w:kern w:val="0"/>
          <w:sz w:val="24"/>
        </w:rPr>
        <w:t>__</w:t>
      </w:r>
      <w:r>
        <w:rPr>
          <w:rFonts w:ascii="宋体" w:hAnsi="宋体" w:cs="宋体"/>
          <w:color w:val="000000"/>
          <w:kern w:val="0"/>
          <w:sz w:val="24"/>
        </w:rPr>
        <w:t>日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 xml:space="preserve">       </w:t>
      </w:r>
      <w:r>
        <w:rPr>
          <w:rFonts w:ascii="宋体" w:hAnsi="宋体" w:cs="宋体"/>
          <w:color w:val="000000"/>
          <w:kern w:val="0"/>
          <w:sz w:val="24"/>
        </w:rPr>
        <w:t>活动时间：</w:t>
      </w:r>
      <w:r>
        <w:rPr>
          <w:rFonts w:hint="eastAsia" w:ascii="宋体" w:hAnsi="宋体" w:cs="宋体"/>
          <w:color w:val="000000"/>
          <w:kern w:val="0"/>
          <w:sz w:val="24"/>
        </w:rPr>
        <w:t>___</w:t>
      </w:r>
      <w:r>
        <w:rPr>
          <w:rFonts w:ascii="宋体" w:hAnsi="宋体" w:cs="宋体"/>
          <w:color w:val="000000"/>
          <w:kern w:val="0"/>
          <w:sz w:val="24"/>
        </w:rPr>
        <w:t>时</w:t>
      </w:r>
      <w:r>
        <w:rPr>
          <w:rFonts w:hint="eastAsia" w:ascii="宋体" w:hAnsi="宋体" w:cs="宋体"/>
          <w:color w:val="000000"/>
          <w:kern w:val="0"/>
          <w:sz w:val="24"/>
        </w:rPr>
        <w:t>____</w:t>
      </w:r>
      <w:r>
        <w:rPr>
          <w:rFonts w:ascii="宋体" w:hAnsi="宋体" w:cs="宋体"/>
          <w:color w:val="000000"/>
          <w:kern w:val="0"/>
          <w:sz w:val="24"/>
        </w:rPr>
        <w:t>至</w:t>
      </w:r>
      <w:r>
        <w:rPr>
          <w:rFonts w:hint="eastAsia" w:ascii="宋体" w:hAnsi="宋体" w:cs="宋体"/>
          <w:color w:val="000000"/>
          <w:kern w:val="0"/>
          <w:sz w:val="24"/>
        </w:rPr>
        <w:t>___</w:t>
      </w:r>
      <w:r>
        <w:rPr>
          <w:rFonts w:ascii="宋体" w:hAnsi="宋体" w:cs="宋体"/>
          <w:color w:val="000000"/>
          <w:kern w:val="0"/>
          <w:sz w:val="24"/>
        </w:rPr>
        <w:t>时</w:t>
      </w:r>
      <w:r>
        <w:rPr>
          <w:rFonts w:hint="eastAsia" w:ascii="宋体" w:hAnsi="宋体" w:cs="宋体"/>
          <w:color w:val="000000"/>
          <w:kern w:val="0"/>
          <w:sz w:val="24"/>
        </w:rPr>
        <w:t>____</w:t>
      </w:r>
    </w:p>
    <w:p>
      <w:pPr>
        <w:widowControl/>
        <w:wordWrap w:val="0"/>
        <w:bidi w:val="0"/>
        <w:spacing w:line="360" w:lineRule="auto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ascii="宋体" w:hAnsi="宋体" w:cs="宋体"/>
          <w:color w:val="000000"/>
          <w:kern w:val="0"/>
          <w:sz w:val="24"/>
        </w:rPr>
        <w:t>活动</w:t>
      </w:r>
      <w:r>
        <w:rPr>
          <w:rFonts w:hint="eastAsia" w:ascii="宋体" w:hAnsi="宋体" w:cs="宋体"/>
          <w:color w:val="000000"/>
          <w:kern w:val="0"/>
          <w:sz w:val="24"/>
          <w:lang w:eastAsia="zh-CN"/>
        </w:rPr>
        <w:t>方式</w:t>
      </w:r>
      <w:r>
        <w:rPr>
          <w:rFonts w:ascii="宋体" w:hAnsi="宋体" w:cs="宋体"/>
          <w:color w:val="000000"/>
          <w:kern w:val="0"/>
          <w:sz w:val="24"/>
        </w:rPr>
        <w:t>：</w:t>
      </w:r>
      <w:r>
        <w:rPr>
          <w:rFonts w:hint="eastAsia" w:ascii="宋体" w:hAnsi="宋体" w:cs="宋体"/>
          <w:color w:val="000000"/>
          <w:kern w:val="0"/>
          <w:sz w:val="24"/>
        </w:rPr>
        <w:t xml:space="preserve">______________      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 xml:space="preserve"> </w:t>
      </w:r>
      <w:r>
        <w:rPr>
          <w:rFonts w:ascii="宋体" w:hAnsi="宋体" w:cs="宋体"/>
          <w:color w:val="000000"/>
          <w:kern w:val="0"/>
          <w:sz w:val="24"/>
        </w:rPr>
        <w:t>记录人签名：</w:t>
      </w:r>
      <w:r>
        <w:rPr>
          <w:rFonts w:hint="eastAsia" w:ascii="宋体" w:hAnsi="宋体" w:cs="宋体"/>
          <w:color w:val="000000"/>
          <w:kern w:val="0"/>
          <w:sz w:val="24"/>
        </w:rPr>
        <w:t>__________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8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课题名称：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 xml:space="preserve">    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2" w:hRule="atLeast"/>
        </w:trPr>
        <w:tc>
          <w:tcPr>
            <w:tcW w:w="8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wordWrap w:val="0"/>
              <w:bidi w:val="0"/>
              <w:spacing w:before="100" w:beforeAutospacing="1" w:after="100" w:afterAutospacing="1" w:line="360" w:lineRule="auto"/>
              <w:jc w:val="both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课题组长：             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班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/>
              </w:rPr>
              <w:t>级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3" w:hRule="atLeast"/>
        </w:trPr>
        <w:tc>
          <w:tcPr>
            <w:tcW w:w="8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bidi w:val="0"/>
              <w:spacing w:line="144" w:lineRule="atLeast"/>
              <w:jc w:val="both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参与活动人员：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before="100" w:beforeAutospacing="1" w:after="100" w:afterAutospacing="1" w:line="360" w:lineRule="auto"/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1" w:hRule="atLeast"/>
        </w:trPr>
        <w:tc>
          <w:tcPr>
            <w:tcW w:w="8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tabs>
                <w:tab w:val="left" w:pos="3093"/>
                <w:tab w:val="center" w:pos="4056"/>
              </w:tabs>
              <w:wordWrap w:val="0"/>
              <w:bidi w:val="0"/>
              <w:spacing w:before="100" w:beforeAutospacing="1" w:after="100" w:afterAutospacing="1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活动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内容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记录（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讨论、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解决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什么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问题、得出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了什么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结论，出现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了什么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新问题主要收获、体会等）：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</w:t>
            </w:r>
          </w:p>
          <w:p>
            <w:pPr>
              <w:widowControl/>
              <w:tabs>
                <w:tab w:val="left" w:pos="3093"/>
                <w:tab w:val="center" w:pos="4056"/>
              </w:tabs>
              <w:wordWrap w:val="0"/>
              <w:bidi w:val="0"/>
              <w:spacing w:before="100" w:beforeAutospacing="1" w:after="100" w:afterAutospacing="1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tabs>
                <w:tab w:val="left" w:pos="3093"/>
                <w:tab w:val="center" w:pos="4056"/>
              </w:tabs>
              <w:wordWrap w:val="0"/>
              <w:bidi w:val="0"/>
              <w:spacing w:before="100" w:beforeAutospacing="1" w:after="100" w:afterAutospacing="1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tabs>
                <w:tab w:val="left" w:pos="3093"/>
                <w:tab w:val="center" w:pos="4056"/>
              </w:tabs>
              <w:wordWrap w:val="0"/>
              <w:bidi w:val="0"/>
              <w:spacing w:before="100" w:beforeAutospacing="1" w:after="100" w:afterAutospacing="1" w:line="360" w:lineRule="auto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before="100" w:beforeAutospacing="1" w:after="100" w:afterAutospacing="1"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 </w:t>
            </w:r>
          </w:p>
          <w:p>
            <w:pPr>
              <w:widowControl/>
              <w:wordWrap w:val="0"/>
              <w:bidi w:val="0"/>
              <w:spacing w:before="100" w:beforeAutospacing="1" w:after="100" w:afterAutospacing="1" w:line="360" w:lineRule="auto"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6" w:hRule="atLeast"/>
        </w:trPr>
        <w:tc>
          <w:tcPr>
            <w:tcW w:w="8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指导老师意见：</w:t>
            </w:r>
          </w:p>
          <w:p>
            <w:pPr>
              <w:widowControl/>
              <w:wordWrap w:val="0"/>
              <w:bidi w:val="0"/>
              <w:spacing w:line="345" w:lineRule="atLeast"/>
              <w:ind w:right="240"/>
              <w:jc w:val="righ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wordWrap/>
              <w:bidi w:val="0"/>
              <w:spacing w:line="345" w:lineRule="atLeast"/>
              <w:ind w:right="240"/>
              <w:jc w:val="righ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wordWrap/>
              <w:bidi w:val="0"/>
              <w:spacing w:line="345" w:lineRule="atLeast"/>
              <w:ind w:right="240"/>
              <w:jc w:val="righ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wordWrap/>
              <w:bidi w:val="0"/>
              <w:spacing w:line="345" w:lineRule="atLeast"/>
              <w:ind w:right="240"/>
              <w:jc w:val="righ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wordWrap/>
              <w:bidi w:val="0"/>
              <w:spacing w:line="345" w:lineRule="atLeast"/>
              <w:ind w:right="240"/>
              <w:jc w:val="righ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bidi w:val="0"/>
              <w:spacing w:line="345" w:lineRule="atLeast"/>
              <w:ind w:right="24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签名：          年  月  日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 </w:t>
            </w:r>
          </w:p>
        </w:tc>
      </w:tr>
    </w:tbl>
    <w:p>
      <w:pPr>
        <w:widowControl/>
        <w:wordWrap w:val="0"/>
        <w:bidi w:val="0"/>
        <w:spacing w:line="360" w:lineRule="auto"/>
        <w:jc w:val="center"/>
        <w:rPr>
          <w:rFonts w:hint="eastAsia" w:ascii="黑体" w:hAnsi="宋体" w:eastAsia="黑体" w:cs="宋体"/>
          <w:b/>
          <w:bCs/>
          <w:color w:val="000000"/>
          <w:kern w:val="0"/>
          <w:sz w:val="28"/>
          <w:szCs w:val="28"/>
        </w:rPr>
      </w:pPr>
    </w:p>
    <w:p>
      <w:pPr>
        <w:widowControl/>
        <w:wordWrap w:val="0"/>
        <w:bidi w:val="0"/>
        <w:spacing w:line="360" w:lineRule="auto"/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  <w:t>附表三：</w:t>
      </w:r>
    </w:p>
    <w:p>
      <w:pPr>
        <w:widowControl/>
        <w:wordWrap w:val="0"/>
        <w:bidi w:val="0"/>
        <w:spacing w:line="360" w:lineRule="auto"/>
        <w:jc w:val="center"/>
        <w:rPr>
          <w:rFonts w:ascii="宋体" w:hAnsi="宋体" w:cs="宋体"/>
          <w:color w:val="333333"/>
          <w:kern w:val="0"/>
          <w:sz w:val="24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  <w:lang w:eastAsia="zh-CN"/>
        </w:rPr>
        <w:t>湖北省沙市中学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8"/>
          <w:szCs w:val="28"/>
        </w:rPr>
        <w:t>研究性学习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8"/>
          <w:szCs w:val="28"/>
          <w:lang w:eastAsia="zh-CN"/>
        </w:rPr>
        <w:t>线上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8"/>
          <w:szCs w:val="28"/>
        </w:rPr>
        <w:t>调查记录表</w:t>
      </w:r>
    </w:p>
    <w:p>
      <w:pPr>
        <w:widowControl/>
        <w:wordWrap w:val="0"/>
        <w:bidi w:val="0"/>
        <w:spacing w:line="345" w:lineRule="atLeast"/>
        <w:jc w:val="right"/>
        <w:rPr>
          <w:rFonts w:hint="eastAsia" w:ascii="宋体" w:hAnsi="宋体" w:cs="宋体"/>
          <w:color w:val="333333"/>
          <w:kern w:val="0"/>
          <w:sz w:val="24"/>
        </w:rPr>
      </w:pPr>
      <w:r>
        <w:rPr>
          <w:rFonts w:ascii="宋体" w:hAnsi="宋体" w:cs="宋体"/>
          <w:color w:val="333333"/>
          <w:kern w:val="0"/>
          <w:sz w:val="24"/>
        </w:rPr>
        <w:t>调查日期：</w:t>
      </w:r>
      <w:r>
        <w:rPr>
          <w:rFonts w:hint="eastAsia" w:ascii="宋体" w:hAnsi="宋体" w:cs="宋体"/>
          <w:color w:val="000000"/>
          <w:kern w:val="0"/>
          <w:sz w:val="24"/>
        </w:rPr>
        <w:t>20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>20</w:t>
      </w:r>
      <w:r>
        <w:rPr>
          <w:rFonts w:ascii="宋体" w:hAnsi="宋体" w:cs="宋体"/>
          <w:color w:val="333333"/>
          <w:kern w:val="0"/>
          <w:sz w:val="24"/>
        </w:rPr>
        <w:t>年</w:t>
      </w:r>
      <w:r>
        <w:rPr>
          <w:rFonts w:hint="eastAsia" w:ascii="宋体" w:hAnsi="宋体" w:cs="宋体"/>
          <w:color w:val="000000"/>
          <w:kern w:val="0"/>
          <w:sz w:val="24"/>
        </w:rPr>
        <w:t>__</w:t>
      </w:r>
      <w:r>
        <w:rPr>
          <w:rFonts w:ascii="宋体" w:hAnsi="宋体" w:cs="宋体"/>
          <w:color w:val="333333"/>
          <w:kern w:val="0"/>
          <w:sz w:val="24"/>
        </w:rPr>
        <w:t>月</w:t>
      </w:r>
      <w:r>
        <w:rPr>
          <w:rFonts w:hint="eastAsia" w:ascii="宋体" w:hAnsi="宋体" w:cs="宋体"/>
          <w:color w:val="000000"/>
          <w:kern w:val="0"/>
          <w:sz w:val="24"/>
        </w:rPr>
        <w:t>___</w:t>
      </w:r>
      <w:r>
        <w:rPr>
          <w:rFonts w:ascii="宋体" w:hAnsi="宋体" w:cs="宋体"/>
          <w:color w:val="333333"/>
          <w:kern w:val="0"/>
          <w:sz w:val="24"/>
        </w:rPr>
        <w:t>日</w:t>
      </w:r>
      <w:r>
        <w:rPr>
          <w:rFonts w:hint="eastAsia" w:ascii="宋体" w:hAnsi="宋体" w:cs="宋体"/>
          <w:color w:val="333333"/>
          <w:kern w:val="0"/>
          <w:sz w:val="24"/>
          <w:lang w:val="en-US" w:eastAsia="zh-CN"/>
        </w:rPr>
        <w:t xml:space="preserve">      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课题名称：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参加考察或调查的人员：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7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考察或调查的对象和内容：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7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 w:val="0"/>
              <w:bidi w:val="0"/>
              <w:spacing w:line="345" w:lineRule="atLeast"/>
              <w:jc w:val="both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lang w:eastAsia="zh-CN"/>
              </w:rPr>
              <w:t>调查方式：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lang w:val="en-US" w:eastAsia="zh-CN"/>
              </w:rPr>
              <w:t xml:space="preserve">     </w:t>
            </w:r>
            <w:r>
              <w:rPr>
                <w:rFonts w:ascii="宋体" w:hAnsi="宋体" w:cs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官网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新闻报道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文献资料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调查过程和结果：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</w:rPr>
              <w:t> 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</w:rPr>
              <w:t>  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本次查的主要结论：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</w:rPr>
              <w:t> 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</w:rPr>
              <w:t>  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指导老师意见：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ind w:firstLine="5280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</w:rPr>
              <w:t>签名：         年 月  日</w:t>
            </w:r>
          </w:p>
        </w:tc>
      </w:tr>
    </w:tbl>
    <w:p>
      <w:pPr>
        <w:widowControl/>
        <w:wordWrap w:val="0"/>
        <w:bidi w:val="0"/>
        <w:spacing w:line="360" w:lineRule="auto"/>
        <w:rPr>
          <w:rFonts w:hint="eastAsia" w:ascii="黑体" w:hAnsi="宋体" w:eastAsia="黑体" w:cs="宋体"/>
          <w:b/>
          <w:bCs/>
          <w:color w:val="000000"/>
          <w:kern w:val="0"/>
          <w:sz w:val="28"/>
          <w:szCs w:val="28"/>
        </w:rPr>
      </w:pPr>
    </w:p>
    <w:p>
      <w:pPr>
        <w:widowControl/>
        <w:wordWrap w:val="0"/>
        <w:bidi w:val="0"/>
        <w:spacing w:line="360" w:lineRule="auto"/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</w:pPr>
    </w:p>
    <w:p>
      <w:pPr>
        <w:widowControl/>
        <w:wordWrap w:val="0"/>
        <w:bidi w:val="0"/>
        <w:spacing w:line="360" w:lineRule="auto"/>
        <w:rPr>
          <w:rFonts w:hint="eastAsia" w:ascii="黑体" w:hAnsi="宋体" w:eastAsia="黑体" w:cs="宋体"/>
          <w:b/>
          <w:bCs/>
          <w:color w:val="000000"/>
          <w:kern w:val="0"/>
          <w:sz w:val="28"/>
          <w:szCs w:val="28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</w:rPr>
        <w:t>附表四：</w:t>
      </w:r>
    </w:p>
    <w:p>
      <w:pPr>
        <w:widowControl/>
        <w:wordWrap w:val="0"/>
        <w:bidi w:val="0"/>
        <w:spacing w:line="360" w:lineRule="auto"/>
        <w:jc w:val="center"/>
        <w:rPr>
          <w:rFonts w:ascii="宋体" w:hAnsi="宋体" w:cs="宋体"/>
          <w:color w:val="333333"/>
          <w:kern w:val="0"/>
          <w:sz w:val="24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2"/>
          <w:szCs w:val="32"/>
          <w:lang w:eastAsia="zh-CN"/>
        </w:rPr>
        <w:t>湖北省沙市中学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8"/>
          <w:szCs w:val="28"/>
        </w:rPr>
        <w:t>研究性学习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8"/>
          <w:szCs w:val="28"/>
          <w:lang w:eastAsia="zh-CN"/>
        </w:rPr>
        <w:t>线上</w:t>
      </w:r>
      <w:r>
        <w:rPr>
          <w:rFonts w:hint="eastAsia" w:ascii="黑体" w:hAnsi="宋体" w:eastAsia="黑体" w:cs="宋体"/>
          <w:b/>
          <w:bCs/>
          <w:color w:val="000000"/>
          <w:kern w:val="0"/>
          <w:sz w:val="28"/>
          <w:szCs w:val="28"/>
        </w:rPr>
        <w:t>访谈信息记录表</w:t>
      </w:r>
    </w:p>
    <w:p>
      <w:pPr>
        <w:widowControl/>
        <w:wordWrap w:val="0"/>
        <w:bidi w:val="0"/>
        <w:spacing w:line="345" w:lineRule="atLeast"/>
        <w:jc w:val="right"/>
        <w:rPr>
          <w:rFonts w:hint="eastAsia" w:ascii="宋体" w:hAnsi="宋体" w:cs="宋体" w:eastAsiaTheme="minorEastAsia"/>
          <w:color w:val="333333"/>
          <w:kern w:val="0"/>
          <w:sz w:val="24"/>
          <w:lang w:val="en-US" w:eastAsia="zh-CN"/>
        </w:rPr>
      </w:pPr>
      <w:r>
        <w:rPr>
          <w:rFonts w:ascii="宋体" w:hAnsi="宋体" w:cs="宋体"/>
          <w:color w:val="333333"/>
          <w:kern w:val="0"/>
          <w:sz w:val="24"/>
        </w:rPr>
        <w:t>访谈日期：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>2020</w:t>
      </w:r>
      <w:r>
        <w:rPr>
          <w:rFonts w:ascii="宋体" w:hAnsi="宋体" w:cs="宋体"/>
          <w:color w:val="333333"/>
          <w:kern w:val="0"/>
          <w:sz w:val="24"/>
        </w:rPr>
        <w:t>年</w:t>
      </w:r>
      <w:r>
        <w:rPr>
          <w:rFonts w:hint="eastAsia" w:ascii="宋体" w:hAnsi="宋体" w:cs="宋体"/>
          <w:color w:val="000000"/>
          <w:kern w:val="0"/>
          <w:sz w:val="24"/>
        </w:rPr>
        <w:t>___</w:t>
      </w:r>
      <w:r>
        <w:rPr>
          <w:rFonts w:ascii="宋体" w:hAnsi="宋体" w:cs="宋体"/>
          <w:color w:val="333333"/>
          <w:kern w:val="0"/>
          <w:sz w:val="24"/>
        </w:rPr>
        <w:t>月</w:t>
      </w:r>
      <w:r>
        <w:rPr>
          <w:rFonts w:hint="eastAsia" w:ascii="宋体" w:hAnsi="宋体" w:cs="宋体"/>
          <w:color w:val="000000"/>
          <w:kern w:val="0"/>
          <w:sz w:val="24"/>
        </w:rPr>
        <w:t>____</w:t>
      </w:r>
      <w:r>
        <w:rPr>
          <w:rFonts w:ascii="宋体" w:hAnsi="宋体" w:cs="宋体"/>
          <w:color w:val="333333"/>
          <w:kern w:val="0"/>
          <w:sz w:val="24"/>
        </w:rPr>
        <w:t>日</w:t>
      </w:r>
      <w:r>
        <w:rPr>
          <w:rFonts w:hint="eastAsia" w:ascii="宋体" w:hAnsi="宋体" w:cs="宋体"/>
          <w:color w:val="333333"/>
          <w:kern w:val="0"/>
          <w:sz w:val="24"/>
          <w:lang w:val="en-US" w:eastAsia="zh-CN"/>
        </w:rPr>
        <w:t xml:space="preserve">   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75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</w:trPr>
        <w:tc>
          <w:tcPr>
            <w:tcW w:w="8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课题名称：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</w:trPr>
        <w:tc>
          <w:tcPr>
            <w:tcW w:w="8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参加访谈的人员：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0" w:hRule="atLeast"/>
        </w:trPr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 w:val="0"/>
              <w:bidi w:val="0"/>
              <w:spacing w:line="345" w:lineRule="atLeast"/>
              <w:jc w:val="center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被访者有关信息</w:t>
            </w:r>
          </w:p>
        </w:tc>
        <w:tc>
          <w:tcPr>
            <w:tcW w:w="7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姓名：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 xml:space="preserve">  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单位、地址：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</w:rPr>
              <w:t xml:space="preserve">             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职称（职务）：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专长（专业）：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              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访谈方式：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□</w:t>
            </w:r>
            <w:r>
              <w:rPr>
                <w:rFonts w:ascii="宋体" w:hAnsi="宋体" w:cs="宋体"/>
                <w:color w:val="333333"/>
                <w:kern w:val="0"/>
                <w:sz w:val="24"/>
              </w:rPr>
              <w:t>电话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□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微信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/QQ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□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电子邮件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访谈的问题：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7" w:hRule="atLeast"/>
        </w:trPr>
        <w:tc>
          <w:tcPr>
            <w:tcW w:w="8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访谈记录：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问：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答：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问：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答：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                                      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right"/>
              <w:rPr>
                <w:rFonts w:hint="default" w:ascii="宋体" w:hAnsi="宋体" w:cs="宋体" w:eastAsiaTheme="minorEastAsia"/>
                <w:color w:val="333333"/>
                <w:kern w:val="0"/>
                <w:sz w:val="24"/>
                <w:lang w:val="en-US" w:eastAsia="zh-CN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记录人：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lang w:val="en-US" w:eastAsia="zh-CN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8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被访谈者的结论（专家意见、建议）：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                                  </w:t>
            </w:r>
          </w:p>
          <w:p>
            <w:pPr>
              <w:widowControl/>
              <w:wordWrap w:val="0"/>
              <w:bidi w:val="0"/>
              <w:spacing w:line="345" w:lineRule="atLeast"/>
              <w:ind w:firstLine="4200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</w:trPr>
        <w:tc>
          <w:tcPr>
            <w:tcW w:w="8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访谈结果与打算（是否达到目的、解决了哪些问题、有哪些收获和体会、还有哪些没有解决的问题，下次任务等）：</w:t>
            </w:r>
          </w:p>
          <w:p>
            <w:pPr>
              <w:widowControl/>
              <w:wordWrap w:val="0"/>
              <w:bidi w:val="0"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</w:pPr>
          </w:p>
          <w:p>
            <w:pPr>
              <w:widowControl/>
              <w:wordWrap w:val="0"/>
              <w:bidi w:val="0"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</w:rPr>
              <w:t>指导老师意见：</w:t>
            </w: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</w:p>
          <w:p>
            <w:pPr>
              <w:widowControl/>
              <w:wordWrap w:val="0"/>
              <w:bidi w:val="0"/>
              <w:spacing w:line="345" w:lineRule="atLeast"/>
              <w:ind w:right="120"/>
              <w:jc w:val="right"/>
              <w:rPr>
                <w:rFonts w:ascii="宋体" w:hAnsi="宋体" w:cs="宋体"/>
                <w:color w:val="333333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签名：        年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月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日</w:t>
            </w:r>
            <w:r>
              <w:rPr>
                <w:rFonts w:hint="eastAsia" w:ascii="宋体" w:hAnsi="宋体" w:cs="宋体"/>
                <w:color w:val="333333"/>
                <w:kern w:val="0"/>
                <w:sz w:val="18"/>
                <w:szCs w:val="18"/>
              </w:rPr>
              <w:t> </w:t>
            </w:r>
          </w:p>
        </w:tc>
      </w:tr>
    </w:tbl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770E1F4"/>
    <w:multiLevelType w:val="singleLevel"/>
    <w:tmpl w:val="8770E1F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3CF3CBC"/>
    <w:multiLevelType w:val="singleLevel"/>
    <w:tmpl w:val="93CF3CB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F9A3900"/>
    <w:multiLevelType w:val="singleLevel"/>
    <w:tmpl w:val="EF9A3900"/>
    <w:lvl w:ilvl="0" w:tentative="0">
      <w:start w:val="1"/>
      <w:numFmt w:val="decimal"/>
      <w:suff w:val="space"/>
      <w:lvlText w:val="%1、"/>
      <w:lvlJc w:val="left"/>
    </w:lvl>
  </w:abstractNum>
  <w:abstractNum w:abstractNumId="3">
    <w:nsid w:val="004B81A3"/>
    <w:multiLevelType w:val="singleLevel"/>
    <w:tmpl w:val="004B81A3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5D33B497"/>
    <w:multiLevelType w:val="singleLevel"/>
    <w:tmpl w:val="5D33B49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80E77"/>
    <w:rsid w:val="0AD2049C"/>
    <w:rsid w:val="0FE45AB6"/>
    <w:rsid w:val="1C5F69D7"/>
    <w:rsid w:val="25F41678"/>
    <w:rsid w:val="2C4E66E7"/>
    <w:rsid w:val="2F2A5ED0"/>
    <w:rsid w:val="37BF2052"/>
    <w:rsid w:val="397B44C4"/>
    <w:rsid w:val="434314D7"/>
    <w:rsid w:val="52E2055B"/>
    <w:rsid w:val="657675AD"/>
    <w:rsid w:val="65C05B2D"/>
    <w:rsid w:val="6B330739"/>
    <w:rsid w:val="75F80E77"/>
    <w:rsid w:val="776104DA"/>
    <w:rsid w:val="7B7C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2020-02-07T03:18:00Z</dcterms:created>
  <dc:creator>守望</dc:creator>
  <cp:lastModifiedBy>守望</cp:lastModifiedBy>
  <dcterms:modified xsi:type="dcterms:W3CDTF">2020-02-07T04:49:57Z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