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B2E97" w14:textId="77777777" w:rsidR="003B01B4" w:rsidRDefault="006E2482">
      <w:pPr>
        <w:jc w:val="right"/>
      </w:pPr>
      <w:bookmarkStart w:id="0" w:name="86f2d94a-4040-4608-8d90-4143b76d01cc"/>
      <w:bookmarkEnd w:id="0"/>
      <w:r>
        <w:t xml:space="preserve"> </w:t>
      </w:r>
    </w:p>
    <w:p w14:paraId="69372E25" w14:textId="77777777" w:rsidR="003B01B4" w:rsidRDefault="006E2482">
      <w:pPr>
        <w:jc w:val="center"/>
      </w:pPr>
      <w:r>
        <w:t xml:space="preserve"> </w:t>
      </w:r>
    </w:p>
    <w:p w14:paraId="04F232BD" w14:textId="77777777" w:rsidR="003B01B4" w:rsidRDefault="006E2482">
      <w:pPr>
        <w:jc w:val="center"/>
      </w:pPr>
      <w:r>
        <w:t>Министерство науки высшего образования Российской Федерации</w:t>
      </w:r>
    </w:p>
    <w:p w14:paraId="5A912259" w14:textId="77777777" w:rsidR="003B01B4" w:rsidRDefault="006E2482">
      <w:pPr>
        <w:jc w:val="center"/>
      </w:pPr>
      <w:r>
        <w:t>ОРСКИЙ ГУМАНИТАРНО-ТЕХНОЛОГИЧЕСКИЙ ИНСТИТУТ (ФИЛИАЛ)</w:t>
      </w:r>
    </w:p>
    <w:p w14:paraId="0CDF9830" w14:textId="77777777" w:rsidR="003B01B4" w:rsidRDefault="006E2482">
      <w:pPr>
        <w:jc w:val="center"/>
      </w:pPr>
      <w:r>
        <w:t>ФЕДЕРАЛЬНОГО ГОСУДАРСТВЕННОГО БЮДЖЕТНОГО</w:t>
      </w:r>
    </w:p>
    <w:p w14:paraId="78DE1378" w14:textId="77777777" w:rsidR="003B01B4" w:rsidRDefault="006E2482">
      <w:pPr>
        <w:jc w:val="center"/>
      </w:pPr>
      <w:r>
        <w:t>ОБРАЗОВАТЕЛЬНОГО УЧРЕЖДЕНИЯ ВЫСШЕГО ОБРАЗОВАНИЯ</w:t>
      </w:r>
    </w:p>
    <w:p w14:paraId="7A9DDEF9" w14:textId="77777777" w:rsidR="003B01B4" w:rsidRDefault="006E2482">
      <w:pPr>
        <w:jc w:val="center"/>
      </w:pPr>
      <w:r>
        <w:t>«ОРЕНБУРГСКИЙ ГОСУДАРСТВЕННЫЙ УНИВЕРСИТЕТ»</w:t>
      </w:r>
    </w:p>
    <w:p w14:paraId="157FE461" w14:textId="77777777" w:rsidR="003B01B4" w:rsidRDefault="003B01B4">
      <w:pPr>
        <w:jc w:val="center"/>
      </w:pPr>
    </w:p>
    <w:p w14:paraId="666922B2" w14:textId="77777777" w:rsidR="003B01B4" w:rsidRDefault="006E2482">
      <w:pPr>
        <w:jc w:val="center"/>
      </w:pPr>
      <w:r>
        <w:t>Факультет среднего профессионального образования</w:t>
      </w:r>
    </w:p>
    <w:p w14:paraId="6A64EF1D" w14:textId="77777777" w:rsidR="003B01B4" w:rsidRDefault="006E2482">
      <w:pPr>
        <w:jc w:val="center"/>
      </w:pPr>
      <w:r>
        <w:t xml:space="preserve"> </w:t>
      </w:r>
    </w:p>
    <w:tbl>
      <w:tblPr>
        <w:tblStyle w:val="a3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10"/>
        <w:gridCol w:w="5211"/>
      </w:tblGrid>
      <w:tr w:rsidR="003B01B4" w14:paraId="35E922F7" w14:textId="77777777">
        <w:tblPrEx>
          <w:tblCellMar>
            <w:top w:w="0" w:type="dxa"/>
            <w:bottom w:w="0" w:type="dxa"/>
          </w:tblCellMar>
        </w:tblPrEx>
        <w:trPr>
          <w:trHeight w:val="1935"/>
          <w:jc w:val="center"/>
        </w:trPr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D360D51" w14:textId="77777777" w:rsidR="003B01B4" w:rsidRDefault="003B01B4"/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DA9B7D6" w14:textId="77777777" w:rsidR="003B01B4" w:rsidRDefault="006E2482">
            <w:r>
              <w:t>УТВЕРЖДАЮ</w:t>
            </w:r>
          </w:p>
          <w:p w14:paraId="52FE7DA9" w14:textId="77777777" w:rsidR="003B01B4" w:rsidRDefault="006E2482">
            <w:r>
              <w:t>Руководитель, преподаватель высшей категории</w:t>
            </w:r>
          </w:p>
          <w:p w14:paraId="08278BF9" w14:textId="77777777" w:rsidR="003B01B4" w:rsidRDefault="006E2482">
            <w:r>
              <w:t>________________</w:t>
            </w:r>
            <w:proofErr w:type="gramStart"/>
            <w:r>
              <w:t>_  Ж.В.</w:t>
            </w:r>
            <w:proofErr w:type="gramEnd"/>
            <w:r>
              <w:t xml:space="preserve"> Михайличенко</w:t>
            </w:r>
          </w:p>
          <w:p w14:paraId="70317F2F" w14:textId="77777777" w:rsidR="003B01B4" w:rsidRDefault="006E2482">
            <w:r>
              <w:t>«___</w:t>
            </w:r>
            <w:proofErr w:type="gramStart"/>
            <w:r>
              <w:t>_»_</w:t>
            </w:r>
            <w:proofErr w:type="gramEnd"/>
            <w:r>
              <w:t>___________2026г.</w:t>
            </w:r>
          </w:p>
        </w:tc>
      </w:tr>
    </w:tbl>
    <w:p w14:paraId="4BEF1EFE" w14:textId="77777777" w:rsidR="003B01B4" w:rsidRDefault="006E2482">
      <w:pPr>
        <w:jc w:val="center"/>
      </w:pPr>
      <w:r>
        <w:t xml:space="preserve"> </w:t>
      </w:r>
    </w:p>
    <w:p w14:paraId="2F84D822" w14:textId="77777777" w:rsidR="003B01B4" w:rsidRDefault="006E2482">
      <w:pPr>
        <w:jc w:val="center"/>
        <w:rPr>
          <w:sz w:val="32"/>
          <w:szCs w:val="32"/>
        </w:rPr>
      </w:pPr>
      <w:r>
        <w:rPr>
          <w:sz w:val="32"/>
          <w:szCs w:val="32"/>
        </w:rPr>
        <w:t>Автоматизированная система «Биомодель»</w:t>
      </w:r>
    </w:p>
    <w:p w14:paraId="16644C5F" w14:textId="77777777" w:rsidR="003B01B4" w:rsidRDefault="006E2482">
      <w:pPr>
        <w:jc w:val="center"/>
      </w:pPr>
      <w:r>
        <w:t xml:space="preserve"> </w:t>
      </w:r>
    </w:p>
    <w:p w14:paraId="20D29EF2" w14:textId="77777777" w:rsidR="003B01B4" w:rsidRDefault="006E2482">
      <w:pPr>
        <w:jc w:val="center"/>
        <w:rPr>
          <w:sz w:val="28"/>
          <w:szCs w:val="28"/>
        </w:rPr>
      </w:pPr>
      <w:r>
        <w:rPr>
          <w:sz w:val="28"/>
          <w:szCs w:val="28"/>
        </w:rPr>
        <w:t>Руководство пользователя</w:t>
      </w:r>
    </w:p>
    <w:p w14:paraId="4B2879DD" w14:textId="77777777" w:rsidR="003B01B4" w:rsidRDefault="006E2482">
      <w:pPr>
        <w:jc w:val="center"/>
      </w:pPr>
      <w:r>
        <w:t xml:space="preserve"> </w:t>
      </w:r>
    </w:p>
    <w:p w14:paraId="6AD7E5DB" w14:textId="77777777" w:rsidR="003B01B4" w:rsidRDefault="006E2482">
      <w:pPr>
        <w:jc w:val="center"/>
        <w:rPr>
          <w:sz w:val="32"/>
          <w:szCs w:val="32"/>
        </w:rPr>
      </w:pPr>
      <w:r>
        <w:rPr>
          <w:sz w:val="32"/>
          <w:szCs w:val="32"/>
        </w:rPr>
        <w:t>ЛИСТ УТВЕРЖДЕНИЯ</w:t>
      </w:r>
    </w:p>
    <w:p w14:paraId="7799E2D7" w14:textId="77777777" w:rsidR="003B01B4" w:rsidRDefault="006E2482">
      <w:pPr>
        <w:jc w:val="center"/>
      </w:pPr>
      <w:r>
        <w:t>ОГУ 09.02.07.3026.093 ПЗ</w:t>
      </w:r>
    </w:p>
    <w:p w14:paraId="65A03BAD" w14:textId="77777777" w:rsidR="003B01B4" w:rsidRDefault="006E2482">
      <w:pPr>
        <w:jc w:val="center"/>
      </w:pPr>
      <w:r>
        <w:t xml:space="preserve"> </w:t>
      </w:r>
    </w:p>
    <w:tbl>
      <w:tblPr>
        <w:tblStyle w:val="a4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10"/>
        <w:gridCol w:w="5211"/>
      </w:tblGrid>
      <w:tr w:rsidR="003B01B4" w14:paraId="244388F6" w14:textId="77777777">
        <w:tblPrEx>
          <w:tblCellMar>
            <w:top w:w="0" w:type="dxa"/>
            <w:bottom w:w="0" w:type="dxa"/>
          </w:tblCellMar>
        </w:tblPrEx>
        <w:trPr>
          <w:trHeight w:val="5400"/>
          <w:jc w:val="center"/>
        </w:trPr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F1E5980" w14:textId="77777777" w:rsidR="003B01B4" w:rsidRDefault="003B01B4"/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A5C74CA" w14:textId="77777777" w:rsidR="003B01B4" w:rsidRDefault="006E2482">
            <w:r>
              <w:t>СОГЛАСОВАНО</w:t>
            </w:r>
          </w:p>
          <w:p w14:paraId="27F95BCD" w14:textId="77777777" w:rsidR="003B01B4" w:rsidRDefault="006E2482">
            <w:r>
              <w:t>&lt;НЕ ЗАБЫТЬ&gt;: Должности и подписи лиц, согласовавших документ</w:t>
            </w:r>
          </w:p>
        </w:tc>
      </w:tr>
    </w:tbl>
    <w:p w14:paraId="4DEA15C4" w14:textId="77777777" w:rsidR="003B01B4" w:rsidRDefault="006E2482">
      <w:pPr>
        <w:jc w:val="center"/>
      </w:pPr>
      <w:r>
        <w:t xml:space="preserve"> </w:t>
      </w:r>
    </w:p>
    <w:p w14:paraId="2851D639" w14:textId="77777777" w:rsidR="003B01B4" w:rsidRDefault="006E2482">
      <w:pPr>
        <w:jc w:val="center"/>
      </w:pPr>
      <w:r>
        <w:t xml:space="preserve"> </w:t>
      </w:r>
    </w:p>
    <w:p w14:paraId="66941043" w14:textId="77777777" w:rsidR="003B01B4" w:rsidRDefault="006E2482">
      <w:pPr>
        <w:jc w:val="center"/>
      </w:pPr>
      <w:r>
        <w:t>2026</w:t>
      </w:r>
    </w:p>
    <w:p w14:paraId="5940C616" w14:textId="77777777" w:rsidR="003B01B4" w:rsidRDefault="006E2482">
      <w:pPr>
        <w:jc w:val="right"/>
      </w:pPr>
      <w:r>
        <w:t>Литера</w:t>
      </w:r>
      <w:r>
        <w:br w:type="page"/>
      </w:r>
    </w:p>
    <w:p w14:paraId="24FC1B7A" w14:textId="77777777" w:rsidR="003B01B4" w:rsidRDefault="006E2482">
      <w:pPr>
        <w:ind w:left="855"/>
      </w:pPr>
      <w:r>
        <w:lastRenderedPageBreak/>
        <w:t>УТВЕРЖДЕН</w:t>
      </w:r>
      <w:r>
        <w:br/>
        <w:t>ОГУ 09.02.07.3026.093 ПЗ</w:t>
      </w:r>
    </w:p>
    <w:p w14:paraId="76B6D6DB" w14:textId="77777777" w:rsidR="003B01B4" w:rsidRDefault="003B01B4">
      <w:pPr>
        <w:ind w:left="15"/>
        <w:jc w:val="center"/>
      </w:pPr>
    </w:p>
    <w:p w14:paraId="5F5D90F5" w14:textId="77777777" w:rsidR="003B01B4" w:rsidRDefault="006E2482">
      <w:pPr>
        <w:ind w:left="15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высшего образования Российской Федерации</w:t>
      </w:r>
    </w:p>
    <w:p w14:paraId="238EFB85" w14:textId="77777777" w:rsidR="003B01B4" w:rsidRDefault="006E2482">
      <w:pPr>
        <w:ind w:left="15"/>
        <w:jc w:val="center"/>
      </w:pPr>
      <w:r>
        <w:t xml:space="preserve"> </w:t>
      </w:r>
    </w:p>
    <w:tbl>
      <w:tblPr>
        <w:tblStyle w:val="a3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10"/>
        <w:gridCol w:w="5211"/>
      </w:tblGrid>
      <w:tr w:rsidR="003B01B4" w14:paraId="2FC7E801" w14:textId="77777777">
        <w:tblPrEx>
          <w:tblCellMar>
            <w:top w:w="0" w:type="dxa"/>
            <w:bottom w:w="0" w:type="dxa"/>
          </w:tblCellMar>
        </w:tblPrEx>
        <w:trPr>
          <w:trHeight w:val="1500"/>
          <w:jc w:val="center"/>
        </w:trPr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F53E21A" w14:textId="77777777" w:rsidR="003B01B4" w:rsidRDefault="003B01B4"/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015CF8C" w14:textId="77777777" w:rsidR="003B01B4" w:rsidRDefault="003B01B4"/>
        </w:tc>
      </w:tr>
    </w:tbl>
    <w:p w14:paraId="231C4668" w14:textId="77777777" w:rsidR="003B01B4" w:rsidRDefault="006E2482">
      <w:pPr>
        <w:ind w:left="15"/>
        <w:jc w:val="center"/>
      </w:pPr>
      <w:r>
        <w:t xml:space="preserve"> </w:t>
      </w:r>
    </w:p>
    <w:p w14:paraId="0EC5C7AB" w14:textId="77777777" w:rsidR="003B01B4" w:rsidRDefault="006E2482">
      <w:pPr>
        <w:ind w:left="15"/>
        <w:jc w:val="center"/>
        <w:rPr>
          <w:sz w:val="32"/>
          <w:szCs w:val="32"/>
        </w:rPr>
      </w:pPr>
      <w:r>
        <w:rPr>
          <w:sz w:val="32"/>
          <w:szCs w:val="32"/>
        </w:rPr>
        <w:t>Автоматизированная система "Биомодель"</w:t>
      </w:r>
    </w:p>
    <w:p w14:paraId="5489B453" w14:textId="77777777" w:rsidR="003B01B4" w:rsidRDefault="006E2482">
      <w:pPr>
        <w:ind w:left="15"/>
        <w:jc w:val="center"/>
      </w:pPr>
      <w:r>
        <w:t xml:space="preserve"> </w:t>
      </w:r>
    </w:p>
    <w:p w14:paraId="41D7BFC0" w14:textId="77777777" w:rsidR="003B01B4" w:rsidRDefault="006E2482">
      <w:pPr>
        <w:ind w:left="15"/>
        <w:jc w:val="center"/>
        <w:rPr>
          <w:sz w:val="28"/>
          <w:szCs w:val="28"/>
        </w:rPr>
      </w:pPr>
      <w:r>
        <w:rPr>
          <w:sz w:val="28"/>
          <w:szCs w:val="28"/>
        </w:rPr>
        <w:t>Руководство пользователя</w:t>
      </w:r>
    </w:p>
    <w:p w14:paraId="0CE3FC4C" w14:textId="77777777" w:rsidR="003B01B4" w:rsidRDefault="006E2482">
      <w:pPr>
        <w:ind w:left="15"/>
        <w:jc w:val="center"/>
      </w:pPr>
      <w:r>
        <w:t xml:space="preserve"> </w:t>
      </w:r>
    </w:p>
    <w:p w14:paraId="2152B765" w14:textId="77777777" w:rsidR="003B01B4" w:rsidRDefault="006E2482">
      <w:pPr>
        <w:ind w:left="15"/>
        <w:jc w:val="center"/>
      </w:pPr>
      <w:r>
        <w:t>Обозначение документа: ОГУ 09.02.07.3026.093 ПЗ</w:t>
      </w:r>
    </w:p>
    <w:p w14:paraId="7D52519D" w14:textId="77777777" w:rsidR="003B01B4" w:rsidRDefault="006E2482">
      <w:pPr>
        <w:ind w:left="15"/>
        <w:jc w:val="center"/>
      </w:pPr>
      <w:r>
        <w:t xml:space="preserve"> </w:t>
      </w:r>
    </w:p>
    <w:p w14:paraId="5A11EF84" w14:textId="77777777" w:rsidR="003B01B4" w:rsidRDefault="006E2482">
      <w:pPr>
        <w:ind w:left="15"/>
        <w:jc w:val="center"/>
      </w:pPr>
      <w:r>
        <w:t xml:space="preserve">Листов: </w:t>
      </w:r>
      <w:r>
        <w:fldChar w:fldCharType="begin"/>
      </w:r>
      <w:r>
        <w:instrText>SECTIONPAGES</w:instrText>
      </w:r>
      <w:r>
        <w:fldChar w:fldCharType="separate"/>
      </w:r>
      <w:r>
        <w:t>NN</w:t>
      </w:r>
      <w:r>
        <w:fldChar w:fldCharType="end"/>
      </w:r>
    </w:p>
    <w:p w14:paraId="7D1E81FA" w14:textId="77777777" w:rsidR="003B01B4" w:rsidRDefault="006E2482">
      <w:pPr>
        <w:ind w:left="15"/>
        <w:jc w:val="center"/>
      </w:pPr>
      <w:r>
        <w:t xml:space="preserve"> </w:t>
      </w:r>
    </w:p>
    <w:tbl>
      <w:tblPr>
        <w:tblStyle w:val="a4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210"/>
        <w:gridCol w:w="5211"/>
      </w:tblGrid>
      <w:tr w:rsidR="003B01B4" w14:paraId="1ED1FEFF" w14:textId="77777777">
        <w:tblPrEx>
          <w:tblCellMar>
            <w:top w:w="0" w:type="dxa"/>
            <w:bottom w:w="0" w:type="dxa"/>
          </w:tblCellMar>
        </w:tblPrEx>
        <w:trPr>
          <w:trHeight w:val="5160"/>
          <w:jc w:val="center"/>
        </w:trPr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66D4AA9" w14:textId="77777777" w:rsidR="003B01B4" w:rsidRDefault="003B01B4"/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9D5EC2A" w14:textId="77777777" w:rsidR="003B01B4" w:rsidRDefault="003B01B4"/>
        </w:tc>
      </w:tr>
    </w:tbl>
    <w:p w14:paraId="79303A4D" w14:textId="77777777" w:rsidR="003B01B4" w:rsidRDefault="006E2482">
      <w:pPr>
        <w:ind w:left="15"/>
        <w:jc w:val="center"/>
      </w:pPr>
      <w:r>
        <w:t xml:space="preserve"> </w:t>
      </w:r>
    </w:p>
    <w:p w14:paraId="4A39889E" w14:textId="77777777" w:rsidR="003B01B4" w:rsidRDefault="006E2482">
      <w:pPr>
        <w:ind w:left="15"/>
        <w:jc w:val="center"/>
      </w:pPr>
      <w:r>
        <w:t xml:space="preserve"> </w:t>
      </w:r>
    </w:p>
    <w:p w14:paraId="1C3AFDED" w14:textId="77777777" w:rsidR="003B01B4" w:rsidRDefault="006E2482">
      <w:pPr>
        <w:ind w:left="15"/>
        <w:jc w:val="center"/>
      </w:pPr>
      <w:r>
        <w:t>2026</w:t>
      </w:r>
    </w:p>
    <w:p w14:paraId="1E2C2F7D" w14:textId="77777777" w:rsidR="003B01B4" w:rsidRDefault="006E2482">
      <w:pPr>
        <w:ind w:left="15"/>
        <w:jc w:val="right"/>
        <w:sectPr w:rsidR="003B01B4">
          <w:headerReference w:type="default" r:id="rId7"/>
          <w:footerReference w:type="default" r:id="rId8"/>
          <w:pgSz w:w="11906" w:h="16838"/>
          <w:pgMar w:top="1417" w:right="567" w:bottom="850" w:left="1134" w:header="397" w:footer="720" w:gutter="0"/>
          <w:cols w:space="720"/>
        </w:sectPr>
      </w:pPr>
      <w:r>
        <w:t>Литера</w:t>
      </w:r>
      <w:r>
        <w:br w:type="page"/>
      </w:r>
    </w:p>
    <w:p w14:paraId="20267F57" w14:textId="77777777" w:rsidR="003B01B4" w:rsidRDefault="006E2482">
      <w:pPr>
        <w:pStyle w:val="1"/>
        <w:spacing w:after="320"/>
        <w:jc w:val="center"/>
        <w:rPr>
          <w:sz w:val="32"/>
          <w:szCs w:val="32"/>
        </w:rPr>
      </w:pPr>
      <w:bookmarkStart w:id="1" w:name="e5acdbd3-bf44-4809-b86e-0cfc6ffdb98f"/>
      <w:bookmarkEnd w:id="1"/>
      <w:r>
        <w:rPr>
          <w:sz w:val="32"/>
          <w:szCs w:val="32"/>
        </w:rPr>
        <w:lastRenderedPageBreak/>
        <w:t>Аннотация</w:t>
      </w:r>
    </w:p>
    <w:p w14:paraId="7FEFF788" w14:textId="77777777" w:rsidR="003B01B4" w:rsidRPr="001A2DEE" w:rsidRDefault="006E2482" w:rsidP="001A2DEE">
      <w:pPr>
        <w:spacing w:line="240" w:lineRule="auto"/>
        <w:ind w:firstLine="709"/>
        <w:jc w:val="both"/>
        <w:rPr>
          <w:color w:val="000000" w:themeColor="text1"/>
          <w:sz w:val="28"/>
          <w:szCs w:val="28"/>
        </w:rPr>
      </w:pPr>
      <w:r w:rsidRPr="001A2DEE">
        <w:rPr>
          <w:color w:val="000000" w:themeColor="text1"/>
          <w:sz w:val="28"/>
          <w:szCs w:val="28"/>
        </w:rPr>
        <w:t>Настоящий документ является руководством пользователя по эксплуатации автоматизированной системы «</w:t>
      </w:r>
      <w:proofErr w:type="spellStart"/>
      <w:r w:rsidRPr="001A2DEE">
        <w:rPr>
          <w:color w:val="000000" w:themeColor="text1"/>
          <w:sz w:val="28"/>
          <w:szCs w:val="28"/>
        </w:rPr>
        <w:t>Биомоделирование</w:t>
      </w:r>
      <w:proofErr w:type="spellEnd"/>
      <w:r w:rsidRPr="001A2DEE">
        <w:rPr>
          <w:color w:val="000000" w:themeColor="text1"/>
          <w:sz w:val="28"/>
          <w:szCs w:val="28"/>
        </w:rPr>
        <w:t xml:space="preserve"> популяций» (АС «Биомодель»).</w:t>
      </w:r>
    </w:p>
    <w:p w14:paraId="33F80ED3" w14:textId="77777777" w:rsidR="003B01B4" w:rsidRPr="001A2DEE" w:rsidRDefault="006E2482" w:rsidP="001A2DEE">
      <w:pPr>
        <w:spacing w:line="240" w:lineRule="auto"/>
        <w:ind w:firstLine="709"/>
        <w:jc w:val="both"/>
        <w:rPr>
          <w:color w:val="000000" w:themeColor="text1"/>
          <w:sz w:val="28"/>
          <w:szCs w:val="28"/>
        </w:rPr>
      </w:pPr>
      <w:r w:rsidRPr="001A2DEE">
        <w:rPr>
          <w:color w:val="000000" w:themeColor="text1"/>
          <w:sz w:val="28"/>
          <w:szCs w:val="28"/>
        </w:rPr>
        <w:t>В данном руководстве приводится следующая информация:</w:t>
      </w:r>
    </w:p>
    <w:p w14:paraId="4E5D7637" w14:textId="77777777" w:rsidR="003B01B4" w:rsidRPr="001A2DEE" w:rsidRDefault="006E2482" w:rsidP="001A2DEE">
      <w:pPr>
        <w:numPr>
          <w:ilvl w:val="1"/>
          <w:numId w:val="1"/>
        </w:numPr>
        <w:spacing w:line="24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1A2DEE">
        <w:rPr>
          <w:color w:val="000000" w:themeColor="text1"/>
          <w:sz w:val="28"/>
          <w:szCs w:val="28"/>
        </w:rPr>
        <w:t>Общие сведения о программ</w:t>
      </w:r>
      <w:r w:rsidRPr="001A2DEE">
        <w:rPr>
          <w:color w:val="000000" w:themeColor="text1"/>
          <w:sz w:val="28"/>
          <w:szCs w:val="28"/>
        </w:rPr>
        <w:t>е</w:t>
      </w:r>
      <w:r w:rsidRPr="001A2DEE">
        <w:rPr>
          <w:color w:val="000000" w:themeColor="text1"/>
          <w:sz w:val="28"/>
          <w:szCs w:val="28"/>
        </w:rPr>
        <w:t xml:space="preserve"> (назначение системы, цели моделирования динамики «хищник-жертва»);</w:t>
      </w:r>
    </w:p>
    <w:p w14:paraId="728CF358" w14:textId="77777777" w:rsidR="003B01B4" w:rsidRPr="001A2DEE" w:rsidRDefault="006E2482" w:rsidP="001A2DEE">
      <w:pPr>
        <w:numPr>
          <w:ilvl w:val="1"/>
          <w:numId w:val="1"/>
        </w:numPr>
        <w:spacing w:line="24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1A2DEE">
        <w:rPr>
          <w:color w:val="000000" w:themeColor="text1"/>
          <w:sz w:val="28"/>
          <w:szCs w:val="28"/>
        </w:rPr>
        <w:t>Условия выполнения программы</w:t>
      </w:r>
      <w:r w:rsidRPr="001A2DEE">
        <w:rPr>
          <w:color w:val="000000" w:themeColor="text1"/>
          <w:sz w:val="28"/>
          <w:szCs w:val="28"/>
        </w:rPr>
        <w:t xml:space="preserve"> (минимальные и рекомендуемые требования к аппаратному и программному обеспечению ПК);</w:t>
      </w:r>
    </w:p>
    <w:p w14:paraId="24606F3B" w14:textId="77777777" w:rsidR="003B01B4" w:rsidRPr="001A2DEE" w:rsidRDefault="006E2482" w:rsidP="001A2DEE">
      <w:pPr>
        <w:numPr>
          <w:ilvl w:val="1"/>
          <w:numId w:val="1"/>
        </w:numPr>
        <w:spacing w:line="24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1A2DEE">
        <w:rPr>
          <w:color w:val="000000" w:themeColor="text1"/>
          <w:sz w:val="28"/>
          <w:szCs w:val="28"/>
        </w:rPr>
        <w:t>Вызов и запуск программы</w:t>
      </w:r>
      <w:r w:rsidRPr="001A2DEE">
        <w:rPr>
          <w:color w:val="000000" w:themeColor="text1"/>
          <w:sz w:val="28"/>
          <w:szCs w:val="28"/>
        </w:rPr>
        <w:t xml:space="preserve"> (порядок запуска исполняемого файла, проверка о</w:t>
      </w:r>
      <w:r w:rsidRPr="001A2DEE">
        <w:rPr>
          <w:color w:val="000000" w:themeColor="text1"/>
          <w:sz w:val="28"/>
          <w:szCs w:val="28"/>
        </w:rPr>
        <w:t>кружения);</w:t>
      </w:r>
    </w:p>
    <w:p w14:paraId="2297F271" w14:textId="77777777" w:rsidR="003B01B4" w:rsidRPr="001A2DEE" w:rsidRDefault="006E2482" w:rsidP="001A2DEE">
      <w:pPr>
        <w:numPr>
          <w:ilvl w:val="1"/>
          <w:numId w:val="1"/>
        </w:numPr>
        <w:spacing w:line="24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1A2DEE">
        <w:rPr>
          <w:color w:val="000000" w:themeColor="text1"/>
          <w:sz w:val="28"/>
          <w:szCs w:val="28"/>
        </w:rPr>
        <w:t>Настройка параметров среды</w:t>
      </w:r>
      <w:r w:rsidRPr="001A2DEE">
        <w:rPr>
          <w:color w:val="000000" w:themeColor="text1"/>
          <w:sz w:val="28"/>
          <w:szCs w:val="28"/>
        </w:rPr>
        <w:t xml:space="preserve"> (описание полей ввода коэффициентов рождаемости, смертности, начальной численности и времени моделирования);</w:t>
      </w:r>
    </w:p>
    <w:p w14:paraId="3A3CA1E2" w14:textId="77777777" w:rsidR="003B01B4" w:rsidRPr="001A2DEE" w:rsidRDefault="006E2482" w:rsidP="001A2DEE">
      <w:pPr>
        <w:numPr>
          <w:ilvl w:val="1"/>
          <w:numId w:val="1"/>
        </w:numPr>
        <w:spacing w:line="24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1A2DEE">
        <w:rPr>
          <w:color w:val="000000" w:themeColor="text1"/>
          <w:sz w:val="28"/>
          <w:szCs w:val="28"/>
        </w:rPr>
        <w:t>Управление процессом имитационного моделирования</w:t>
      </w:r>
      <w:r w:rsidRPr="001A2DEE">
        <w:rPr>
          <w:color w:val="000000" w:themeColor="text1"/>
          <w:sz w:val="28"/>
          <w:szCs w:val="28"/>
        </w:rPr>
        <w:t xml:space="preserve"> (инструкция по использованию функций «Старт», «Пауза», «Сброс»);</w:t>
      </w:r>
    </w:p>
    <w:p w14:paraId="431B23DB" w14:textId="77777777" w:rsidR="003B01B4" w:rsidRPr="001A2DEE" w:rsidRDefault="006E2482" w:rsidP="001A2DEE">
      <w:pPr>
        <w:numPr>
          <w:ilvl w:val="1"/>
          <w:numId w:val="1"/>
        </w:numPr>
        <w:spacing w:line="24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1A2DEE">
        <w:rPr>
          <w:color w:val="000000" w:themeColor="text1"/>
          <w:sz w:val="28"/>
          <w:szCs w:val="28"/>
        </w:rPr>
        <w:t>Интерпретация результатов</w:t>
      </w:r>
      <w:r w:rsidRPr="001A2DEE">
        <w:rPr>
          <w:color w:val="000000" w:themeColor="text1"/>
          <w:sz w:val="28"/>
          <w:szCs w:val="28"/>
        </w:rPr>
        <w:t xml:space="preserve"> (анализ графических кривых популяционных циклов и считывание интегральных показателей в блоке статистики);</w:t>
      </w:r>
    </w:p>
    <w:p w14:paraId="033B70B7" w14:textId="77777777" w:rsidR="003B01B4" w:rsidRPr="001A2DEE" w:rsidRDefault="006E2482" w:rsidP="001A2DEE">
      <w:pPr>
        <w:numPr>
          <w:ilvl w:val="1"/>
          <w:numId w:val="1"/>
        </w:numPr>
        <w:spacing w:line="24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1A2DEE">
        <w:rPr>
          <w:color w:val="000000" w:themeColor="text1"/>
          <w:sz w:val="28"/>
          <w:szCs w:val="28"/>
        </w:rPr>
        <w:t>Аварийные ситуации и сообщения об ошибках</w:t>
      </w:r>
      <w:r w:rsidRPr="001A2DEE">
        <w:rPr>
          <w:color w:val="000000" w:themeColor="text1"/>
          <w:sz w:val="28"/>
          <w:szCs w:val="28"/>
        </w:rPr>
        <w:t xml:space="preserve"> (действия опера</w:t>
      </w:r>
      <w:r w:rsidRPr="001A2DEE">
        <w:rPr>
          <w:color w:val="000000" w:themeColor="text1"/>
          <w:sz w:val="28"/>
          <w:szCs w:val="28"/>
        </w:rPr>
        <w:t>тора при вводе некорректных данных и валидация параметров).</w:t>
      </w:r>
    </w:p>
    <w:p w14:paraId="1A5FBC07" w14:textId="77777777" w:rsidR="003B01B4" w:rsidRPr="001A2DEE" w:rsidRDefault="006E2482" w:rsidP="001A2DEE">
      <w:pPr>
        <w:spacing w:line="240" w:lineRule="auto"/>
        <w:ind w:firstLine="709"/>
        <w:jc w:val="both"/>
        <w:rPr>
          <w:sz w:val="28"/>
          <w:szCs w:val="28"/>
        </w:rPr>
      </w:pPr>
      <w:r w:rsidRPr="001A2DEE">
        <w:rPr>
          <w:color w:val="000000" w:themeColor="text1"/>
          <w:sz w:val="28"/>
          <w:szCs w:val="28"/>
        </w:rPr>
        <w:t>Настоящий документ разработан в соответствии с ГОСТ 34 РД 50-34.698-90 «Автоматизированные системы. Требования к содержанию документов» — в части структуры и содержания документов, и в соответстви</w:t>
      </w:r>
      <w:r w:rsidRPr="001A2DEE">
        <w:rPr>
          <w:color w:val="000000" w:themeColor="text1"/>
          <w:sz w:val="28"/>
          <w:szCs w:val="28"/>
        </w:rPr>
        <w:t>и с ГОСТ 19 «Единая система программной документации (ЕСПД)» — в части общих требований и правил оформления программных документов</w:t>
      </w:r>
      <w:r w:rsidRPr="001A2DEE">
        <w:rPr>
          <w:sz w:val="28"/>
          <w:szCs w:val="28"/>
        </w:rPr>
        <w:t>.</w:t>
      </w:r>
    </w:p>
    <w:p w14:paraId="65BD1E14" w14:textId="77777777" w:rsidR="003B01B4" w:rsidRDefault="006E2482">
      <w:pPr>
        <w:ind w:firstLine="855"/>
      </w:pPr>
      <w:r>
        <w:br w:type="page"/>
      </w:r>
    </w:p>
    <w:p w14:paraId="2337C553" w14:textId="77777777" w:rsidR="003B01B4" w:rsidRDefault="006E2482">
      <w:pPr>
        <w:pStyle w:val="1"/>
        <w:spacing w:after="320"/>
        <w:jc w:val="center"/>
        <w:rPr>
          <w:sz w:val="32"/>
          <w:szCs w:val="32"/>
        </w:rPr>
      </w:pPr>
      <w:bookmarkStart w:id="2" w:name="64ae3674-b6f6-4950-9d16-0c1604239468"/>
      <w:bookmarkEnd w:id="2"/>
      <w:r>
        <w:rPr>
          <w:sz w:val="32"/>
          <w:szCs w:val="32"/>
        </w:rPr>
        <w:lastRenderedPageBreak/>
        <w:t>Содержание</w:t>
      </w:r>
    </w:p>
    <w:p w14:paraId="2D99D5BF" w14:textId="77777777" w:rsidR="003B01B4" w:rsidRDefault="006E2482">
      <w:r>
        <w:fldChar w:fldCharType="begin"/>
      </w:r>
      <w:r>
        <w:instrText>TOC \f 64ae3674-b6f6-4950-9d16-0c1604239468-9ce742c0-ca94-4338-8c27-fe9be2038bdd \h \z</w:instrText>
      </w:r>
      <w:r>
        <w:fldChar w:fldCharType="separate"/>
      </w:r>
      <w:hyperlink w:anchor="e5acdbd3-bf44-4809-b86e-0cfc6ffdb98f">
        <w:r>
          <w:t>Аннотация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e5acdbd3-bf44-4809-b86e-0cfc6ffdb98f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1A9DD01" w14:textId="77777777" w:rsidR="003B01B4" w:rsidRDefault="006E2482">
      <w:hyperlink w:anchor="c308f076-8007-4dd7-bb3b-3fb1c7737e56">
        <w:r>
          <w:t>1 ВВЕДЕНИЕ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</w:instrText>
        </w:r>
        <w:r>
          <w:rPr>
            <w:webHidden/>
          </w:rPr>
          <w:instrText>GEREF c308f076-8007-4dd7-bb3b-3fb1c7737e56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C900FF4" w14:textId="77777777" w:rsidR="003B01B4" w:rsidRDefault="006E2482">
      <w:pPr>
        <w:ind w:left="850"/>
      </w:pPr>
      <w:hyperlink w:anchor="20c5a9f7-2616-454d-a3f4-468cc39cadcd">
        <w:r>
          <w:t>1.1 Область применения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</w:instrText>
        </w:r>
        <w:r>
          <w:rPr>
            <w:webHidden/>
          </w:rPr>
          <w:instrText>20c5a9f7-2616-454d-a3f4-468cc39cadcd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DC1045E" w14:textId="77777777" w:rsidR="003B01B4" w:rsidRDefault="006E2482">
      <w:pPr>
        <w:ind w:left="850"/>
      </w:pPr>
      <w:hyperlink w:anchor="7c178e9e-3d3a-4abb-a664-e1a7f12b7d9b">
        <w:r>
          <w:t>1.2 Краткое описание возможностей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7c178e9e-3d3a-4abb-a664</w:instrText>
        </w:r>
        <w:r>
          <w:rPr>
            <w:webHidden/>
          </w:rPr>
          <w:instrText>-e1a7f12b7d9b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0D171C7" w14:textId="77777777" w:rsidR="003B01B4" w:rsidRDefault="006E2482">
      <w:pPr>
        <w:ind w:left="850"/>
      </w:pPr>
      <w:hyperlink w:anchor="ffb9434a-6328-4cd5-bd45-0dd78a2685fa">
        <w:r>
          <w:t>1.3 Уровень подготовки пользователя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ffb9434a-6328-4cd5-bd45-0dd78a2685fa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E069ADD" w14:textId="77777777" w:rsidR="003B01B4" w:rsidRDefault="006E2482">
      <w:pPr>
        <w:ind w:left="850"/>
      </w:pPr>
      <w:hyperlink w:anchor="217187fb-14d5-46ab-8b9c-24c83c2140ec">
        <w:r>
          <w:t>1.4 Перечень эксплуатационной документации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217187fb-14d5-46ab-8b9c-24c83c2140ec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E6FD344" w14:textId="77777777" w:rsidR="003B01B4" w:rsidRDefault="006E2482">
      <w:hyperlink w:anchor="0b35aff2-92a0-4251-beb2-8b100144e396">
        <w:r>
          <w:t>2 НАЗНАЧЕНИЕ И УСЛОВИЯ ПРИМЕНЕНИЯ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0b35aff2-92a0-4251-beb2-8b100144e396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308E6BE" w14:textId="77777777" w:rsidR="003B01B4" w:rsidRDefault="006E2482">
      <w:pPr>
        <w:ind w:left="850"/>
      </w:pPr>
      <w:hyperlink w:anchor="3922ae48-08da-44ef-969f-812a57297a44">
        <w:r>
          <w:t>2.1 Виды деятельности и функции, подлежащие автоматизации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3922ae48-08da-44ef-969f-812a57297a44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788D76C" w14:textId="77777777" w:rsidR="003B01B4" w:rsidRDefault="006E2482">
      <w:pPr>
        <w:ind w:left="850"/>
      </w:pPr>
      <w:hyperlink w:anchor="ad25ae58-4774-445a-aaf7-dd36c10acc14">
        <w:r>
          <w:t>2.2 Условия применения автоматизированной системы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ad25ae58-4774-445a-aaf7-dd36c10acc14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47BD2040" w14:textId="77777777" w:rsidR="003B01B4" w:rsidRDefault="006E2482">
      <w:hyperlink w:anchor="db493d75-41a7-4ca7-ae78-7260d2eadbc2">
        <w:r>
          <w:t>3 ПОДГОТОВКА К РАБОТЕ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db493d75-41a7-4ca7-ae78-7260d2eadbc2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D8B252C" w14:textId="77777777" w:rsidR="003B01B4" w:rsidRDefault="006E2482">
      <w:pPr>
        <w:ind w:left="850"/>
      </w:pPr>
      <w:hyperlink w:anchor="ff957f31-f11c-4186-abf4-8c40461b8041">
        <w:r>
          <w:t>3.1 Состав и содержание дистрибутивного носителя данных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ff957f31-f11c-4186-abf4-8c40461b8041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E1DCE5F" w14:textId="77777777" w:rsidR="003B01B4" w:rsidRDefault="006E2482">
      <w:pPr>
        <w:ind w:left="850"/>
      </w:pPr>
      <w:hyperlink w:anchor="a22c106d-cdfa-48b5-9f4e-86a69f4836aa">
        <w:r>
          <w:t>3.2 Порядок загрузки данных и программ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a22c106d-cdfa-48b5-9f4e-86a69f4836aa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882CDA1" w14:textId="77777777" w:rsidR="003B01B4" w:rsidRDefault="006E2482">
      <w:pPr>
        <w:ind w:left="850"/>
      </w:pPr>
      <w:hyperlink w:anchor="1265e542-fd51-42d5-acdd-dd272bcd5e00">
        <w:r>
          <w:t>3.3 Порядок проверки работоспособности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1265e542-fd51-42d5-acdd-dd272bcd5e00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4D177F64" w14:textId="77777777" w:rsidR="003B01B4" w:rsidRDefault="006E2482">
      <w:hyperlink w:anchor="24380758-f00e-407b-a626-6e2882adfc77">
        <w:r>
          <w:t>4 ОПИСАНИЕ ОПЕРАЦИЙ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24380758-f00e-407b-a626-6e2882adfc77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97EFA5E" w14:textId="77777777" w:rsidR="003B01B4" w:rsidRDefault="006E2482">
      <w:pPr>
        <w:ind w:left="850"/>
      </w:pPr>
      <w:hyperlink w:anchor="04e96264-4151-42b0-b7b4-a76e298cf5a4">
        <w:r>
          <w:t>4.1 Описание выполняемых функций и задач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04e96264-4151-42b0-b7b4-a76e298cf5a4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757B639" w14:textId="77777777" w:rsidR="003B01B4" w:rsidRDefault="006E2482">
      <w:pPr>
        <w:ind w:left="850"/>
      </w:pPr>
      <w:hyperlink w:anchor="91a095db-116f-4fe4-8861-50bcc14e6600">
        <w:r>
          <w:t>4.2 Операции технологического процесса обработки данных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91a095db-116f-4fe4-8861-50bcc14e6600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AF68CE3" w14:textId="77777777" w:rsidR="003B01B4" w:rsidRDefault="006E2482">
      <w:hyperlink w:anchor="a18108ba-8321-40c0-9390-d53811dd7243">
        <w:r>
          <w:t>5 АВАРИЙНЫЕ СИТУАЦИИ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a18108ba-8321-40c0-9390-d53811dd7243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F87B4B0" w14:textId="77777777" w:rsidR="003B01B4" w:rsidRDefault="006E2482">
      <w:pPr>
        <w:ind w:left="850"/>
      </w:pPr>
      <w:hyperlink w:anchor="4662dd94-6467-46b1-a111-66aaa0693ac9">
        <w:r>
          <w:t>5.1 Действия при нарушении условий выполнения технологического процесса и отказах ЭВМ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4662dd94-6467-46b1-a111-66aaa0693ac9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42B7DB5" w14:textId="77777777" w:rsidR="003B01B4" w:rsidRDefault="006E2482">
      <w:pPr>
        <w:ind w:left="850"/>
      </w:pPr>
      <w:hyperlink w:anchor="5f77fa64-e9ef-49b7-a023-72cdec851981">
        <w:r>
          <w:t>5.2 Действия по восстановлению программ и данных при отказах носителей и ошибках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5f77fa64-e9ef-49b7-a023-72cdec851981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3826452" w14:textId="77777777" w:rsidR="003B01B4" w:rsidRDefault="006E2482">
      <w:pPr>
        <w:ind w:left="850"/>
      </w:pPr>
      <w:hyperlink w:anchor="8a688de9-a458-4756-850f-ecf3c8378bd7">
        <w:r>
          <w:t>5.3 Действия при обнаружении несанкционированного вмешательства в данные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8a688de9-a458-4756-850f-ecf3c8378bd7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C4F4FEB" w14:textId="77777777" w:rsidR="003B01B4" w:rsidRDefault="006E2482">
      <w:pPr>
        <w:ind w:left="850"/>
      </w:pPr>
      <w:hyperlink w:anchor="a3de3139-5bf3-4048-a14e-1d103866ee12">
        <w:r>
          <w:t>5.4 Действия в других аварийных ситуациях (Математический коллапс модели)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a3de3139-5bf3-4048-a14e-1d103866ee12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49B9B1B4" w14:textId="77777777" w:rsidR="003B01B4" w:rsidRDefault="006E2482">
      <w:hyperlink w:anchor="8eb148d5-00c1-4245-b0f9-467f37db51eb">
        <w:r>
          <w:t>6 РЕКОМЕНДАЦИИ ПО ОСВОЕНИЮ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8eb148d5-00c1-4245-b0f9-467f37db51eb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3E31D3B" w14:textId="77777777" w:rsidR="003B01B4" w:rsidRDefault="006E2482">
      <w:pPr>
        <w:ind w:left="850"/>
      </w:pPr>
      <w:hyperlink w:anchor="c0a8cd4e-529d-496e-ad97-7f4ce0c08761">
        <w:r>
          <w:t>6.1 Рекомендации по изучению и освоению системы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c0a8cd4e-529d-496e-ad97-7f4ce0c08761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AE54E47" w14:textId="77777777" w:rsidR="003B01B4" w:rsidRDefault="006E2482">
      <w:pPr>
        <w:ind w:left="850"/>
      </w:pPr>
      <w:hyperlink w:anchor="b535b48b-bfb6-4f71-9841-d459483a5330">
        <w:r>
          <w:t>6.2 Контрольный пример освоения системы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b535b48b-bfb6-4f71-9841-d459483a5330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9F8DEB8" w14:textId="77777777" w:rsidR="003B01B4" w:rsidRDefault="006E2482">
      <w:hyperlink w:anchor="fa927dbd-6122-443b-b831-895c8e20089a">
        <w:r>
          <w:t>7 ТЕРМИНЫ И СОКРАЩЕНИЯ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fa927dbd-6122-443b-b831-895c8e20089a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  <w:r>
        <w:fldChar w:fldCharType="end"/>
      </w:r>
      <w:r>
        <w:br w:type="page"/>
      </w:r>
    </w:p>
    <w:p w14:paraId="5B852C75" w14:textId="77777777" w:rsidR="003B01B4" w:rsidRDefault="006E2482">
      <w:pPr>
        <w:pStyle w:val="1"/>
        <w:spacing w:after="320"/>
        <w:jc w:val="center"/>
        <w:rPr>
          <w:sz w:val="32"/>
          <w:szCs w:val="32"/>
        </w:rPr>
      </w:pPr>
      <w:bookmarkStart w:id="3" w:name="c308f076-8007-4dd7-bb3b-3fb1c7737e56"/>
      <w:bookmarkEnd w:id="3"/>
      <w:r>
        <w:rPr>
          <w:sz w:val="32"/>
          <w:szCs w:val="32"/>
        </w:rPr>
        <w:lastRenderedPageBreak/>
        <w:t>1 ВВЕДЕНИЕ</w:t>
      </w:r>
    </w:p>
    <w:p w14:paraId="1F0768D6" w14:textId="77777777" w:rsidR="003B01B4" w:rsidRDefault="006E2482">
      <w:pPr>
        <w:ind w:firstLine="855"/>
      </w:pPr>
      <w:r>
        <w:t>В данном разделе приводятся общие сведения об</w:t>
      </w:r>
      <w:r>
        <w:t xml:space="preserve"> автоматизированной системе «Биомодель», определяется назначение настоящего руководства пользователя, а также указывается нормативно-техническая база, на основе которой был разработан программный продукт и эксплуатационная документация к нему.</w:t>
      </w:r>
    </w:p>
    <w:p w14:paraId="7A4D9588" w14:textId="77777777" w:rsidR="003B01B4" w:rsidRDefault="006E2482">
      <w:pPr>
        <w:pStyle w:val="2"/>
        <w:spacing w:before="600" w:after="340"/>
        <w:ind w:firstLine="855"/>
        <w:rPr>
          <w:sz w:val="28"/>
          <w:szCs w:val="28"/>
        </w:rPr>
      </w:pPr>
      <w:bookmarkStart w:id="4" w:name="20c5a9f7-2616-454d-a3f4-468cc39cadcd"/>
      <w:bookmarkEnd w:id="4"/>
      <w:r>
        <w:rPr>
          <w:sz w:val="28"/>
          <w:szCs w:val="28"/>
        </w:rPr>
        <w:t>1.1 Область применения</w:t>
      </w:r>
    </w:p>
    <w:p w14:paraId="0D6E80AA" w14:textId="77777777" w:rsidR="003B01B4" w:rsidRDefault="006E2482">
      <w:pPr>
        <w:ind w:firstLine="855"/>
      </w:pPr>
      <w:r>
        <w:t>Автоматизированная система «</w:t>
      </w:r>
      <w:proofErr w:type="spellStart"/>
      <w:r>
        <w:t>Биомоделирование</w:t>
      </w:r>
      <w:proofErr w:type="spellEnd"/>
      <w:r>
        <w:t xml:space="preserve"> популяций» (АС «Биомодель») предназначена для автоматизации исследовательских и расчетных задач, связанных с компьютерным моделированием искусственной жизни и анализом популяционных циклов</w:t>
      </w:r>
      <w:r>
        <w:t xml:space="preserve"> в рамках классической биологической модели «хищник-жертва».</w:t>
      </w:r>
    </w:p>
    <w:p w14:paraId="634AAFC7" w14:textId="77777777" w:rsidR="003B01B4" w:rsidRDefault="006E2482">
      <w:pPr>
        <w:ind w:firstLine="855"/>
      </w:pPr>
      <w:r>
        <w:t>Основными областями применения АС «Биомодель» являются:</w:t>
      </w:r>
    </w:p>
    <w:p w14:paraId="43466412" w14:textId="77777777" w:rsidR="003B01B4" w:rsidRDefault="006E2482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Образовательный процесс в высших и средних профессиональных учебных заведениях</w:t>
      </w:r>
      <w:r>
        <w:t>:</w:t>
      </w:r>
    </w:p>
    <w:p w14:paraId="7E79ED43" w14:textId="77777777" w:rsidR="003B01B4" w:rsidRDefault="006E2482">
      <w:pPr>
        <w:numPr>
          <w:ilvl w:val="2"/>
          <w:numId w:val="2"/>
        </w:numPr>
      </w:pPr>
      <w:r>
        <w:t>Использование программы в качестве специализированного лабо</w:t>
      </w:r>
      <w:r>
        <w:t>раторного практикума или демонстрационного материала по дисциплинам «Технология разработки программного обеспечения», «Компьютерное моделирование», «Математическое моделирование биологических систем» и «Численные методы»;</w:t>
      </w:r>
    </w:p>
    <w:p w14:paraId="269024AB" w14:textId="77777777" w:rsidR="003B01B4" w:rsidRDefault="006E2482">
      <w:pPr>
        <w:numPr>
          <w:ilvl w:val="2"/>
          <w:numId w:val="2"/>
        </w:numPr>
      </w:pPr>
      <w:r>
        <w:t>Наглядная демонстрация студентам и</w:t>
      </w:r>
      <w:r>
        <w:t xml:space="preserve"> учащимся динамики циклического изменения численности организмов, устойчивости экосистем и влияния изменения внешних коэффициентов среды на выживаемость видов.</w:t>
      </w:r>
    </w:p>
    <w:p w14:paraId="02DB7B62" w14:textId="77777777" w:rsidR="003B01B4" w:rsidRDefault="006E2482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Научно-исследовательская и учебная деятельность</w:t>
      </w:r>
      <w:r>
        <w:t>:</w:t>
      </w:r>
    </w:p>
    <w:p w14:paraId="3919081D" w14:textId="77777777" w:rsidR="003B01B4" w:rsidRDefault="006E2482">
      <w:pPr>
        <w:numPr>
          <w:ilvl w:val="2"/>
          <w:numId w:val="3"/>
        </w:numPr>
      </w:pPr>
      <w:r>
        <w:t>Проведение итерационных имитационных эксперимен</w:t>
      </w:r>
      <w:r>
        <w:t>тов для анализа поведения и эволюции биологических популяций при различных (в том числе критических) параметрах рождаемости и смертности;</w:t>
      </w:r>
    </w:p>
    <w:p w14:paraId="10590C25" w14:textId="77777777" w:rsidR="003B01B4" w:rsidRDefault="006E2482">
      <w:pPr>
        <w:numPr>
          <w:ilvl w:val="2"/>
          <w:numId w:val="3"/>
        </w:numPr>
      </w:pPr>
      <w:r>
        <w:t>Исследование математического аппарата дифференциальных уравнений Лотки–Вольтерры с использованием алгоритма численного</w:t>
      </w:r>
      <w:r>
        <w:t xml:space="preserve"> интегрирования первого порядка (метода Эйлера).</w:t>
      </w:r>
    </w:p>
    <w:p w14:paraId="4333961F" w14:textId="77777777" w:rsidR="003B01B4" w:rsidRDefault="006E2482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Самостоятельная подготовка и проектирование</w:t>
      </w:r>
      <w:r>
        <w:t>:</w:t>
      </w:r>
    </w:p>
    <w:p w14:paraId="2D130352" w14:textId="77777777" w:rsidR="003B01B4" w:rsidRDefault="006E2482">
      <w:pPr>
        <w:numPr>
          <w:ilvl w:val="2"/>
          <w:numId w:val="4"/>
        </w:numPr>
      </w:pPr>
      <w:r>
        <w:t xml:space="preserve">Практическое изучение механизмов проектирования пользовательских графических интерфейсов (Windows </w:t>
      </w:r>
      <w:proofErr w:type="spellStart"/>
      <w:r>
        <w:t>Forms</w:t>
      </w:r>
      <w:proofErr w:type="spellEnd"/>
      <w:r>
        <w:t>) и реализации систем интерактивного считывания, верификаци</w:t>
      </w:r>
      <w:r>
        <w:t>и и визуализации числовых массивов данных в режиме реального времени.</w:t>
      </w:r>
    </w:p>
    <w:p w14:paraId="4D733562" w14:textId="77777777" w:rsidR="003B01B4" w:rsidRDefault="003B01B4">
      <w:pPr>
        <w:ind w:firstLine="855"/>
      </w:pPr>
    </w:p>
    <w:p w14:paraId="57D3CD36" w14:textId="77777777" w:rsidR="003B01B4" w:rsidRDefault="006E2482">
      <w:pPr>
        <w:pStyle w:val="2"/>
        <w:spacing w:before="600" w:after="340"/>
        <w:ind w:firstLine="855"/>
        <w:rPr>
          <w:sz w:val="28"/>
          <w:szCs w:val="28"/>
        </w:rPr>
      </w:pPr>
      <w:bookmarkStart w:id="5" w:name="7c178e9e-3d3a-4abb-a664-e1a7f12b7d9b"/>
      <w:bookmarkEnd w:id="5"/>
      <w:r>
        <w:rPr>
          <w:sz w:val="28"/>
          <w:szCs w:val="28"/>
        </w:rPr>
        <w:t>1.2 Краткое описание возможностей</w:t>
      </w:r>
    </w:p>
    <w:p w14:paraId="73747DEF" w14:textId="77777777" w:rsidR="003B01B4" w:rsidRDefault="006E2482">
      <w:pPr>
        <w:ind w:firstLine="855"/>
      </w:pPr>
      <w:r>
        <w:t>Автоматизированная система «Биомодель» обеспечивает выполнение полного цикла имитационного моделирования взаимодействия популяций «хищник-жертва» и пре</w:t>
      </w:r>
      <w:r>
        <w:t>доставляет пользователю следующие функциональные возможности:</w:t>
      </w:r>
    </w:p>
    <w:p w14:paraId="57103A8D" w14:textId="77777777" w:rsidR="003B01B4" w:rsidRDefault="006E2482">
      <w:pPr>
        <w:numPr>
          <w:ilvl w:val="1"/>
          <w:numId w:val="5"/>
        </w:numPr>
        <w:rPr>
          <w:b/>
          <w:bCs/>
        </w:rPr>
      </w:pPr>
      <w:r>
        <w:rPr>
          <w:b/>
          <w:bCs/>
        </w:rPr>
        <w:t>Гибкая настройка параметров экологической среды и популяций</w:t>
      </w:r>
      <w:r>
        <w:t>:</w:t>
      </w:r>
    </w:p>
    <w:p w14:paraId="24A30F76" w14:textId="77777777" w:rsidR="003B01B4" w:rsidRDefault="006E2482">
      <w:pPr>
        <w:numPr>
          <w:ilvl w:val="2"/>
          <w:numId w:val="5"/>
        </w:numPr>
      </w:pPr>
      <w:r>
        <w:t>Ввод коэффициента естественного роста популяции жертв (</w:t>
      </w:r>
      <w:proofErr w:type="spellStart"/>
      <w:r>
        <w:t>tbPreyGrowth</w:t>
      </w:r>
      <w:proofErr w:type="spellEnd"/>
      <w:r>
        <w:t>);</w:t>
      </w:r>
    </w:p>
    <w:p w14:paraId="1E94EC59" w14:textId="77777777" w:rsidR="003B01B4" w:rsidRDefault="006E2482">
      <w:pPr>
        <w:numPr>
          <w:ilvl w:val="2"/>
          <w:numId w:val="5"/>
        </w:numPr>
      </w:pPr>
      <w:r>
        <w:t>Ввод коэффициента вероятности встречи хищника и жертвы (</w:t>
      </w:r>
      <w:proofErr w:type="spellStart"/>
      <w:r>
        <w:t>tbMeetingProb</w:t>
      </w:r>
      <w:proofErr w:type="spellEnd"/>
      <w:r>
        <w:t>);</w:t>
      </w:r>
    </w:p>
    <w:p w14:paraId="523BDAF0" w14:textId="77777777" w:rsidR="003B01B4" w:rsidRDefault="006E2482">
      <w:pPr>
        <w:numPr>
          <w:ilvl w:val="2"/>
          <w:numId w:val="5"/>
        </w:numPr>
      </w:pPr>
      <w:r>
        <w:t>Ввод коэффициента размножения хищников за счет поедания жертв (</w:t>
      </w:r>
      <w:proofErr w:type="spellStart"/>
      <w:r>
        <w:t>tbPredatorReprod</w:t>
      </w:r>
      <w:proofErr w:type="spellEnd"/>
      <w:r>
        <w:t>);</w:t>
      </w:r>
    </w:p>
    <w:p w14:paraId="5D4B0366" w14:textId="77777777" w:rsidR="003B01B4" w:rsidRDefault="006E2482">
      <w:pPr>
        <w:numPr>
          <w:ilvl w:val="2"/>
          <w:numId w:val="5"/>
        </w:numPr>
      </w:pPr>
      <w:r>
        <w:t>Ввод коэффициента естественной с</w:t>
      </w:r>
      <w:r>
        <w:t>мертности хищников (</w:t>
      </w:r>
      <w:proofErr w:type="spellStart"/>
      <w:r>
        <w:t>tbPredatorDeath</w:t>
      </w:r>
      <w:proofErr w:type="spellEnd"/>
      <w:r>
        <w:t>);</w:t>
      </w:r>
    </w:p>
    <w:p w14:paraId="21CE5492" w14:textId="77777777" w:rsidR="003B01B4" w:rsidRDefault="006E2482">
      <w:pPr>
        <w:numPr>
          <w:ilvl w:val="2"/>
          <w:numId w:val="5"/>
        </w:numPr>
      </w:pPr>
      <w:r>
        <w:t>Задание начальной численности особей обеих популяций (</w:t>
      </w:r>
      <w:proofErr w:type="spellStart"/>
      <w:r>
        <w:t>tbInitPredators</w:t>
      </w:r>
      <w:proofErr w:type="spellEnd"/>
      <w:r>
        <w:t xml:space="preserve">, </w:t>
      </w:r>
      <w:proofErr w:type="spellStart"/>
      <w:r>
        <w:t>tbInitPrey</w:t>
      </w:r>
      <w:proofErr w:type="spellEnd"/>
      <w:r>
        <w:t>);</w:t>
      </w:r>
    </w:p>
    <w:p w14:paraId="038F29D4" w14:textId="77777777" w:rsidR="003B01B4" w:rsidRDefault="006E2482">
      <w:pPr>
        <w:numPr>
          <w:ilvl w:val="2"/>
          <w:numId w:val="5"/>
        </w:numPr>
      </w:pPr>
      <w:r>
        <w:t>Ограничение общего времени проведения симуляции в секундах (</w:t>
      </w:r>
      <w:proofErr w:type="spellStart"/>
      <w:r>
        <w:t>tbTime</w:t>
      </w:r>
      <w:proofErr w:type="spellEnd"/>
      <w:r>
        <w:t>).</w:t>
      </w:r>
    </w:p>
    <w:p w14:paraId="264453C1" w14:textId="77777777" w:rsidR="003B01B4" w:rsidRDefault="006E2482">
      <w:pPr>
        <w:numPr>
          <w:ilvl w:val="1"/>
          <w:numId w:val="5"/>
        </w:numPr>
        <w:rPr>
          <w:b/>
          <w:bCs/>
        </w:rPr>
      </w:pPr>
      <w:r>
        <w:rPr>
          <w:b/>
          <w:bCs/>
        </w:rPr>
        <w:t>Интерактивное управление сеансом моделирования</w:t>
      </w:r>
      <w:r>
        <w:t>:</w:t>
      </w:r>
    </w:p>
    <w:p w14:paraId="264DCD42" w14:textId="77777777" w:rsidR="003B01B4" w:rsidRDefault="006E2482">
      <w:pPr>
        <w:numPr>
          <w:ilvl w:val="2"/>
          <w:numId w:val="6"/>
        </w:numPr>
      </w:pPr>
      <w:r>
        <w:t>Запуск процесса п</w:t>
      </w:r>
      <w:r>
        <w:t>ошагового численного интегрирования уравнений Лотки–Вольтерры с помощью кнопки «Старт» (</w:t>
      </w:r>
      <w:proofErr w:type="spellStart"/>
      <w:r>
        <w:t>btnStart</w:t>
      </w:r>
      <w:proofErr w:type="spellEnd"/>
      <w:r>
        <w:t>);</w:t>
      </w:r>
    </w:p>
    <w:p w14:paraId="11C83505" w14:textId="77777777" w:rsidR="003B01B4" w:rsidRDefault="006E2482">
      <w:pPr>
        <w:numPr>
          <w:ilvl w:val="2"/>
          <w:numId w:val="6"/>
        </w:numPr>
      </w:pPr>
      <w:r>
        <w:t>Оперативная приостановка расчета в любой момент времени для фиксации промежуточных данных с помощью кнопки «Пауза» (</w:t>
      </w:r>
      <w:proofErr w:type="spellStart"/>
      <w:r>
        <w:t>btnPause</w:t>
      </w:r>
      <w:proofErr w:type="spellEnd"/>
      <w:r>
        <w:t>);</w:t>
      </w:r>
    </w:p>
    <w:p w14:paraId="48A6C4B4" w14:textId="77777777" w:rsidR="003B01B4" w:rsidRDefault="006E2482">
      <w:pPr>
        <w:numPr>
          <w:ilvl w:val="2"/>
          <w:numId w:val="6"/>
        </w:numPr>
      </w:pPr>
      <w:r>
        <w:t>Полный останов симуляции, сбро</w:t>
      </w:r>
      <w:r>
        <w:t>с модельного времени и полная очистка расчетных модулей, графиков и таблиц с помощью кнопки «Сброс» (</w:t>
      </w:r>
      <w:proofErr w:type="spellStart"/>
      <w:r>
        <w:t>btnReset</w:t>
      </w:r>
      <w:proofErr w:type="spellEnd"/>
      <w:r>
        <w:t>).</w:t>
      </w:r>
    </w:p>
    <w:p w14:paraId="40D4F699" w14:textId="77777777" w:rsidR="003B01B4" w:rsidRDefault="006E2482">
      <w:pPr>
        <w:numPr>
          <w:ilvl w:val="1"/>
          <w:numId w:val="5"/>
        </w:numPr>
        <w:rPr>
          <w:b/>
          <w:bCs/>
        </w:rPr>
      </w:pPr>
      <w:r>
        <w:rPr>
          <w:b/>
          <w:bCs/>
        </w:rPr>
        <w:t>Визуальный анализ и мониторинг в реальном времени</w:t>
      </w:r>
      <w:r>
        <w:t>:</w:t>
      </w:r>
    </w:p>
    <w:p w14:paraId="450510D1" w14:textId="77777777" w:rsidR="003B01B4" w:rsidRDefault="006E2482">
      <w:pPr>
        <w:numPr>
          <w:ilvl w:val="2"/>
          <w:numId w:val="7"/>
        </w:numPr>
      </w:pPr>
      <w:r>
        <w:t>Автоматическое построение и непрерывное обновление динамического графика численности обеих по</w:t>
      </w:r>
      <w:r>
        <w:t>пуляций (chart1) параллельно с ходом симуляции;</w:t>
      </w:r>
    </w:p>
    <w:p w14:paraId="6E62F578" w14:textId="77777777" w:rsidR="003B01B4" w:rsidRDefault="006E2482">
      <w:pPr>
        <w:numPr>
          <w:ilvl w:val="2"/>
          <w:numId w:val="7"/>
        </w:numPr>
      </w:pPr>
      <w:r>
        <w:t>Раздельное отображение графических серий для наглядного сопоставления популяционных циклов.</w:t>
      </w:r>
    </w:p>
    <w:p w14:paraId="656FEABD" w14:textId="77777777" w:rsidR="003B01B4" w:rsidRDefault="006E2482">
      <w:pPr>
        <w:numPr>
          <w:ilvl w:val="1"/>
          <w:numId w:val="5"/>
        </w:numPr>
        <w:rPr>
          <w:b/>
          <w:bCs/>
        </w:rPr>
      </w:pPr>
      <w:r>
        <w:rPr>
          <w:b/>
          <w:bCs/>
        </w:rPr>
        <w:t>Автоматический расчет и вывод интегральной статистики</w:t>
      </w:r>
      <w:r>
        <w:t>:</w:t>
      </w:r>
    </w:p>
    <w:p w14:paraId="118D2F1A" w14:textId="77777777" w:rsidR="003B01B4" w:rsidRDefault="006E2482">
      <w:pPr>
        <w:numPr>
          <w:ilvl w:val="2"/>
          <w:numId w:val="8"/>
        </w:numPr>
      </w:pPr>
      <w:r>
        <w:t>Фиксация экстремальных значений (максимальной и минимальной ч</w:t>
      </w:r>
      <w:r>
        <w:t>исленности особей) для каждого вида за весь период симуляции (</w:t>
      </w:r>
      <w:proofErr w:type="spellStart"/>
      <w:r>
        <w:t>tbMaxPred</w:t>
      </w:r>
      <w:proofErr w:type="spellEnd"/>
      <w:r>
        <w:t xml:space="preserve">, </w:t>
      </w:r>
      <w:proofErr w:type="spellStart"/>
      <w:r>
        <w:t>tbMinPred</w:t>
      </w:r>
      <w:proofErr w:type="spellEnd"/>
      <w:r>
        <w:t xml:space="preserve">, </w:t>
      </w:r>
      <w:proofErr w:type="spellStart"/>
      <w:r>
        <w:t>tbMaxPrey</w:t>
      </w:r>
      <w:proofErr w:type="spellEnd"/>
      <w:r>
        <w:t xml:space="preserve">, </w:t>
      </w:r>
      <w:proofErr w:type="spellStart"/>
      <w:r>
        <w:t>tbMinPrey</w:t>
      </w:r>
      <w:proofErr w:type="spellEnd"/>
      <w:r>
        <w:t>);</w:t>
      </w:r>
    </w:p>
    <w:p w14:paraId="7054B522" w14:textId="77777777" w:rsidR="003B01B4" w:rsidRDefault="006E2482">
      <w:pPr>
        <w:numPr>
          <w:ilvl w:val="2"/>
          <w:numId w:val="8"/>
        </w:numPr>
      </w:pPr>
      <w:r>
        <w:t>Вычисление среднего значения численности популяций (</w:t>
      </w:r>
      <w:proofErr w:type="spellStart"/>
      <w:r>
        <w:t>tbAvgPred</w:t>
      </w:r>
      <w:proofErr w:type="spellEnd"/>
      <w:r>
        <w:t xml:space="preserve">, </w:t>
      </w:r>
      <w:proofErr w:type="spellStart"/>
      <w:r>
        <w:t>tbAvgPrey</w:t>
      </w:r>
      <w:proofErr w:type="spellEnd"/>
      <w:r>
        <w:t>);</w:t>
      </w:r>
    </w:p>
    <w:p w14:paraId="7CB5DE7F" w14:textId="77777777" w:rsidR="003B01B4" w:rsidRDefault="006E2482">
      <w:pPr>
        <w:numPr>
          <w:ilvl w:val="2"/>
          <w:numId w:val="8"/>
        </w:numPr>
      </w:pPr>
      <w:r>
        <w:lastRenderedPageBreak/>
        <w:t>Автоматический контроль логических ограничений предметной области и программная фиксация факта полного вымирания одного из видов (</w:t>
      </w:r>
      <w:proofErr w:type="spellStart"/>
      <w:r>
        <w:t>tbDeadPred</w:t>
      </w:r>
      <w:proofErr w:type="spellEnd"/>
      <w:r>
        <w:t xml:space="preserve">, </w:t>
      </w:r>
      <w:proofErr w:type="spellStart"/>
      <w:r>
        <w:t>tbDeadPrey</w:t>
      </w:r>
      <w:proofErr w:type="spellEnd"/>
      <w:r>
        <w:t>);</w:t>
      </w:r>
    </w:p>
    <w:p w14:paraId="6825A5CC" w14:textId="77777777" w:rsidR="003B01B4" w:rsidRDefault="006E2482">
      <w:pPr>
        <w:numPr>
          <w:ilvl w:val="2"/>
          <w:numId w:val="8"/>
        </w:numPr>
      </w:pPr>
      <w:r>
        <w:t>Определение точного момента времени (в секундах), на котором произошло вымирание популяции (</w:t>
      </w:r>
      <w:proofErr w:type="spellStart"/>
      <w:r>
        <w:t>tbDeadTim</w:t>
      </w:r>
      <w:r>
        <w:t>ePred</w:t>
      </w:r>
      <w:proofErr w:type="spellEnd"/>
      <w:r>
        <w:t xml:space="preserve">, </w:t>
      </w:r>
      <w:proofErr w:type="spellStart"/>
      <w:r>
        <w:t>tbDeadTimePrey</w:t>
      </w:r>
      <w:proofErr w:type="spellEnd"/>
      <w:r>
        <w:t>);</w:t>
      </w:r>
    </w:p>
    <w:p w14:paraId="07566019" w14:textId="77777777" w:rsidR="003B01B4" w:rsidRDefault="006E2482">
      <w:pPr>
        <w:numPr>
          <w:ilvl w:val="2"/>
          <w:numId w:val="8"/>
        </w:numPr>
      </w:pPr>
      <w:r>
        <w:t>Отображение текущей длительности жизни популяции (</w:t>
      </w:r>
      <w:proofErr w:type="spellStart"/>
      <w:r>
        <w:t>tbLifeTimePred</w:t>
      </w:r>
      <w:proofErr w:type="spellEnd"/>
      <w:r>
        <w:t xml:space="preserve">, </w:t>
      </w:r>
      <w:proofErr w:type="spellStart"/>
      <w:r>
        <w:t>tbLifeTimePrey</w:t>
      </w:r>
      <w:proofErr w:type="spellEnd"/>
      <w:r>
        <w:t>) и итоговой численности на момент окончания эксперимента (</w:t>
      </w:r>
      <w:proofErr w:type="spellStart"/>
      <w:r>
        <w:t>tbFinalPred</w:t>
      </w:r>
      <w:proofErr w:type="spellEnd"/>
      <w:r>
        <w:t xml:space="preserve">, </w:t>
      </w:r>
      <w:proofErr w:type="spellStart"/>
      <w:r>
        <w:t>tbFinalPrey</w:t>
      </w:r>
      <w:proofErr w:type="spellEnd"/>
      <w:r>
        <w:t>)</w:t>
      </w:r>
    </w:p>
    <w:p w14:paraId="17B16285" w14:textId="77777777" w:rsidR="003B01B4" w:rsidRDefault="006E2482">
      <w:pPr>
        <w:ind w:left="1200"/>
      </w:pPr>
      <w:r>
        <w:t>.</w:t>
      </w:r>
    </w:p>
    <w:p w14:paraId="0B1D4E14" w14:textId="77777777" w:rsidR="003B01B4" w:rsidRDefault="006E2482">
      <w:pPr>
        <w:numPr>
          <w:ilvl w:val="1"/>
          <w:numId w:val="5"/>
        </w:numPr>
        <w:rPr>
          <w:b/>
          <w:bCs/>
        </w:rPr>
      </w:pPr>
      <w:r>
        <w:rPr>
          <w:b/>
          <w:bCs/>
        </w:rPr>
        <w:t>Надежность и эргономичность</w:t>
      </w:r>
      <w:r>
        <w:t>:</w:t>
      </w:r>
    </w:p>
    <w:p w14:paraId="7E490CDC" w14:textId="77777777" w:rsidR="003B01B4" w:rsidRDefault="006E2482">
      <w:pPr>
        <w:numPr>
          <w:ilvl w:val="2"/>
          <w:numId w:val="9"/>
        </w:numPr>
      </w:pPr>
      <w:r>
        <w:t>Автоматическая верификация и контрол</w:t>
      </w:r>
      <w:r>
        <w:t>ь корректности вводимых пользователем данных для предотвращения вычислительных сбоев (защита от ввода отрицательных или нулевых параметров);</w:t>
      </w:r>
    </w:p>
    <w:p w14:paraId="537F4B95" w14:textId="77777777" w:rsidR="003B01B4" w:rsidRDefault="006E2482">
      <w:pPr>
        <w:numPr>
          <w:ilvl w:val="2"/>
          <w:numId w:val="9"/>
        </w:numPr>
      </w:pPr>
      <w:r>
        <w:t>Продуманная визуальная структура интерфейса со шрифтами без засечек и нейтральной цветовой гаммой, минимизирующей у</w:t>
      </w:r>
      <w:r>
        <w:t>сталость глаз оператора.</w:t>
      </w:r>
    </w:p>
    <w:p w14:paraId="5583701D" w14:textId="77777777" w:rsidR="003B01B4" w:rsidRDefault="003B01B4">
      <w:pPr>
        <w:ind w:left="1200"/>
      </w:pPr>
    </w:p>
    <w:p w14:paraId="2E70F256" w14:textId="77777777" w:rsidR="003B01B4" w:rsidRDefault="003B01B4">
      <w:pPr>
        <w:ind w:firstLine="855"/>
      </w:pPr>
    </w:p>
    <w:p w14:paraId="3E0D9300" w14:textId="77777777" w:rsidR="003B01B4" w:rsidRDefault="006E2482">
      <w:pPr>
        <w:pStyle w:val="2"/>
        <w:spacing w:before="600" w:after="340"/>
        <w:ind w:firstLine="855"/>
        <w:rPr>
          <w:sz w:val="28"/>
          <w:szCs w:val="28"/>
        </w:rPr>
      </w:pPr>
      <w:bookmarkStart w:id="6" w:name="ffb9434a-6328-4cd5-bd45-0dd78a2685fa"/>
      <w:bookmarkEnd w:id="6"/>
      <w:r>
        <w:rPr>
          <w:sz w:val="28"/>
          <w:szCs w:val="28"/>
        </w:rPr>
        <w:t>1.3 Уровень подготовки пользователя</w:t>
      </w:r>
    </w:p>
    <w:p w14:paraId="29CD44F6" w14:textId="77777777" w:rsidR="003B01B4" w:rsidRDefault="006E2482">
      <w:pPr>
        <w:ind w:firstLine="855"/>
      </w:pPr>
      <w:r>
        <w:t>Для обеспечения корректной работы с автоматизированной системой «Биомодель» и исключения ошибок при проведении вычислительных экспериментов, к конечному пользователю (оператору системы) предъявляются следующие минимальные требования:</w:t>
      </w:r>
    </w:p>
    <w:p w14:paraId="42DB62AA" w14:textId="77777777" w:rsidR="003B01B4" w:rsidRDefault="006E2482">
      <w:pPr>
        <w:numPr>
          <w:ilvl w:val="1"/>
          <w:numId w:val="10"/>
        </w:numPr>
        <w:rPr>
          <w:b/>
          <w:bCs/>
        </w:rPr>
      </w:pPr>
      <w:r>
        <w:rPr>
          <w:b/>
          <w:bCs/>
        </w:rPr>
        <w:t>Общетехнические навыки</w:t>
      </w:r>
      <w:r>
        <w:rPr>
          <w:b/>
          <w:bCs/>
        </w:rPr>
        <w:t xml:space="preserve"> (базовый уровень)</w:t>
      </w:r>
      <w:r>
        <w:t>:</w:t>
      </w:r>
    </w:p>
    <w:p w14:paraId="7564F0AA" w14:textId="77777777" w:rsidR="003B01B4" w:rsidRDefault="006E2482">
      <w:pPr>
        <w:numPr>
          <w:ilvl w:val="2"/>
          <w:numId w:val="10"/>
        </w:numPr>
      </w:pPr>
      <w:r>
        <w:t>Наличие базовых навыков работы на персональном компьютере под управлением операционной системы семейства Windows;</w:t>
      </w:r>
    </w:p>
    <w:p w14:paraId="3C71B2F4" w14:textId="77777777" w:rsidR="003B01B4" w:rsidRDefault="006E2482">
      <w:pPr>
        <w:numPr>
          <w:ilvl w:val="2"/>
          <w:numId w:val="10"/>
        </w:numPr>
      </w:pPr>
      <w:r>
        <w:t>Знание основных принципов работы с графическим интерфейсом пользователя (управление окнами, ввод текстовых и числовых данн</w:t>
      </w:r>
      <w:r>
        <w:t>ых в поля форм, использование стандартных элементов управления: кнопок, переключателей и панелей);</w:t>
      </w:r>
    </w:p>
    <w:p w14:paraId="70EB0498" w14:textId="77777777" w:rsidR="003B01B4" w:rsidRDefault="006E2482">
      <w:pPr>
        <w:numPr>
          <w:ilvl w:val="2"/>
          <w:numId w:val="10"/>
        </w:numPr>
      </w:pPr>
      <w:r>
        <w:t>Понимание порядка запуска исполняемых файлов (.</w:t>
      </w:r>
      <w:proofErr w:type="spellStart"/>
      <w:r>
        <w:t>exe</w:t>
      </w:r>
      <w:proofErr w:type="spellEnd"/>
      <w:r>
        <w:t>) и базовые навыки файловых операций (копирование, перемещение, удаление файлов и папок проекта).</w:t>
      </w:r>
    </w:p>
    <w:p w14:paraId="031C1FC7" w14:textId="77777777" w:rsidR="003B01B4" w:rsidRDefault="006E2482">
      <w:pPr>
        <w:numPr>
          <w:ilvl w:val="1"/>
          <w:numId w:val="10"/>
        </w:numPr>
        <w:rPr>
          <w:b/>
          <w:bCs/>
        </w:rPr>
      </w:pPr>
      <w:r>
        <w:rPr>
          <w:b/>
          <w:bCs/>
        </w:rPr>
        <w:t>Профильны</w:t>
      </w:r>
      <w:r>
        <w:rPr>
          <w:b/>
          <w:bCs/>
        </w:rPr>
        <w:t>е (теоретические) знания</w:t>
      </w:r>
      <w:r>
        <w:t>:</w:t>
      </w:r>
    </w:p>
    <w:p w14:paraId="68FBBFC6" w14:textId="77777777" w:rsidR="003B01B4" w:rsidRDefault="006E2482">
      <w:pPr>
        <w:numPr>
          <w:ilvl w:val="2"/>
          <w:numId w:val="11"/>
        </w:numPr>
      </w:pPr>
      <w:r>
        <w:lastRenderedPageBreak/>
        <w:t>Понимание базовых концепций компьютерного и математического моделирования (понятие исходных параметров модели, временного шага симуляции, входных и выходных данных);</w:t>
      </w:r>
    </w:p>
    <w:p w14:paraId="1CF90EC3" w14:textId="77777777" w:rsidR="003B01B4" w:rsidRDefault="006E2482">
      <w:pPr>
        <w:numPr>
          <w:ilvl w:val="2"/>
          <w:numId w:val="11"/>
        </w:numPr>
      </w:pPr>
      <w:r>
        <w:t>Ознакомление с основами моделируемой предметной области — эколог</w:t>
      </w:r>
      <w:r>
        <w:t>ическим и биологическим смыслом классической модели взаимодействия популяций «хищник-жертва» Лотки–Вольтерры;</w:t>
      </w:r>
    </w:p>
    <w:p w14:paraId="19B814AD" w14:textId="77777777" w:rsidR="003B01B4" w:rsidRDefault="006E2482">
      <w:pPr>
        <w:numPr>
          <w:ilvl w:val="2"/>
          <w:numId w:val="11"/>
        </w:numPr>
      </w:pPr>
      <w:r>
        <w:t xml:space="preserve">Базовые навыки интерпретации визуальной информации — умение считывать динамические показатели с двумерных координатных графиков и сопоставлять их </w:t>
      </w:r>
      <w:r>
        <w:t>с расчетными статистическими таблицами.</w:t>
      </w:r>
    </w:p>
    <w:p w14:paraId="45FDEF6A" w14:textId="77777777" w:rsidR="003B01B4" w:rsidRDefault="006E2482">
      <w:pPr>
        <w:ind w:firstLine="855"/>
      </w:pPr>
      <w:r>
        <w:t>Специальных навыков программирования, системного администрирования или углубленных знаний в области численных методов от пользователя не требуется, так как все управляющие команды и алгоритмы верификации данных полно</w:t>
      </w:r>
      <w:r>
        <w:t>стью автоматизированы внутри программного комплекса</w:t>
      </w:r>
    </w:p>
    <w:p w14:paraId="39D682AF" w14:textId="77777777" w:rsidR="003B01B4" w:rsidRDefault="006E2482">
      <w:pPr>
        <w:ind w:firstLine="855"/>
      </w:pPr>
      <w:r>
        <w:t>.</w:t>
      </w:r>
    </w:p>
    <w:p w14:paraId="756050DB" w14:textId="77777777" w:rsidR="003B01B4" w:rsidRDefault="003B01B4">
      <w:pPr>
        <w:ind w:firstLine="855"/>
      </w:pPr>
    </w:p>
    <w:p w14:paraId="0B0AE73C" w14:textId="77777777" w:rsidR="003B01B4" w:rsidRDefault="006E2482">
      <w:pPr>
        <w:pStyle w:val="2"/>
        <w:spacing w:before="600" w:after="340"/>
        <w:ind w:firstLine="855"/>
        <w:rPr>
          <w:sz w:val="28"/>
          <w:szCs w:val="28"/>
        </w:rPr>
      </w:pPr>
      <w:bookmarkStart w:id="7" w:name="217187fb-14d5-46ab-8b9c-24c83c2140ec"/>
      <w:bookmarkEnd w:id="7"/>
      <w:r>
        <w:rPr>
          <w:sz w:val="28"/>
          <w:szCs w:val="28"/>
        </w:rPr>
        <w:t>1.4 Перечень эксплуатационной документации</w:t>
      </w:r>
    </w:p>
    <w:p w14:paraId="3C559E12" w14:textId="77777777" w:rsidR="003B01B4" w:rsidRDefault="006E2482">
      <w:pPr>
        <w:ind w:firstLine="855"/>
      </w:pPr>
      <w:r>
        <w:t>Для обеспечения правильного функционирования, корректного проведения имитационных экспериментов, а также для предотвращения нештатных ситуаций при работе с АС</w:t>
      </w:r>
      <w:r>
        <w:t xml:space="preserve"> «Биомодель», пользователю необходимо ознакомиться с комплектом эксплуатационной документации.</w:t>
      </w:r>
    </w:p>
    <w:p w14:paraId="3B9DF800" w14:textId="77777777" w:rsidR="003B01B4" w:rsidRDefault="006E2482">
      <w:pPr>
        <w:ind w:firstLine="855"/>
      </w:pPr>
      <w:r>
        <w:t>В состав комплекта документов, сопровождающих автоматизированную систему, входят:</w:t>
      </w:r>
    </w:p>
    <w:p w14:paraId="363FDB36" w14:textId="77777777" w:rsidR="003B01B4" w:rsidRDefault="006E2482">
      <w:pPr>
        <w:numPr>
          <w:ilvl w:val="1"/>
          <w:numId w:val="12"/>
        </w:numPr>
        <w:rPr>
          <w:b/>
          <w:bCs/>
        </w:rPr>
      </w:pPr>
      <w:r>
        <w:rPr>
          <w:b/>
          <w:bCs/>
        </w:rPr>
        <w:t>Настоящее Руководство пользователя (согласно ГОСТ 34 / РД 50-34.698-90):</w:t>
      </w:r>
    </w:p>
    <w:p w14:paraId="4AC97DD5" w14:textId="77777777" w:rsidR="003B01B4" w:rsidRDefault="006E2482">
      <w:pPr>
        <w:numPr>
          <w:ilvl w:val="2"/>
          <w:numId w:val="12"/>
        </w:numPr>
      </w:pPr>
      <w:r>
        <w:t>Являет</w:t>
      </w:r>
      <w:r>
        <w:t>ся основным документом оператора (пользователя);</w:t>
      </w:r>
    </w:p>
    <w:p w14:paraId="2EED3EB4" w14:textId="77777777" w:rsidR="003B01B4" w:rsidRDefault="006E2482">
      <w:pPr>
        <w:numPr>
          <w:ilvl w:val="2"/>
          <w:numId w:val="12"/>
        </w:numPr>
      </w:pPr>
      <w:r>
        <w:t>Содержит подробное описание графического интерфейса, назначение полей ввода параметров среды, инструкции по управлению симуляцией («Старт», «Пауза», «Сброс») и правила считывания полученных статистических ре</w:t>
      </w:r>
      <w:r>
        <w:t>зультатов.</w:t>
      </w:r>
    </w:p>
    <w:p w14:paraId="5E8B4F90" w14:textId="77777777" w:rsidR="003B01B4" w:rsidRDefault="006E2482">
      <w:pPr>
        <w:numPr>
          <w:ilvl w:val="1"/>
          <w:numId w:val="12"/>
        </w:numPr>
        <w:rPr>
          <w:b/>
          <w:bCs/>
        </w:rPr>
      </w:pPr>
      <w:r>
        <w:rPr>
          <w:b/>
          <w:bCs/>
        </w:rPr>
        <w:t>Техническое задание на создание АС «Биомодель» (согласно ГОСТ 34.602-2020)</w:t>
      </w:r>
      <w:r>
        <w:t>:</w:t>
      </w:r>
    </w:p>
    <w:p w14:paraId="21782ECA" w14:textId="77777777" w:rsidR="003B01B4" w:rsidRDefault="006E2482">
      <w:pPr>
        <w:numPr>
          <w:ilvl w:val="2"/>
          <w:numId w:val="13"/>
        </w:numPr>
      </w:pPr>
      <w:r>
        <w:t>Содержит исходные цели и назначение создания системы, а также полный перечень функциональных, технических, эргономических и лингвистических требований, которым удовлетво</w:t>
      </w:r>
      <w:r>
        <w:t>ряет программный продукт;</w:t>
      </w:r>
    </w:p>
    <w:p w14:paraId="1AA7CF4E" w14:textId="77777777" w:rsidR="003B01B4" w:rsidRDefault="006E2482">
      <w:pPr>
        <w:numPr>
          <w:ilvl w:val="2"/>
          <w:numId w:val="13"/>
        </w:numPr>
      </w:pPr>
      <w:r>
        <w:t>Обязательно к ознакомлению для понимания общих границ применимости и проектных ограничений модели.</w:t>
      </w:r>
    </w:p>
    <w:p w14:paraId="32C8A799" w14:textId="77777777" w:rsidR="003B01B4" w:rsidRDefault="006E2482">
      <w:pPr>
        <w:numPr>
          <w:ilvl w:val="1"/>
          <w:numId w:val="12"/>
        </w:numPr>
        <w:rPr>
          <w:b/>
          <w:bCs/>
        </w:rPr>
      </w:pPr>
      <w:r>
        <w:rPr>
          <w:b/>
          <w:bCs/>
        </w:rPr>
        <w:lastRenderedPageBreak/>
        <w:t>Пояснительная записка к курсовой работе (раздел «Алгоритмизация и программирование»):</w:t>
      </w:r>
    </w:p>
    <w:p w14:paraId="56D25E44" w14:textId="77777777" w:rsidR="003B01B4" w:rsidRDefault="006E2482">
      <w:pPr>
        <w:numPr>
          <w:ilvl w:val="2"/>
          <w:numId w:val="14"/>
        </w:numPr>
      </w:pPr>
      <w:r>
        <w:t>Содержит теоретическое описание математического аппарата — системы дифференциальных уравнений Лотки–Вольтерры и реализующего их численного метода Эйлера;</w:t>
      </w:r>
    </w:p>
    <w:p w14:paraId="5F772DB1" w14:textId="77777777" w:rsidR="003B01B4" w:rsidRDefault="006E2482">
      <w:pPr>
        <w:numPr>
          <w:ilvl w:val="2"/>
          <w:numId w:val="14"/>
        </w:numPr>
      </w:pPr>
      <w:r>
        <w:t>Рекомендуется к ознакомлению для понимания внутренней логики вычислительного ядра, структуры программн</w:t>
      </w:r>
      <w:r>
        <w:t xml:space="preserve">ых методов (Timer1_Tick, </w:t>
      </w:r>
      <w:proofErr w:type="spellStart"/>
      <w:r>
        <w:t>UpdateStatistics</w:t>
      </w:r>
      <w:proofErr w:type="spellEnd"/>
      <w:r>
        <w:t xml:space="preserve"> и др.) и принципа пошагового интегрирования (согласно блок-схеме алгоритма).</w:t>
      </w:r>
    </w:p>
    <w:p w14:paraId="7A20DB14" w14:textId="77777777" w:rsidR="003B01B4" w:rsidRDefault="006E2482">
      <w:pPr>
        <w:numPr>
          <w:ilvl w:val="1"/>
          <w:numId w:val="12"/>
        </w:numPr>
        <w:rPr>
          <w:b/>
          <w:bCs/>
        </w:rPr>
      </w:pPr>
      <w:r>
        <w:rPr>
          <w:b/>
          <w:bCs/>
        </w:rPr>
        <w:t>Инструкция по развертыванию и сопровождению (раздел «Рекомендации по внедрению»)</w:t>
      </w:r>
      <w:r>
        <w:t>:</w:t>
      </w:r>
    </w:p>
    <w:p w14:paraId="5981912A" w14:textId="77777777" w:rsidR="003B01B4" w:rsidRDefault="006E2482">
      <w:pPr>
        <w:numPr>
          <w:ilvl w:val="2"/>
          <w:numId w:val="15"/>
        </w:numPr>
      </w:pPr>
      <w:r>
        <w:t>Описывает требования к размещению исполняемого файла пр</w:t>
      </w:r>
      <w:r>
        <w:t>ограммы и сопутствующих динамических библиотек (System.Windows.Forms.DataVisualization.dll) в рабочей директории ПК;</w:t>
      </w:r>
    </w:p>
    <w:p w14:paraId="5AAADEAF" w14:textId="77777777" w:rsidR="003B01B4" w:rsidRDefault="006E2482">
      <w:pPr>
        <w:numPr>
          <w:ilvl w:val="2"/>
          <w:numId w:val="15"/>
        </w:numPr>
      </w:pPr>
      <w:r>
        <w:t>Содержит порядок действий по проверке версии программной платформы .NET Framework.</w:t>
      </w:r>
    </w:p>
    <w:p w14:paraId="682DC506" w14:textId="77777777" w:rsidR="003B01B4" w:rsidRDefault="003B01B4">
      <w:pPr>
        <w:ind w:left="1200"/>
      </w:pPr>
    </w:p>
    <w:p w14:paraId="3EEC7522" w14:textId="77777777" w:rsidR="003B01B4" w:rsidRDefault="006E2482">
      <w:pPr>
        <w:ind w:firstLine="855"/>
      </w:pPr>
      <w:r>
        <w:t>Пользователь должен изучить указанную документацию до н</w:t>
      </w:r>
      <w:r>
        <w:t>ачала проведения первого сеанса моделирования.</w:t>
      </w:r>
      <w:r>
        <w:br w:type="page"/>
      </w:r>
    </w:p>
    <w:p w14:paraId="10568028" w14:textId="77777777" w:rsidR="003B01B4" w:rsidRDefault="006E2482">
      <w:pPr>
        <w:pStyle w:val="1"/>
        <w:spacing w:after="320"/>
        <w:jc w:val="center"/>
        <w:rPr>
          <w:sz w:val="32"/>
          <w:szCs w:val="32"/>
        </w:rPr>
      </w:pPr>
      <w:bookmarkStart w:id="8" w:name="0b35aff2-92a0-4251-beb2-8b100144e396"/>
      <w:bookmarkEnd w:id="8"/>
      <w:r>
        <w:rPr>
          <w:sz w:val="32"/>
          <w:szCs w:val="32"/>
        </w:rPr>
        <w:lastRenderedPageBreak/>
        <w:t>2 НАЗНАЧЕНИЕ И УСЛОВИЯ ПРИМЕНЕНИЯ</w:t>
      </w:r>
    </w:p>
    <w:p w14:paraId="617F3A19" w14:textId="77777777" w:rsidR="003B01B4" w:rsidRDefault="006E2482">
      <w:pPr>
        <w:ind w:firstLine="855"/>
      </w:pPr>
      <w:r>
        <w:t>В данном разделе описаны функциональные возможности АС «Биомодель» и виды деятельности, подлежащие автоматизации. Также здесь сформулированы требования к программно-аппаратно</w:t>
      </w:r>
      <w:r>
        <w:t>му комплексу ЭВМ, информационному обеспечению и уровню квалификации оператора, соблюдение которых необходимо для корректного применения системы по назначению.</w:t>
      </w:r>
    </w:p>
    <w:p w14:paraId="68E4BA6E" w14:textId="77777777" w:rsidR="003B01B4" w:rsidRDefault="006E2482">
      <w:pPr>
        <w:pStyle w:val="2"/>
        <w:spacing w:before="600" w:after="340"/>
        <w:ind w:firstLine="855"/>
        <w:rPr>
          <w:sz w:val="28"/>
          <w:szCs w:val="28"/>
        </w:rPr>
      </w:pPr>
      <w:bookmarkStart w:id="9" w:name="3922ae48-08da-44ef-969f-812a57297a44"/>
      <w:bookmarkEnd w:id="9"/>
      <w:r>
        <w:rPr>
          <w:sz w:val="28"/>
          <w:szCs w:val="28"/>
        </w:rPr>
        <w:t>2.1 Виды деятельности и функции, подлежащие автоматизации</w:t>
      </w:r>
    </w:p>
    <w:p w14:paraId="29D0F6A3" w14:textId="77777777" w:rsidR="003B01B4" w:rsidRDefault="006E2482">
      <w:pPr>
        <w:ind w:firstLine="855"/>
      </w:pPr>
      <w:r>
        <w:t>Автоматизированная система «</w:t>
      </w:r>
      <w:proofErr w:type="spellStart"/>
      <w:r>
        <w:t>Биомоделиро</w:t>
      </w:r>
      <w:r>
        <w:t>вание</w:t>
      </w:r>
      <w:proofErr w:type="spellEnd"/>
      <w:r>
        <w:t xml:space="preserve"> популяций» (АС «Биомодель») предназначена для автоматизации исследовательских, учебных и расчетных задач, связанных с анализом динамики экосистем и численного моделирования биологических процессов.</w:t>
      </w:r>
    </w:p>
    <w:p w14:paraId="50929B8A" w14:textId="77777777" w:rsidR="003B01B4" w:rsidRDefault="006E2482">
      <w:pPr>
        <w:ind w:firstLine="855"/>
      </w:pPr>
      <w:r>
        <w:t>АС «Биомодель» автоматизирует выполнение следующих ф</w:t>
      </w:r>
      <w:r>
        <w:t>ункций:</w:t>
      </w:r>
    </w:p>
    <w:p w14:paraId="2365CC2F" w14:textId="77777777" w:rsidR="003B01B4" w:rsidRDefault="006E2482">
      <w:pPr>
        <w:numPr>
          <w:ilvl w:val="1"/>
          <w:numId w:val="16"/>
        </w:numPr>
        <w:rPr>
          <w:b/>
          <w:bCs/>
        </w:rPr>
      </w:pPr>
      <w:r>
        <w:rPr>
          <w:b/>
          <w:bCs/>
        </w:rPr>
        <w:t>Расчет динамики численности популяций</w:t>
      </w:r>
      <w:r>
        <w:t xml:space="preserve"> — автоматическое пошаговое вычисление системы дифференциальных уравнений Лотки–Вольтерры с использованием численного метода Эйлера на заданном временном интервале;</w:t>
      </w:r>
    </w:p>
    <w:p w14:paraId="1356F2C1" w14:textId="77777777" w:rsidR="003B01B4" w:rsidRDefault="006E2482">
      <w:pPr>
        <w:numPr>
          <w:ilvl w:val="1"/>
          <w:numId w:val="16"/>
        </w:numPr>
        <w:rPr>
          <w:b/>
          <w:bCs/>
        </w:rPr>
      </w:pPr>
      <w:r>
        <w:rPr>
          <w:b/>
          <w:bCs/>
        </w:rPr>
        <w:t>Визуализация результатов моделирования</w:t>
      </w:r>
      <w:r>
        <w:t xml:space="preserve"> — непре</w:t>
      </w:r>
      <w:r>
        <w:t>рывное построение и обновление графических серий данных (трендов) численности «хищников» и «жертв» в реальном времени параллельно с ходом расчета;</w:t>
      </w:r>
    </w:p>
    <w:p w14:paraId="09AB9B20" w14:textId="77777777" w:rsidR="003B01B4" w:rsidRDefault="006E2482">
      <w:pPr>
        <w:numPr>
          <w:ilvl w:val="1"/>
          <w:numId w:val="16"/>
        </w:numPr>
        <w:rPr>
          <w:b/>
          <w:bCs/>
        </w:rPr>
      </w:pPr>
      <w:r>
        <w:rPr>
          <w:b/>
          <w:bCs/>
        </w:rPr>
        <w:t>Сбор и расчет интегральной статистики</w:t>
      </w:r>
      <w:r>
        <w:t xml:space="preserve"> — автоматическая фиксация и отображение экстремальных значений (максиму</w:t>
      </w:r>
      <w:r>
        <w:t>мы, минимумы), вычисление средних показателей, а также мгновенная регистрация факта и времени полного вымирания популяций;</w:t>
      </w:r>
    </w:p>
    <w:p w14:paraId="176AD945" w14:textId="77777777" w:rsidR="003B01B4" w:rsidRDefault="006E2482">
      <w:pPr>
        <w:numPr>
          <w:ilvl w:val="1"/>
          <w:numId w:val="16"/>
        </w:numPr>
        <w:rPr>
          <w:b/>
          <w:bCs/>
        </w:rPr>
      </w:pPr>
      <w:r>
        <w:rPr>
          <w:b/>
          <w:bCs/>
        </w:rPr>
        <w:t>Контроль и валидация данных</w:t>
      </w:r>
      <w:r>
        <w:t xml:space="preserve"> — автоматическая проверка корректности параметров, вводимых оператором, для предотвращения программных сб</w:t>
      </w:r>
      <w:r>
        <w:t>оев или выхода за логические границы предметной области.</w:t>
      </w:r>
    </w:p>
    <w:p w14:paraId="791DD9D8" w14:textId="77777777" w:rsidR="003B01B4" w:rsidRDefault="003B01B4">
      <w:pPr>
        <w:ind w:left="855"/>
      </w:pPr>
    </w:p>
    <w:p w14:paraId="093B3300" w14:textId="77777777" w:rsidR="003B01B4" w:rsidRDefault="003B01B4">
      <w:pPr>
        <w:ind w:firstLine="855"/>
      </w:pPr>
    </w:p>
    <w:p w14:paraId="3F204078" w14:textId="77777777" w:rsidR="003B01B4" w:rsidRDefault="006E2482">
      <w:pPr>
        <w:pStyle w:val="2"/>
        <w:spacing w:before="600" w:after="340"/>
        <w:ind w:firstLine="855"/>
        <w:rPr>
          <w:sz w:val="28"/>
          <w:szCs w:val="28"/>
        </w:rPr>
      </w:pPr>
      <w:bookmarkStart w:id="10" w:name="ad25ae58-4774-445a-aaf7-dd36c10acc14"/>
      <w:bookmarkEnd w:id="10"/>
      <w:r>
        <w:rPr>
          <w:sz w:val="28"/>
          <w:szCs w:val="28"/>
        </w:rPr>
        <w:t>2.2 Условия применения автоматизированной системы</w:t>
      </w:r>
    </w:p>
    <w:p w14:paraId="535621A5" w14:textId="77777777" w:rsidR="003B01B4" w:rsidRDefault="006E2482">
      <w:pPr>
        <w:ind w:firstLine="855"/>
      </w:pPr>
      <w:r>
        <w:t>Применение АС «Биомодель» в соответствии с её назначением обеспечивается при соблюдении следующих программно-аппаратных, информационных и организац</w:t>
      </w:r>
      <w:r>
        <w:t>ионных условий:</w:t>
      </w:r>
    </w:p>
    <w:p w14:paraId="2A559FEB" w14:textId="77777777" w:rsidR="003B01B4" w:rsidRDefault="006E2482">
      <w:pPr>
        <w:ind w:firstLine="855"/>
        <w:rPr>
          <w:b/>
          <w:bCs/>
        </w:rPr>
      </w:pPr>
      <w:r>
        <w:rPr>
          <w:b/>
          <w:bCs/>
        </w:rPr>
        <w:lastRenderedPageBreak/>
        <w:t>1) Конфигурация технических средств (минимальные требования к ЭВМ)</w:t>
      </w:r>
    </w:p>
    <w:p w14:paraId="31E4C035" w14:textId="77777777" w:rsidR="003B01B4" w:rsidRDefault="006E2482">
      <w:pPr>
        <w:numPr>
          <w:ilvl w:val="1"/>
          <w:numId w:val="17"/>
        </w:numPr>
        <w:rPr>
          <w:b/>
          <w:bCs/>
        </w:rPr>
      </w:pPr>
      <w:r>
        <w:rPr>
          <w:b/>
          <w:bCs/>
        </w:rPr>
        <w:t>Тип ЭВМ</w:t>
      </w:r>
      <w:r>
        <w:t>: Персональный компьютер (ПК) архитектуры x86 или x64;</w:t>
      </w:r>
    </w:p>
    <w:p w14:paraId="2FAE6FD2" w14:textId="77777777" w:rsidR="003B01B4" w:rsidRDefault="006E2482">
      <w:pPr>
        <w:numPr>
          <w:ilvl w:val="1"/>
          <w:numId w:val="17"/>
        </w:numPr>
        <w:rPr>
          <w:b/>
          <w:bCs/>
        </w:rPr>
      </w:pPr>
      <w:r>
        <w:rPr>
          <w:b/>
          <w:bCs/>
        </w:rPr>
        <w:t>Процессор</w:t>
      </w:r>
      <w:r>
        <w:t xml:space="preserve">: Intel Core i3 / AMD </w:t>
      </w:r>
      <w:proofErr w:type="spellStart"/>
      <w:r>
        <w:t>Ryzen</w:t>
      </w:r>
      <w:proofErr w:type="spellEnd"/>
      <w:r>
        <w:t xml:space="preserve"> 3 с тактовой частотой не менее 1.5 ГГц;</w:t>
      </w:r>
    </w:p>
    <w:p w14:paraId="52049877" w14:textId="77777777" w:rsidR="003B01B4" w:rsidRDefault="006E2482">
      <w:pPr>
        <w:numPr>
          <w:ilvl w:val="1"/>
          <w:numId w:val="17"/>
        </w:numPr>
        <w:rPr>
          <w:b/>
          <w:bCs/>
        </w:rPr>
      </w:pPr>
      <w:r>
        <w:rPr>
          <w:b/>
          <w:bCs/>
        </w:rPr>
        <w:t>Оперативная память (ОЗУ)</w:t>
      </w:r>
      <w:r>
        <w:t>: не менее 4 ГБ;</w:t>
      </w:r>
    </w:p>
    <w:p w14:paraId="1559EA85" w14:textId="77777777" w:rsidR="003B01B4" w:rsidRDefault="006E2482">
      <w:pPr>
        <w:numPr>
          <w:ilvl w:val="1"/>
          <w:numId w:val="17"/>
        </w:numPr>
        <w:rPr>
          <w:b/>
          <w:bCs/>
        </w:rPr>
      </w:pPr>
      <w:r>
        <w:rPr>
          <w:b/>
          <w:bCs/>
        </w:rPr>
        <w:t>Свободное дисковое пространство</w:t>
      </w:r>
      <w:r>
        <w:t>: не менее 50 МБ (для размещения исполняемого файла приложения и библиотек);</w:t>
      </w:r>
    </w:p>
    <w:p w14:paraId="3586A943" w14:textId="77777777" w:rsidR="003B01B4" w:rsidRDefault="006E2482">
      <w:pPr>
        <w:numPr>
          <w:ilvl w:val="1"/>
          <w:numId w:val="17"/>
        </w:numPr>
        <w:rPr>
          <w:b/>
          <w:bCs/>
        </w:rPr>
      </w:pPr>
      <w:r>
        <w:rPr>
          <w:b/>
          <w:bCs/>
        </w:rPr>
        <w:t>Устройства ввода</w:t>
      </w:r>
      <w:r>
        <w:t xml:space="preserve">: Стандартная клавиатура и мышь (или иное указывающее устройство) для управления графическим интерфейсом Windows </w:t>
      </w:r>
      <w:proofErr w:type="spellStart"/>
      <w:r>
        <w:t>Forms</w:t>
      </w:r>
      <w:proofErr w:type="spellEnd"/>
      <w:r>
        <w:t>;</w:t>
      </w:r>
    </w:p>
    <w:p w14:paraId="0A184AFB" w14:textId="77777777" w:rsidR="003B01B4" w:rsidRDefault="006E2482">
      <w:pPr>
        <w:numPr>
          <w:ilvl w:val="1"/>
          <w:numId w:val="17"/>
        </w:numPr>
        <w:rPr>
          <w:b/>
          <w:bCs/>
        </w:rPr>
      </w:pPr>
      <w:r>
        <w:rPr>
          <w:b/>
          <w:bCs/>
        </w:rPr>
        <w:t>Видеосистема и монитор</w:t>
      </w:r>
      <w:r>
        <w:t>: Разрешение экрана не менее 1024×768 пикселей с поддержкой 16-битного цвета (для корректного отображения элементо</w:t>
      </w:r>
      <w:r>
        <w:t xml:space="preserve">в управления формы и графиков </w:t>
      </w:r>
      <w:proofErr w:type="spellStart"/>
      <w:r>
        <w:t>Chart</w:t>
      </w:r>
      <w:proofErr w:type="spellEnd"/>
      <w:r>
        <w:t>).</w:t>
      </w:r>
    </w:p>
    <w:p w14:paraId="61013847" w14:textId="77777777" w:rsidR="003B01B4" w:rsidRDefault="006E2482">
      <w:pPr>
        <w:ind w:firstLine="855"/>
        <w:rPr>
          <w:b/>
          <w:bCs/>
        </w:rPr>
      </w:pPr>
      <w:r>
        <w:rPr>
          <w:b/>
          <w:bCs/>
        </w:rPr>
        <w:t>2) Операционная среда и общесистемные программные средства</w:t>
      </w:r>
    </w:p>
    <w:p w14:paraId="06D8E55F" w14:textId="77777777" w:rsidR="003B01B4" w:rsidRDefault="006E2482">
      <w:pPr>
        <w:numPr>
          <w:ilvl w:val="1"/>
          <w:numId w:val="18"/>
        </w:numPr>
        <w:rPr>
          <w:b/>
          <w:bCs/>
        </w:rPr>
      </w:pPr>
      <w:r>
        <w:rPr>
          <w:b/>
          <w:bCs/>
        </w:rPr>
        <w:t>Операционная система</w:t>
      </w:r>
      <w:r>
        <w:t>: Microsoft Windows 10 / 11 (или более ранние версии Windows 7 / 8 с установленными обновлениями);</w:t>
      </w:r>
    </w:p>
    <w:p w14:paraId="49E41E5D" w14:textId="77777777" w:rsidR="003B01B4" w:rsidRDefault="006E2482">
      <w:pPr>
        <w:numPr>
          <w:ilvl w:val="1"/>
          <w:numId w:val="18"/>
        </w:numPr>
        <w:rPr>
          <w:b/>
          <w:bCs/>
        </w:rPr>
      </w:pPr>
      <w:r>
        <w:rPr>
          <w:b/>
          <w:bCs/>
        </w:rPr>
        <w:t>Программная платформа</w:t>
      </w:r>
      <w:r>
        <w:t>: Установленный пак</w:t>
      </w:r>
      <w:r>
        <w:t xml:space="preserve">ет </w:t>
      </w:r>
      <w:r>
        <w:rPr>
          <w:b/>
          <w:bCs/>
        </w:rPr>
        <w:t>.NET Framework 4.7.2</w:t>
      </w:r>
      <w:r>
        <w:t xml:space="preserve"> (или более поздняя стабильная версия среды выполнения .NET);</w:t>
      </w:r>
    </w:p>
    <w:p w14:paraId="4F6DC01C" w14:textId="77777777" w:rsidR="003B01B4" w:rsidRDefault="006E2482">
      <w:pPr>
        <w:numPr>
          <w:ilvl w:val="1"/>
          <w:numId w:val="18"/>
        </w:numPr>
        <w:rPr>
          <w:b/>
          <w:bCs/>
        </w:rPr>
      </w:pPr>
      <w:r>
        <w:rPr>
          <w:b/>
          <w:bCs/>
        </w:rPr>
        <w:t>Специфические системные компоненты</w:t>
      </w:r>
      <w:r>
        <w:t>: Наличие в директории приложения или в глобальном кэше сборок (GAC) зарегистрированной библиотеки динамической компоновки System.Windows</w:t>
      </w:r>
      <w:r>
        <w:t>.Forms.DataVisualization.dll для обеспечения работоспособности компонента chart1.</w:t>
      </w:r>
    </w:p>
    <w:p w14:paraId="406FC258" w14:textId="77777777" w:rsidR="003B01B4" w:rsidRDefault="006E2482">
      <w:pPr>
        <w:ind w:firstLine="855"/>
        <w:rPr>
          <w:b/>
          <w:bCs/>
        </w:rPr>
      </w:pPr>
      <w:r>
        <w:rPr>
          <w:b/>
          <w:bCs/>
        </w:rPr>
        <w:t>3) Входная информация и носители данных</w:t>
      </w:r>
    </w:p>
    <w:p w14:paraId="1A7F9173" w14:textId="77777777" w:rsidR="003B01B4" w:rsidRDefault="006E2482">
      <w:pPr>
        <w:numPr>
          <w:ilvl w:val="1"/>
          <w:numId w:val="19"/>
        </w:numPr>
        <w:rPr>
          <w:b/>
          <w:bCs/>
        </w:rPr>
      </w:pPr>
      <w:r>
        <w:rPr>
          <w:b/>
          <w:bCs/>
        </w:rPr>
        <w:t>Входная информация</w:t>
      </w:r>
      <w:proofErr w:type="gramStart"/>
      <w:r>
        <w:t>: Представляет</w:t>
      </w:r>
      <w:proofErr w:type="gramEnd"/>
      <w:r>
        <w:t xml:space="preserve"> собой числовые параметры модели, вводимые оператором вручную с клавиатур:</w:t>
      </w:r>
    </w:p>
    <w:p w14:paraId="2AFB9656" w14:textId="77777777" w:rsidR="003B01B4" w:rsidRDefault="006E2482">
      <w:pPr>
        <w:numPr>
          <w:ilvl w:val="2"/>
          <w:numId w:val="19"/>
        </w:numPr>
      </w:pPr>
      <w:r>
        <w:t>Начальная численность попул</w:t>
      </w:r>
      <w:r>
        <w:t>яций (целые положительные числа);</w:t>
      </w:r>
    </w:p>
    <w:p w14:paraId="10C32581" w14:textId="77777777" w:rsidR="003B01B4" w:rsidRDefault="006E2482">
      <w:pPr>
        <w:numPr>
          <w:ilvl w:val="2"/>
          <w:numId w:val="19"/>
        </w:numPr>
      </w:pPr>
      <w:r>
        <w:t>Коэффициенты рождаемости, смертности и взаимодействия видов (вещественные числа с плавающей точкой);</w:t>
      </w:r>
    </w:p>
    <w:p w14:paraId="29828B8C" w14:textId="77777777" w:rsidR="003B01B4" w:rsidRDefault="006E2482">
      <w:pPr>
        <w:numPr>
          <w:ilvl w:val="2"/>
          <w:numId w:val="19"/>
        </w:numPr>
      </w:pPr>
      <w:r>
        <w:t>Предельное время проведения симуляции в секундах (целое положительное число).</w:t>
      </w:r>
    </w:p>
    <w:p w14:paraId="103050DB" w14:textId="77777777" w:rsidR="003B01B4" w:rsidRDefault="006E2482">
      <w:pPr>
        <w:numPr>
          <w:ilvl w:val="1"/>
          <w:numId w:val="19"/>
        </w:numPr>
        <w:rPr>
          <w:b/>
          <w:bCs/>
        </w:rPr>
      </w:pPr>
      <w:r>
        <w:rPr>
          <w:b/>
          <w:bCs/>
        </w:rPr>
        <w:t>Носители данных</w:t>
      </w:r>
      <w:r>
        <w:t>: Локальный жесткий диск (HD</w:t>
      </w:r>
      <w:r>
        <w:t>D/SSD) или съемный USB-накопитель, с которого производится запуск исполняемого файла Biomodel.exe. Внешние базы данных (СУБД) для работы приложения не требуются.</w:t>
      </w:r>
    </w:p>
    <w:p w14:paraId="289A909E" w14:textId="77777777" w:rsidR="003B01B4" w:rsidRDefault="006E2482">
      <w:pPr>
        <w:ind w:firstLine="855"/>
        <w:rPr>
          <w:b/>
          <w:bCs/>
        </w:rPr>
      </w:pPr>
      <w:r>
        <w:rPr>
          <w:b/>
          <w:bCs/>
        </w:rPr>
        <w:t>4) Требования к подготовке специалистов</w:t>
      </w:r>
    </w:p>
    <w:p w14:paraId="4CAAB392" w14:textId="77777777" w:rsidR="003B01B4" w:rsidRDefault="006E2482">
      <w:pPr>
        <w:ind w:firstLine="855"/>
      </w:pPr>
      <w:r>
        <w:t>Для эксплуатации АС «Биомодель» специальной квалификац</w:t>
      </w:r>
      <w:r>
        <w:t xml:space="preserve">ии в области системного администрирования или программирования не требуется. Пользователь (оператор) должен </w:t>
      </w:r>
      <w:r>
        <w:lastRenderedPageBreak/>
        <w:t>обладать базовыми навыками работы в ОС Windows и предварительно ознакомиться с эксплуатационной документацией приложения (включая настоящее руководс</w:t>
      </w:r>
      <w:r>
        <w:t>тво).</w:t>
      </w:r>
    </w:p>
    <w:p w14:paraId="4BB7CE64" w14:textId="77777777" w:rsidR="003B01B4" w:rsidRDefault="003B01B4">
      <w:pPr>
        <w:ind w:firstLine="855"/>
      </w:pPr>
    </w:p>
    <w:p w14:paraId="6575B0D0" w14:textId="77777777" w:rsidR="003B01B4" w:rsidRDefault="006E2482">
      <w:pPr>
        <w:ind w:firstLine="855"/>
      </w:pPr>
      <w:r>
        <w:br w:type="page"/>
      </w:r>
    </w:p>
    <w:p w14:paraId="6F0CF746" w14:textId="77777777" w:rsidR="003B01B4" w:rsidRDefault="006E2482">
      <w:pPr>
        <w:pStyle w:val="1"/>
        <w:spacing w:after="320"/>
        <w:jc w:val="center"/>
        <w:rPr>
          <w:sz w:val="32"/>
          <w:szCs w:val="32"/>
        </w:rPr>
      </w:pPr>
      <w:bookmarkStart w:id="11" w:name="db493d75-41a7-4ca7-ae78-7260d2eadbc2"/>
      <w:bookmarkEnd w:id="11"/>
      <w:r>
        <w:rPr>
          <w:sz w:val="32"/>
          <w:szCs w:val="32"/>
        </w:rPr>
        <w:lastRenderedPageBreak/>
        <w:t>3 ПОДГОТОВКА К РАБОТЕ</w:t>
      </w:r>
    </w:p>
    <w:p w14:paraId="5F771EDB" w14:textId="77777777" w:rsidR="003B01B4" w:rsidRDefault="006E2482">
      <w:pPr>
        <w:ind w:firstLine="855"/>
      </w:pPr>
      <w:r>
        <w:t>В данном разделе содержится пошаговое руководство по развертыванию АС «Биомодель» на рабочем месте оператора. Раздел включает описание состава дистрибутива, порядок загрузки программных модулей, а также методику экспресс-пров</w:t>
      </w:r>
      <w:r>
        <w:t xml:space="preserve">ерки работоспособности системы перед началом проведения имитационных экспериментов. </w:t>
      </w:r>
      <w:hyperlink r:id="rId9">
        <w:r>
          <w:rPr>
            <w:u w:val="single"/>
          </w:rPr>
          <w:t>https://github.com/encrOgyrec/biomodel</w:t>
        </w:r>
      </w:hyperlink>
    </w:p>
    <w:p w14:paraId="77E79D15" w14:textId="77777777" w:rsidR="003B01B4" w:rsidRDefault="003B01B4">
      <w:pPr>
        <w:ind w:firstLine="855"/>
      </w:pPr>
    </w:p>
    <w:p w14:paraId="0B82338E" w14:textId="77777777" w:rsidR="003B01B4" w:rsidRDefault="006E2482">
      <w:pPr>
        <w:pStyle w:val="2"/>
        <w:spacing w:before="600" w:after="340"/>
        <w:ind w:firstLine="855"/>
        <w:rPr>
          <w:sz w:val="28"/>
          <w:szCs w:val="28"/>
        </w:rPr>
      </w:pPr>
      <w:bookmarkStart w:id="12" w:name="ff957f31-f11c-4186-abf4-8c40461b8041"/>
      <w:bookmarkEnd w:id="12"/>
      <w:r>
        <w:rPr>
          <w:sz w:val="28"/>
          <w:szCs w:val="28"/>
        </w:rPr>
        <w:t>3.1 Состав и содержание дистрибутивного носителя данных</w:t>
      </w:r>
    </w:p>
    <w:p w14:paraId="1D008B0E" w14:textId="77777777" w:rsidR="003B01B4" w:rsidRDefault="006E2482">
      <w:pPr>
        <w:ind w:firstLine="855"/>
      </w:pPr>
      <w:r>
        <w:t>Дистрибутив автоматизированной системы «</w:t>
      </w:r>
      <w:proofErr w:type="spellStart"/>
      <w:r>
        <w:t>Биомоделирование</w:t>
      </w:r>
      <w:proofErr w:type="spellEnd"/>
      <w:r>
        <w:t xml:space="preserve"> популяций» (АС «Биомодель») поставляется в виде упакованного архивного файла (или программного каталога) на локальном жестком диске ЭВМ, сетевом ресурсе или съемном USB-носителе.</w:t>
      </w:r>
    </w:p>
    <w:p w14:paraId="38E361F7" w14:textId="77777777" w:rsidR="003B01B4" w:rsidRDefault="006E2482">
      <w:pPr>
        <w:ind w:firstLine="855"/>
      </w:pPr>
      <w:r>
        <w:t>В состав дистрибутивного носителя входят следующие файлы и компоненты, необходимые для корректного развертывания и функционирования системы:</w:t>
      </w:r>
    </w:p>
    <w:tbl>
      <w:tblPr>
        <w:tblStyle w:val="a3"/>
        <w:tblW w:w="11640" w:type="dxa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923"/>
        <w:gridCol w:w="2098"/>
        <w:gridCol w:w="4619"/>
      </w:tblGrid>
      <w:tr w:rsidR="003B01B4" w14:paraId="7D277A96" w14:textId="77777777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47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06321E52" w14:textId="77777777" w:rsidR="003B01B4" w:rsidRDefault="006E2482">
            <w:pPr>
              <w:rPr>
                <w:b/>
                <w:bCs/>
              </w:rPr>
            </w:pPr>
            <w:r>
              <w:rPr>
                <w:b/>
                <w:bCs/>
              </w:rPr>
              <w:t>Имя файла / папки</w:t>
            </w:r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BC1DE3F" w14:textId="77777777" w:rsidR="003B01B4" w:rsidRDefault="006E2482">
            <w:pPr>
              <w:rPr>
                <w:b/>
                <w:bCs/>
              </w:rPr>
            </w:pPr>
            <w:r>
              <w:rPr>
                <w:b/>
                <w:bCs/>
              </w:rPr>
              <w:t>Тип файла</w:t>
            </w:r>
          </w:p>
        </w:tc>
        <w:tc>
          <w:tcPr>
            <w:tcW w:w="4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6777E20A" w14:textId="77777777" w:rsidR="003B01B4" w:rsidRDefault="006E2482">
            <w:pPr>
              <w:rPr>
                <w:b/>
                <w:bCs/>
              </w:rPr>
            </w:pPr>
            <w:r>
              <w:rPr>
                <w:b/>
                <w:bCs/>
              </w:rPr>
              <w:t>Назначение и содержание файла</w:t>
            </w:r>
          </w:p>
        </w:tc>
      </w:tr>
      <w:tr w:rsidR="003B01B4" w14:paraId="1498794D" w14:textId="77777777">
        <w:tblPrEx>
          <w:tblCellMar>
            <w:top w:w="0" w:type="dxa"/>
            <w:bottom w:w="0" w:type="dxa"/>
          </w:tblCellMar>
        </w:tblPrEx>
        <w:trPr>
          <w:trHeight w:val="2205"/>
        </w:trPr>
        <w:tc>
          <w:tcPr>
            <w:tcW w:w="47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6E96CE57" w14:textId="77777777" w:rsidR="003B01B4" w:rsidRDefault="006E2482">
            <w:pPr>
              <w:rPr>
                <w:b/>
                <w:bCs/>
              </w:rPr>
            </w:pPr>
            <w:r>
              <w:rPr>
                <w:b/>
                <w:bCs/>
              </w:rPr>
              <w:t>Biomodel.exe</w:t>
            </w:r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A76D791" w14:textId="77777777" w:rsidR="003B01B4" w:rsidRDefault="006E2482">
            <w:r>
              <w:t>Исполняемый файл</w:t>
            </w:r>
          </w:p>
        </w:tc>
        <w:tc>
          <w:tcPr>
            <w:tcW w:w="4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C38A82C" w14:textId="77777777" w:rsidR="003B01B4" w:rsidRDefault="006E2482">
            <w:r>
              <w:t>Главный исполняемый модуль</w:t>
            </w:r>
            <w:r>
              <w:t xml:space="preserve"> автоматизированной системы. Содержит скомпилированное вычислительное ядро (численный метод Эйлера) и графический интерфейс пользователя (Windows </w:t>
            </w:r>
            <w:proofErr w:type="spellStart"/>
            <w:r>
              <w:t>Forms</w:t>
            </w:r>
            <w:proofErr w:type="spellEnd"/>
            <w:r>
              <w:t>).</w:t>
            </w:r>
          </w:p>
        </w:tc>
      </w:tr>
      <w:tr w:rsidR="003B01B4" w14:paraId="074DC561" w14:textId="77777777">
        <w:tblPrEx>
          <w:tblCellMar>
            <w:top w:w="0" w:type="dxa"/>
            <w:bottom w:w="0" w:type="dxa"/>
          </w:tblCellMar>
        </w:tblPrEx>
        <w:trPr>
          <w:trHeight w:val="1935"/>
        </w:trPr>
        <w:tc>
          <w:tcPr>
            <w:tcW w:w="47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3872463B" w14:textId="77777777" w:rsidR="003B01B4" w:rsidRPr="001A2DEE" w:rsidRDefault="006E2482">
            <w:pPr>
              <w:rPr>
                <w:b/>
                <w:bCs/>
                <w:lang w:val="en-US"/>
              </w:rPr>
            </w:pPr>
            <w:r w:rsidRPr="001A2DEE">
              <w:rPr>
                <w:b/>
                <w:bCs/>
                <w:lang w:val="en-US"/>
              </w:rPr>
              <w:t>System.Windows.Forms.DataVisualization.dll</w:t>
            </w:r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2FD154F" w14:textId="77777777" w:rsidR="003B01B4" w:rsidRDefault="006E2482">
            <w:r>
              <w:t>Динамическая библиотека</w:t>
            </w:r>
          </w:p>
        </w:tc>
        <w:tc>
          <w:tcPr>
            <w:tcW w:w="4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1227434E" w14:textId="77777777" w:rsidR="003B01B4" w:rsidRDefault="006E2482">
            <w:r>
              <w:t>Внешний программный компонент (сбо</w:t>
            </w:r>
            <w:r>
              <w:t>рка .NET), обеспечивающий работоспособность элемента chart1 для интерактивного построения графиков численности популяций в реальном времени.</w:t>
            </w:r>
          </w:p>
        </w:tc>
      </w:tr>
      <w:tr w:rsidR="003B01B4" w14:paraId="458A218A" w14:textId="77777777">
        <w:tblPrEx>
          <w:tblCellMar>
            <w:top w:w="0" w:type="dxa"/>
            <w:bottom w:w="0" w:type="dxa"/>
          </w:tblCellMar>
        </w:tblPrEx>
        <w:trPr>
          <w:trHeight w:val="1650"/>
        </w:trPr>
        <w:tc>
          <w:tcPr>
            <w:tcW w:w="47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4D99DD00" w14:textId="77777777" w:rsidR="003B01B4" w:rsidRDefault="006E248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Biomodel.exe.config</w:t>
            </w:r>
            <w:proofErr w:type="spellEnd"/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2C01CC6" w14:textId="77777777" w:rsidR="003B01B4" w:rsidRDefault="006E2482">
            <w:r>
              <w:t>Файл конфигурации</w:t>
            </w:r>
          </w:p>
        </w:tc>
        <w:tc>
          <w:tcPr>
            <w:tcW w:w="4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3F1C8E41" w14:textId="77777777" w:rsidR="003B01B4" w:rsidRDefault="006E2482">
            <w:r>
              <w:t>Системный файл, содержащий параметры среды выполнения и инструкции для платформы .NET Framework по связыванию используемых библиотек.</w:t>
            </w:r>
          </w:p>
        </w:tc>
      </w:tr>
      <w:tr w:rsidR="003B01B4" w14:paraId="290752BB" w14:textId="77777777">
        <w:tblPrEx>
          <w:tblCellMar>
            <w:top w:w="0" w:type="dxa"/>
            <w:bottom w:w="0" w:type="dxa"/>
          </w:tblCellMar>
        </w:tblPrEx>
        <w:trPr>
          <w:trHeight w:val="1650"/>
        </w:trPr>
        <w:tc>
          <w:tcPr>
            <w:tcW w:w="47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5F358160" w14:textId="77777777" w:rsidR="003B01B4" w:rsidRDefault="006E248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Руководство_пользователя.pdf</w:t>
            </w:r>
            <w:r>
              <w:t xml:space="preserve"> </w:t>
            </w:r>
            <w:r>
              <w:rPr>
                <w:i/>
                <w:iCs/>
              </w:rPr>
              <w:t>(или .</w:t>
            </w:r>
            <w:proofErr w:type="spellStart"/>
            <w:r>
              <w:rPr>
                <w:i/>
                <w:iCs/>
              </w:rPr>
              <w:t>chm</w:t>
            </w:r>
            <w:proofErr w:type="spellEnd"/>
            <w:r>
              <w:rPr>
                <w:i/>
                <w:iCs/>
              </w:rPr>
              <w:t>)</w:t>
            </w:r>
          </w:p>
        </w:tc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22B11C57" w14:textId="77777777" w:rsidR="003B01B4" w:rsidRDefault="006E2482">
            <w:r>
              <w:t>Документ</w:t>
            </w:r>
          </w:p>
        </w:tc>
        <w:tc>
          <w:tcPr>
            <w:tcW w:w="4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 w14:paraId="7F98EE9F" w14:textId="77777777" w:rsidR="003B01B4" w:rsidRDefault="006E2482">
            <w:r>
              <w:t>Настоящий эксплуатационный документ, содержащий руководство пользователя</w:t>
            </w:r>
            <w:r>
              <w:t xml:space="preserve"> по эксплуатации АС «Биомодель», разработанный по ГОСТ 34.</w:t>
            </w:r>
          </w:p>
        </w:tc>
      </w:tr>
    </w:tbl>
    <w:p w14:paraId="18FDAB46" w14:textId="77777777" w:rsidR="003B01B4" w:rsidRDefault="006E2482">
      <w:pPr>
        <w:ind w:left="855"/>
      </w:pPr>
      <w:r>
        <w:t xml:space="preserve">⚠️ </w:t>
      </w:r>
      <w:r>
        <w:rPr>
          <w:b/>
          <w:bCs/>
        </w:rPr>
        <w:t>Важное примечание</w:t>
      </w:r>
      <w:proofErr w:type="gramStart"/>
      <w:r>
        <w:rPr>
          <w:b/>
          <w:bCs/>
        </w:rPr>
        <w:t>:</w:t>
      </w:r>
      <w:r>
        <w:t xml:space="preserve"> Для</w:t>
      </w:r>
      <w:proofErr w:type="gramEnd"/>
      <w:r>
        <w:t xml:space="preserve"> успешного запуска программы все вышеперечисленные файлы должны находиться в одной рабочей директории. Удаление или перемещение библиотеки System.Windows.Forms.DataVisuali</w:t>
      </w:r>
      <w:r>
        <w:t>zation.dll из папки с файлом Biomodel.exe приведет к критической ошибке инициализации графиков при запуске.</w:t>
      </w:r>
    </w:p>
    <w:p w14:paraId="56A06004" w14:textId="77777777" w:rsidR="003B01B4" w:rsidRDefault="006E2482">
      <w:pPr>
        <w:pStyle w:val="2"/>
        <w:spacing w:before="600" w:after="340"/>
        <w:ind w:firstLine="855"/>
        <w:rPr>
          <w:sz w:val="28"/>
          <w:szCs w:val="28"/>
        </w:rPr>
      </w:pPr>
      <w:bookmarkStart w:id="13" w:name="a22c106d-cdfa-48b5-9f4e-86a69f4836aa"/>
      <w:bookmarkEnd w:id="13"/>
      <w:r>
        <w:rPr>
          <w:sz w:val="28"/>
          <w:szCs w:val="28"/>
        </w:rPr>
        <w:t>3.2 Порядок загрузки данных и программ</w:t>
      </w:r>
    </w:p>
    <w:p w14:paraId="61904D25" w14:textId="77777777" w:rsidR="003B01B4" w:rsidRDefault="006E2482">
      <w:pPr>
        <w:ind w:firstLine="855"/>
      </w:pPr>
      <w:r>
        <w:t xml:space="preserve">Развертывание и запуск автоматизированной системы «Биомодель» не требуют прохождения сложной процедуры инсталляции. Запуск системы осуществляется по принципу </w:t>
      </w:r>
      <w:r>
        <w:rPr>
          <w:i/>
          <w:iCs/>
        </w:rPr>
        <w:t>Portable</w:t>
      </w:r>
      <w:r>
        <w:t xml:space="preserve"> (без предварительной установки в системный реестр ОС Windows).</w:t>
      </w:r>
    </w:p>
    <w:p w14:paraId="77EC8085" w14:textId="77777777" w:rsidR="003B01B4" w:rsidRDefault="006E2482">
      <w:pPr>
        <w:ind w:firstLine="855"/>
      </w:pPr>
      <w:r>
        <w:t>Порядок загрузки программн</w:t>
      </w:r>
      <w:r>
        <w:t>ых модулей и подготовки системы к работе включает в себя следующие шаги:</w:t>
      </w:r>
    </w:p>
    <w:p w14:paraId="470B66BA" w14:textId="77777777" w:rsidR="003B01B4" w:rsidRDefault="006E2482">
      <w:pPr>
        <w:ind w:firstLine="855"/>
        <w:rPr>
          <w:b/>
          <w:bCs/>
        </w:rPr>
      </w:pPr>
      <w:r>
        <w:rPr>
          <w:b/>
          <w:bCs/>
        </w:rPr>
        <w:t>Шаг 1. Извлечение программных файлов</w:t>
      </w:r>
    </w:p>
    <w:p w14:paraId="1B70C384" w14:textId="77777777" w:rsidR="003B01B4" w:rsidRDefault="006E2482">
      <w:pPr>
        <w:ind w:left="855"/>
      </w:pPr>
      <w:r>
        <w:t>1. Перенесите архивный файл с дистрибутивом АС «Биомодель» (например, Biomodel.zip) на локальный диск персонального компьютера.</w:t>
      </w:r>
    </w:p>
    <w:p w14:paraId="50095F8A" w14:textId="77777777" w:rsidR="003B01B4" w:rsidRDefault="006E2482">
      <w:pPr>
        <w:ind w:left="855"/>
      </w:pPr>
      <w:r>
        <w:t>2. Используя стандартные средства операционной системы Windows или сторонний архиватор (</w:t>
      </w:r>
      <w:proofErr w:type="spellStart"/>
      <w:r>
        <w:t>WinRAR</w:t>
      </w:r>
      <w:proofErr w:type="spellEnd"/>
      <w:r>
        <w:t>, 7-Zip), распакуйте содержимое архива в отдельную рабочую директорию (например, C:\АС_Биомодель\).</w:t>
      </w:r>
    </w:p>
    <w:p w14:paraId="12A32101" w14:textId="77777777" w:rsidR="003B01B4" w:rsidRDefault="006E2482">
      <w:pPr>
        <w:ind w:firstLine="855"/>
        <w:rPr>
          <w:b/>
          <w:bCs/>
        </w:rPr>
      </w:pPr>
      <w:r>
        <w:rPr>
          <w:b/>
          <w:bCs/>
        </w:rPr>
        <w:t>Шаг 2. Контроль целостности программной среды</w:t>
      </w:r>
    </w:p>
    <w:p w14:paraId="1735DE1C" w14:textId="77777777" w:rsidR="003B01B4" w:rsidRDefault="006E2482">
      <w:pPr>
        <w:ind w:firstLine="855"/>
      </w:pPr>
      <w:r>
        <w:t>Перед запуском п</w:t>
      </w:r>
      <w:r>
        <w:t>рограммы убедитесь, что в целевой папке находятся все обязательные компоненты, описанные в п. 3.1 настоящего Руководства:</w:t>
      </w:r>
    </w:p>
    <w:p w14:paraId="08969B3D" w14:textId="77777777" w:rsidR="003B01B4" w:rsidRDefault="006E2482">
      <w:pPr>
        <w:numPr>
          <w:ilvl w:val="1"/>
          <w:numId w:val="20"/>
        </w:numPr>
      </w:pPr>
      <w:r>
        <w:t>Главный исполняемый файл Biomodel.exe;</w:t>
      </w:r>
    </w:p>
    <w:p w14:paraId="14CE1614" w14:textId="77777777" w:rsidR="003B01B4" w:rsidRDefault="006E2482">
      <w:pPr>
        <w:numPr>
          <w:ilvl w:val="1"/>
          <w:numId w:val="20"/>
        </w:numPr>
      </w:pPr>
      <w:r>
        <w:t xml:space="preserve">Файл системной конфигурации </w:t>
      </w:r>
      <w:proofErr w:type="spellStart"/>
      <w:r>
        <w:t>Biomodel.exe.config</w:t>
      </w:r>
      <w:proofErr w:type="spellEnd"/>
      <w:r>
        <w:t>;</w:t>
      </w:r>
    </w:p>
    <w:p w14:paraId="4131C978" w14:textId="77777777" w:rsidR="003B01B4" w:rsidRDefault="006E2482">
      <w:pPr>
        <w:numPr>
          <w:ilvl w:val="1"/>
          <w:numId w:val="20"/>
        </w:numPr>
      </w:pPr>
      <w:r>
        <w:t>Внешняя библиотека визуализации System.Windows</w:t>
      </w:r>
      <w:r>
        <w:t>.Forms.DataVisualization.dll.</w:t>
      </w:r>
    </w:p>
    <w:p w14:paraId="2E0AD005" w14:textId="77777777" w:rsidR="003B01B4" w:rsidRDefault="006E2482">
      <w:pPr>
        <w:ind w:firstLine="855"/>
        <w:rPr>
          <w:b/>
          <w:bCs/>
        </w:rPr>
      </w:pPr>
      <w:r>
        <w:rPr>
          <w:b/>
          <w:bCs/>
        </w:rPr>
        <w:t>Шаг 3. Запуск автоматизированной системы</w:t>
      </w:r>
    </w:p>
    <w:p w14:paraId="6FDB17F8" w14:textId="77777777" w:rsidR="003B01B4" w:rsidRDefault="006E2482">
      <w:pPr>
        <w:ind w:left="855"/>
      </w:pPr>
      <w:r>
        <w:t>1. Откройте рабочую папку с распакованным приложением через «Проводник» Windows.</w:t>
      </w:r>
    </w:p>
    <w:p w14:paraId="43338239" w14:textId="77777777" w:rsidR="003B01B4" w:rsidRDefault="006E2482">
      <w:pPr>
        <w:ind w:left="855"/>
      </w:pPr>
      <w:r>
        <w:t xml:space="preserve">2. Дважды щелкните левой кнопкой мыши по исполняемому файлу </w:t>
      </w:r>
      <w:r>
        <w:rPr>
          <w:b/>
          <w:bCs/>
        </w:rPr>
        <w:t>Biomodel.exe</w:t>
      </w:r>
      <w:r>
        <w:t>.</w:t>
      </w:r>
    </w:p>
    <w:p w14:paraId="2A17ABBC" w14:textId="77777777" w:rsidR="003B01B4" w:rsidRDefault="006E2482">
      <w:pPr>
        <w:ind w:left="855"/>
      </w:pPr>
      <w:r>
        <w:t>3. При первом запуске операцио</w:t>
      </w:r>
      <w:r>
        <w:t xml:space="preserve">нная система или встроенный защитник (Windows Defender) могут вывести предупреждение о запуске файла из неизвестного источника. В </w:t>
      </w:r>
      <w:r>
        <w:lastRenderedPageBreak/>
        <w:t xml:space="preserve">появившемся диалоговом окне необходимо нажать кнопку </w:t>
      </w:r>
      <w:r>
        <w:rPr>
          <w:b/>
          <w:bCs/>
        </w:rPr>
        <w:t>«Подробнее»</w:t>
      </w:r>
      <w:r>
        <w:t xml:space="preserve">, а затем выбрать вариант </w:t>
      </w:r>
      <w:r>
        <w:rPr>
          <w:b/>
          <w:bCs/>
        </w:rPr>
        <w:t>«Выполнить в любом случае»</w:t>
      </w:r>
      <w:r>
        <w:t>.</w:t>
      </w:r>
    </w:p>
    <w:p w14:paraId="69241BC5" w14:textId="77777777" w:rsidR="003B01B4" w:rsidRDefault="006E2482">
      <w:pPr>
        <w:ind w:firstLine="855"/>
        <w:rPr>
          <w:b/>
          <w:bCs/>
        </w:rPr>
      </w:pPr>
      <w:r>
        <w:rPr>
          <w:b/>
          <w:bCs/>
        </w:rPr>
        <w:t>Шаг 4. И</w:t>
      </w:r>
      <w:r>
        <w:rPr>
          <w:b/>
          <w:bCs/>
        </w:rPr>
        <w:t>нициализация и проверка готовности системы</w:t>
      </w:r>
    </w:p>
    <w:p w14:paraId="294A318E" w14:textId="77777777" w:rsidR="003B01B4" w:rsidRDefault="006E2482">
      <w:pPr>
        <w:ind w:firstLine="855"/>
      </w:pPr>
      <w:r>
        <w:t>После успешного запуска на экране монитора оператора откроется главное графическое окно программы «Интерфейс_</w:t>
      </w:r>
      <w:proofErr w:type="gramStart"/>
      <w:r>
        <w:t>программы.Form</w:t>
      </w:r>
      <w:proofErr w:type="gramEnd"/>
      <w:r>
        <w:t>1». Автоматическая проверка готовности АС включает в себя:</w:t>
      </w:r>
    </w:p>
    <w:p w14:paraId="1E5BD806" w14:textId="77777777" w:rsidR="003B01B4" w:rsidRDefault="006E2482">
      <w:pPr>
        <w:numPr>
          <w:ilvl w:val="1"/>
          <w:numId w:val="21"/>
        </w:numPr>
      </w:pPr>
      <w:r>
        <w:t xml:space="preserve">Проверку наличия установленной </w:t>
      </w:r>
      <w:r>
        <w:t>платформы .NET Framework (если платформа отсутствует, ОС выдаст системное уведомление с предложением скачать её с официального сайта Microsoft);</w:t>
      </w:r>
    </w:p>
    <w:p w14:paraId="447B23F0" w14:textId="77777777" w:rsidR="003B01B4" w:rsidRDefault="006E2482">
      <w:pPr>
        <w:numPr>
          <w:ilvl w:val="1"/>
          <w:numId w:val="21"/>
        </w:numPr>
      </w:pPr>
      <w:r>
        <w:t>Первичную инициализацию координатных осей на панели графического мониторинга (chart1).</w:t>
      </w:r>
    </w:p>
    <w:p w14:paraId="431E8C26" w14:textId="77777777" w:rsidR="003B01B4" w:rsidRDefault="006E2482">
      <w:pPr>
        <w:ind w:firstLine="855"/>
      </w:pPr>
      <w:r>
        <w:t>Если на экране отобразил</w:t>
      </w:r>
      <w:r>
        <w:t>ась форма приложения с пустыми полями ввода параметров и чистой координатной сеткой графика, система полностью готова к вводу входных данных и проведению имитационного моделирования.</w:t>
      </w:r>
    </w:p>
    <w:p w14:paraId="05F35F1B" w14:textId="77777777" w:rsidR="003B01B4" w:rsidRDefault="006E2482">
      <w:pPr>
        <w:pStyle w:val="2"/>
        <w:spacing w:before="600" w:after="340"/>
        <w:ind w:firstLine="855"/>
        <w:rPr>
          <w:sz w:val="28"/>
          <w:szCs w:val="28"/>
        </w:rPr>
      </w:pPr>
      <w:bookmarkStart w:id="14" w:name="1265e542-fd51-42d5-acdd-dd272bcd5e00"/>
      <w:bookmarkEnd w:id="14"/>
      <w:r>
        <w:rPr>
          <w:sz w:val="28"/>
          <w:szCs w:val="28"/>
        </w:rPr>
        <w:t>3.3 Порядок проверки работоспособности</w:t>
      </w:r>
    </w:p>
    <w:p w14:paraId="6494455B" w14:textId="77777777" w:rsidR="003B01B4" w:rsidRDefault="006E2482">
      <w:pPr>
        <w:ind w:firstLine="855"/>
      </w:pPr>
      <w:r>
        <w:t>Для проведения комплексной проверк</w:t>
      </w:r>
      <w:r>
        <w:t>и исправности и корректности функционирования АС «Биомодель» после её запуска оператору необходимо выполнить тестовый сеанс моделирования (экспресс-проверку) по нижеописанной методике.</w:t>
      </w:r>
    </w:p>
    <w:p w14:paraId="273596E4" w14:textId="77777777" w:rsidR="003B01B4" w:rsidRDefault="006E2482">
      <w:pPr>
        <w:ind w:firstLine="855"/>
        <w:rPr>
          <w:b/>
          <w:bCs/>
        </w:rPr>
      </w:pPr>
      <w:r>
        <w:rPr>
          <w:b/>
          <w:bCs/>
        </w:rPr>
        <w:t>Шаг 1. Визуальный контроль интерфейса</w:t>
      </w:r>
    </w:p>
    <w:p w14:paraId="4DEA72B5" w14:textId="77777777" w:rsidR="003B01B4" w:rsidRDefault="006E2482">
      <w:pPr>
        <w:ind w:firstLine="855"/>
      </w:pPr>
      <w:r>
        <w:t>Убедитесь, что после запуска испо</w:t>
      </w:r>
      <w:r>
        <w:t>лняемого файла на экране корректно отобразились все три основные панели графической формы:</w:t>
      </w:r>
    </w:p>
    <w:p w14:paraId="363F6757" w14:textId="77777777" w:rsidR="003B01B4" w:rsidRDefault="006E2482">
      <w:pPr>
        <w:ind w:left="855"/>
      </w:pPr>
      <w:r>
        <w:t>1. Панель ввода параметров среды и управления (panel1);</w:t>
      </w:r>
    </w:p>
    <w:p w14:paraId="396C496D" w14:textId="77777777" w:rsidR="003B01B4" w:rsidRDefault="006E2482">
      <w:pPr>
        <w:ind w:left="855"/>
      </w:pPr>
      <w:r>
        <w:t>2. Панель графического мониторинга (chart1);</w:t>
      </w:r>
    </w:p>
    <w:p w14:paraId="0A49A5C1" w14:textId="77777777" w:rsidR="003B01B4" w:rsidRDefault="006E2482">
      <w:pPr>
        <w:ind w:left="855"/>
      </w:pPr>
      <w:r>
        <w:t>3. Панель отображения интегральной статистики (panel2 и panel3).</w:t>
      </w:r>
    </w:p>
    <w:p w14:paraId="466897B5" w14:textId="77777777" w:rsidR="003B01B4" w:rsidRDefault="006E2482">
      <w:pPr>
        <w:ind w:firstLine="855"/>
      </w:pPr>
      <w:r>
        <w:t>Элементы управления не должны перекрывать друг друга, сетка графика должна быть четко видна.</w:t>
      </w:r>
    </w:p>
    <w:p w14:paraId="3590D63E" w14:textId="77777777" w:rsidR="003B01B4" w:rsidRDefault="006E2482">
      <w:pPr>
        <w:ind w:firstLine="855"/>
        <w:rPr>
          <w:b/>
          <w:bCs/>
        </w:rPr>
      </w:pPr>
      <w:r>
        <w:rPr>
          <w:b/>
          <w:bCs/>
        </w:rPr>
        <w:t>Шаг 2. Ввод тестовых параметров</w:t>
      </w:r>
    </w:p>
    <w:p w14:paraId="1077DA0C" w14:textId="77777777" w:rsidR="003B01B4" w:rsidRDefault="006E2482">
      <w:pPr>
        <w:ind w:firstLine="855"/>
      </w:pPr>
      <w:r>
        <w:t>В соответствующие текстовые поля формы введите контрольный набор данных (все параметры должны быть строго больше нуля):</w:t>
      </w:r>
    </w:p>
    <w:p w14:paraId="60F4C9CF" w14:textId="77777777" w:rsidR="003B01B4" w:rsidRDefault="006E2482">
      <w:pPr>
        <w:numPr>
          <w:ilvl w:val="1"/>
          <w:numId w:val="22"/>
        </w:numPr>
      </w:pPr>
      <w:r>
        <w:t>Начальное количество жертв (</w:t>
      </w:r>
      <w:proofErr w:type="spellStart"/>
      <w:r>
        <w:t>tbInitPrey</w:t>
      </w:r>
      <w:proofErr w:type="spellEnd"/>
      <w:r>
        <w:t xml:space="preserve">): </w:t>
      </w:r>
      <w:r>
        <w:rPr>
          <w:b/>
          <w:bCs/>
        </w:rPr>
        <w:t>100</w:t>
      </w:r>
    </w:p>
    <w:p w14:paraId="29EF0708" w14:textId="77777777" w:rsidR="003B01B4" w:rsidRDefault="006E2482">
      <w:pPr>
        <w:numPr>
          <w:ilvl w:val="1"/>
          <w:numId w:val="22"/>
        </w:numPr>
      </w:pPr>
      <w:r>
        <w:t>Начальное количество хищников (</w:t>
      </w:r>
      <w:proofErr w:type="spellStart"/>
      <w:r>
        <w:t>tbInitPredators</w:t>
      </w:r>
      <w:proofErr w:type="spellEnd"/>
      <w:r>
        <w:t xml:space="preserve">): </w:t>
      </w:r>
      <w:r>
        <w:rPr>
          <w:b/>
          <w:bCs/>
        </w:rPr>
        <w:t>20</w:t>
      </w:r>
    </w:p>
    <w:p w14:paraId="51ED88E9" w14:textId="77777777" w:rsidR="003B01B4" w:rsidRDefault="006E2482">
      <w:pPr>
        <w:numPr>
          <w:ilvl w:val="1"/>
          <w:numId w:val="22"/>
        </w:numPr>
      </w:pPr>
      <w:r>
        <w:t>Коэффициент рождаемости жертв (</w:t>
      </w:r>
      <w:proofErr w:type="spellStart"/>
      <w:r>
        <w:t>tbPreyGr</w:t>
      </w:r>
      <w:r>
        <w:t>owth</w:t>
      </w:r>
      <w:proofErr w:type="spellEnd"/>
      <w:r>
        <w:t xml:space="preserve">): </w:t>
      </w:r>
      <w:r>
        <w:rPr>
          <w:b/>
          <w:bCs/>
        </w:rPr>
        <w:t>0.1</w:t>
      </w:r>
    </w:p>
    <w:p w14:paraId="20AA25AB" w14:textId="77777777" w:rsidR="003B01B4" w:rsidRDefault="006E2482">
      <w:pPr>
        <w:numPr>
          <w:ilvl w:val="1"/>
          <w:numId w:val="22"/>
        </w:numPr>
      </w:pPr>
      <w:r>
        <w:lastRenderedPageBreak/>
        <w:t>Коэффициент вероятности встреч (</w:t>
      </w:r>
      <w:proofErr w:type="spellStart"/>
      <w:r>
        <w:t>tbMeetingProb</w:t>
      </w:r>
      <w:proofErr w:type="spellEnd"/>
      <w:r>
        <w:t xml:space="preserve">): </w:t>
      </w:r>
      <w:r>
        <w:rPr>
          <w:b/>
          <w:bCs/>
        </w:rPr>
        <w:t>0.005</w:t>
      </w:r>
    </w:p>
    <w:p w14:paraId="3A73CE7D" w14:textId="77777777" w:rsidR="003B01B4" w:rsidRDefault="006E2482">
      <w:pPr>
        <w:numPr>
          <w:ilvl w:val="1"/>
          <w:numId w:val="22"/>
        </w:numPr>
      </w:pPr>
      <w:r>
        <w:t>Коэффициент размножения хищников (</w:t>
      </w:r>
      <w:proofErr w:type="spellStart"/>
      <w:r>
        <w:t>tbPredatorReprod</w:t>
      </w:r>
      <w:proofErr w:type="spellEnd"/>
      <w:r>
        <w:t xml:space="preserve">): </w:t>
      </w:r>
      <w:r>
        <w:rPr>
          <w:b/>
          <w:bCs/>
        </w:rPr>
        <w:t>0.002</w:t>
      </w:r>
    </w:p>
    <w:p w14:paraId="07C56230" w14:textId="77777777" w:rsidR="003B01B4" w:rsidRDefault="006E2482">
      <w:pPr>
        <w:numPr>
          <w:ilvl w:val="1"/>
          <w:numId w:val="22"/>
        </w:numPr>
      </w:pPr>
      <w:r>
        <w:t>Коэффициент смертности хищников (</w:t>
      </w:r>
      <w:proofErr w:type="spellStart"/>
      <w:r>
        <w:t>tbPredatorDeath</w:t>
      </w:r>
      <w:proofErr w:type="spellEnd"/>
      <w:r>
        <w:t xml:space="preserve">): </w:t>
      </w:r>
      <w:r>
        <w:rPr>
          <w:b/>
          <w:bCs/>
        </w:rPr>
        <w:t>0.04</w:t>
      </w:r>
    </w:p>
    <w:p w14:paraId="3A547792" w14:textId="77777777" w:rsidR="003B01B4" w:rsidRDefault="006E2482">
      <w:pPr>
        <w:numPr>
          <w:ilvl w:val="1"/>
          <w:numId w:val="22"/>
        </w:numPr>
      </w:pPr>
      <w:r>
        <w:t>Ограничение по времени (</w:t>
      </w:r>
      <w:proofErr w:type="spellStart"/>
      <w:r>
        <w:t>tbTime</w:t>
      </w:r>
      <w:proofErr w:type="spellEnd"/>
      <w:r>
        <w:t xml:space="preserve">): </w:t>
      </w:r>
      <w:r>
        <w:rPr>
          <w:b/>
          <w:bCs/>
        </w:rPr>
        <w:t>200</w:t>
      </w:r>
    </w:p>
    <w:p w14:paraId="557BF55A" w14:textId="77777777" w:rsidR="003B01B4" w:rsidRDefault="006E2482">
      <w:pPr>
        <w:ind w:firstLine="855"/>
        <w:rPr>
          <w:b/>
          <w:bCs/>
        </w:rPr>
      </w:pPr>
      <w:r>
        <w:rPr>
          <w:b/>
          <w:bCs/>
        </w:rPr>
        <w:t>Шаг 3. Запуск и контроль динамики вычислений</w:t>
      </w:r>
    </w:p>
    <w:p w14:paraId="0F806B52" w14:textId="77777777" w:rsidR="003B01B4" w:rsidRDefault="006E2482">
      <w:pPr>
        <w:ind w:left="855"/>
      </w:pPr>
      <w:r>
        <w:t xml:space="preserve">1. Нажмите кнопку </w:t>
      </w:r>
      <w:r>
        <w:rPr>
          <w:b/>
          <w:bCs/>
        </w:rPr>
        <w:t>«Старт»</w:t>
      </w:r>
      <w:r>
        <w:t xml:space="preserve"> (</w:t>
      </w:r>
      <w:proofErr w:type="spellStart"/>
      <w:r>
        <w:t>btnStart</w:t>
      </w:r>
      <w:proofErr w:type="spellEnd"/>
      <w:r>
        <w:t>).</w:t>
      </w:r>
    </w:p>
    <w:p w14:paraId="4CA1D24D" w14:textId="77777777" w:rsidR="003B01B4" w:rsidRDefault="006E2482">
      <w:pPr>
        <w:ind w:left="855"/>
      </w:pPr>
      <w:r>
        <w:t xml:space="preserve">2. </w:t>
      </w:r>
      <w:r>
        <w:rPr>
          <w:b/>
          <w:bCs/>
        </w:rPr>
        <w:t>Критерий успешности</w:t>
      </w:r>
      <w:proofErr w:type="gramStart"/>
      <w:r>
        <w:t>: На</w:t>
      </w:r>
      <w:proofErr w:type="gramEnd"/>
      <w:r>
        <w:t xml:space="preserve"> панели chart1 должны начать строиться две непрерывные разноцветные линии трендов (кривые популяционных циклов), плавно уходящие вправо по оси врем</w:t>
      </w:r>
      <w:r>
        <w:t>ени.</w:t>
      </w:r>
    </w:p>
    <w:p w14:paraId="770D9F93" w14:textId="77777777" w:rsidR="003B01B4" w:rsidRDefault="006E2482">
      <w:pPr>
        <w:ind w:left="855"/>
      </w:pPr>
      <w:r>
        <w:t>3. Поля ввода параметров в этот момент должны заблокироваться для редактирования во избежание сбоев в расчетах.</w:t>
      </w:r>
    </w:p>
    <w:p w14:paraId="60AFAECE" w14:textId="77777777" w:rsidR="003B01B4" w:rsidRDefault="006E2482">
      <w:pPr>
        <w:ind w:firstLine="855"/>
        <w:rPr>
          <w:b/>
          <w:bCs/>
        </w:rPr>
      </w:pPr>
      <w:r>
        <w:rPr>
          <w:b/>
          <w:bCs/>
        </w:rPr>
        <w:t>Шаг 4. Проверка функций приостановки и сброса</w:t>
      </w:r>
    </w:p>
    <w:p w14:paraId="4ED1FDF6" w14:textId="77777777" w:rsidR="003B01B4" w:rsidRDefault="006E2482">
      <w:pPr>
        <w:ind w:left="855"/>
      </w:pPr>
      <w:r>
        <w:t xml:space="preserve">1. Через 10-15 секунд после начала симуляции нажмите кнопку </w:t>
      </w:r>
      <w:r>
        <w:rPr>
          <w:b/>
          <w:bCs/>
        </w:rPr>
        <w:t>«Пауза»</w:t>
      </w:r>
      <w:r>
        <w:t xml:space="preserve"> (</w:t>
      </w:r>
      <w:proofErr w:type="spellStart"/>
      <w:r>
        <w:t>btnPause</w:t>
      </w:r>
      <w:proofErr w:type="spellEnd"/>
      <w:r>
        <w:t>).</w:t>
      </w:r>
    </w:p>
    <w:p w14:paraId="69089A23" w14:textId="77777777" w:rsidR="003B01B4" w:rsidRDefault="006E2482">
      <w:pPr>
        <w:numPr>
          <w:ilvl w:val="1"/>
          <w:numId w:val="23"/>
        </w:numPr>
        <w:rPr>
          <w:i/>
          <w:iCs/>
        </w:rPr>
      </w:pPr>
      <w:r>
        <w:rPr>
          <w:i/>
          <w:iCs/>
        </w:rPr>
        <w:t>Результат</w:t>
      </w:r>
      <w:r>
        <w:t>: По</w:t>
      </w:r>
      <w:r>
        <w:t>строение графиков и отсчет времени должны мгновенно замереть. Текущие значения численности популяций должны зафиксироваться.</w:t>
      </w:r>
    </w:p>
    <w:p w14:paraId="0A0E0D68" w14:textId="77777777" w:rsidR="003B01B4" w:rsidRDefault="006E2482">
      <w:pPr>
        <w:ind w:left="855"/>
      </w:pPr>
      <w:r>
        <w:t xml:space="preserve">2. Повторно нажмите кнопку </w:t>
      </w:r>
      <w:r>
        <w:rPr>
          <w:b/>
          <w:bCs/>
        </w:rPr>
        <w:t>«Старт»</w:t>
      </w:r>
      <w:r>
        <w:t xml:space="preserve"> — расчет должен возобновиться с той же секунды.</w:t>
      </w:r>
    </w:p>
    <w:p w14:paraId="5824F658" w14:textId="77777777" w:rsidR="003B01B4" w:rsidRDefault="006E2482">
      <w:pPr>
        <w:ind w:left="855"/>
      </w:pPr>
      <w:r>
        <w:t xml:space="preserve">3. Нажмите кнопку </w:t>
      </w:r>
      <w:r>
        <w:rPr>
          <w:b/>
          <w:bCs/>
        </w:rPr>
        <w:t>«Сброс»</w:t>
      </w:r>
      <w:r>
        <w:t xml:space="preserve"> (</w:t>
      </w:r>
      <w:proofErr w:type="spellStart"/>
      <w:r>
        <w:t>btnReset</w:t>
      </w:r>
      <w:proofErr w:type="spellEnd"/>
      <w:r>
        <w:t>).</w:t>
      </w:r>
    </w:p>
    <w:p w14:paraId="1D0B6437" w14:textId="77777777" w:rsidR="003B01B4" w:rsidRDefault="006E2482">
      <w:pPr>
        <w:numPr>
          <w:ilvl w:val="1"/>
          <w:numId w:val="24"/>
        </w:numPr>
        <w:rPr>
          <w:i/>
          <w:iCs/>
        </w:rPr>
      </w:pPr>
      <w:r>
        <w:rPr>
          <w:i/>
          <w:iCs/>
        </w:rPr>
        <w:t>Результат</w:t>
      </w:r>
      <w:r>
        <w:t>:</w:t>
      </w:r>
      <w:r>
        <w:t xml:space="preserve"> Координатная сетка графика chart1 должна полностью очиститься, все расчетные текстовые поля статистики должны обнулиться, а поля ввода параметров — </w:t>
      </w:r>
      <w:proofErr w:type="spellStart"/>
      <w:r>
        <w:t>разблокироваться</w:t>
      </w:r>
      <w:proofErr w:type="spellEnd"/>
      <w:r>
        <w:t>.</w:t>
      </w:r>
    </w:p>
    <w:p w14:paraId="59104814" w14:textId="77777777" w:rsidR="003B01B4" w:rsidRDefault="006E2482">
      <w:pPr>
        <w:ind w:firstLine="855"/>
        <w:rPr>
          <w:b/>
          <w:bCs/>
        </w:rPr>
      </w:pPr>
      <w:r>
        <w:rPr>
          <w:b/>
          <w:bCs/>
        </w:rPr>
        <w:t>Шаг 5. Контроль математической логики и вывода статистики</w:t>
      </w:r>
    </w:p>
    <w:p w14:paraId="60AA06A6" w14:textId="77777777" w:rsidR="003B01B4" w:rsidRDefault="006E2482">
      <w:pPr>
        <w:ind w:firstLine="855"/>
      </w:pPr>
      <w:r>
        <w:t>Повторно запустите тестовый при</w:t>
      </w:r>
      <w:r>
        <w:t xml:space="preserve">мер и дождитесь окончания времени симуляции (или наступления вымирания одного из видов). Система считается </w:t>
      </w:r>
      <w:r>
        <w:rPr>
          <w:b/>
          <w:bCs/>
        </w:rPr>
        <w:t>полностью работоспособной</w:t>
      </w:r>
      <w:r>
        <w:t>, если по завершении процесса в блоке статистики выполнены следующие условия:</w:t>
      </w:r>
    </w:p>
    <w:p w14:paraId="75CDF0E8" w14:textId="77777777" w:rsidR="003B01B4" w:rsidRDefault="006E2482">
      <w:pPr>
        <w:numPr>
          <w:ilvl w:val="1"/>
          <w:numId w:val="25"/>
        </w:numPr>
      </w:pPr>
      <w:r>
        <w:t>В полях максимумов, минимумов и средних значен</w:t>
      </w:r>
      <w:r>
        <w:t>ий (</w:t>
      </w:r>
      <w:proofErr w:type="spellStart"/>
      <w:r>
        <w:t>tbMaxPred</w:t>
      </w:r>
      <w:proofErr w:type="spellEnd"/>
      <w:r>
        <w:t xml:space="preserve">, </w:t>
      </w:r>
      <w:proofErr w:type="spellStart"/>
      <w:r>
        <w:t>tbMinPred</w:t>
      </w:r>
      <w:proofErr w:type="spellEnd"/>
      <w:r>
        <w:t xml:space="preserve">, </w:t>
      </w:r>
      <w:proofErr w:type="spellStart"/>
      <w:r>
        <w:t>tbAvgPred</w:t>
      </w:r>
      <w:proofErr w:type="spellEnd"/>
      <w:r>
        <w:t xml:space="preserve">, </w:t>
      </w:r>
      <w:proofErr w:type="spellStart"/>
      <w:r>
        <w:t>tbMaxPrey</w:t>
      </w:r>
      <w:proofErr w:type="spellEnd"/>
      <w:r>
        <w:t xml:space="preserve">, </w:t>
      </w:r>
      <w:proofErr w:type="spellStart"/>
      <w:r>
        <w:t>tbMinPrey</w:t>
      </w:r>
      <w:proofErr w:type="spellEnd"/>
      <w:r>
        <w:t xml:space="preserve">, </w:t>
      </w:r>
      <w:proofErr w:type="spellStart"/>
      <w:r>
        <w:t>tbAvgPrey</w:t>
      </w:r>
      <w:proofErr w:type="spellEnd"/>
      <w:r>
        <w:t>) выведены корректные числа, а не пустые строки или символы ошибок (</w:t>
      </w:r>
      <w:proofErr w:type="spellStart"/>
      <w:r>
        <w:t>NaN</w:t>
      </w:r>
      <w:proofErr w:type="spellEnd"/>
      <w:r>
        <w:t xml:space="preserve">, </w:t>
      </w:r>
      <w:proofErr w:type="spellStart"/>
      <w:r>
        <w:t>Null</w:t>
      </w:r>
      <w:proofErr w:type="spellEnd"/>
      <w:r>
        <w:t>);</w:t>
      </w:r>
    </w:p>
    <w:p w14:paraId="789FF5FB" w14:textId="77777777" w:rsidR="003B01B4" w:rsidRDefault="006E2482">
      <w:pPr>
        <w:numPr>
          <w:ilvl w:val="1"/>
          <w:numId w:val="25"/>
        </w:numPr>
      </w:pPr>
      <w:r>
        <w:t>Если одна из популяций достигла нулевого значения, в поле факта вымирания (</w:t>
      </w:r>
      <w:proofErr w:type="spellStart"/>
      <w:r>
        <w:t>tbDeadPred</w:t>
      </w:r>
      <w:proofErr w:type="spellEnd"/>
      <w:r>
        <w:t xml:space="preserve"> / </w:t>
      </w:r>
      <w:proofErr w:type="spellStart"/>
      <w:r>
        <w:t>tbDeadPrey</w:t>
      </w:r>
      <w:proofErr w:type="spellEnd"/>
      <w:r>
        <w:t>) зафиксир</w:t>
      </w:r>
      <w:r>
        <w:t xml:space="preserve">ован статус «Вымерли», а в поле </w:t>
      </w:r>
      <w:proofErr w:type="spellStart"/>
      <w:r>
        <w:t>tbDeadTime</w:t>
      </w:r>
      <w:proofErr w:type="spellEnd"/>
      <w:r>
        <w:t>... указано точное время этого события в секундах.</w:t>
      </w:r>
    </w:p>
    <w:p w14:paraId="2BAC8835" w14:textId="77777777" w:rsidR="003B01B4" w:rsidRDefault="006E2482">
      <w:pPr>
        <w:ind w:firstLine="855"/>
      </w:pPr>
      <w:r>
        <w:t>Если все шаги теста пройдены успешно, АС «Биомодель» признается исправной и готовой к проведению плановых имитационных экспериментов.</w:t>
      </w:r>
      <w:r>
        <w:br w:type="page"/>
      </w:r>
    </w:p>
    <w:p w14:paraId="14F233FF" w14:textId="77777777" w:rsidR="003B01B4" w:rsidRDefault="006E2482">
      <w:pPr>
        <w:pStyle w:val="1"/>
        <w:spacing w:after="320"/>
        <w:jc w:val="center"/>
        <w:rPr>
          <w:sz w:val="32"/>
          <w:szCs w:val="32"/>
        </w:rPr>
      </w:pPr>
      <w:bookmarkStart w:id="15" w:name="24380758-f00e-407b-a626-6e2882adfc77"/>
      <w:bookmarkEnd w:id="15"/>
      <w:r>
        <w:rPr>
          <w:sz w:val="32"/>
          <w:szCs w:val="32"/>
        </w:rPr>
        <w:lastRenderedPageBreak/>
        <w:t>4 ОПИСАНИЕ ОПЕРАЦИЙ</w:t>
      </w:r>
    </w:p>
    <w:p w14:paraId="2AC16FD7" w14:textId="77777777" w:rsidR="003B01B4" w:rsidRDefault="006E2482">
      <w:pPr>
        <w:ind w:firstLine="855"/>
      </w:pPr>
      <w:r>
        <w:t xml:space="preserve">В данном разделе приводится детальное описание технологического процесса обработки данных в АС «Биомодель». Раздел содержит пошаговые инструкции по выполнению ключевых операций: от интерактивного задания начальных коэффициентов среды до управления сеансом </w:t>
      </w:r>
      <w:r>
        <w:t>симуляции и интерпретации полученных статистических результатов.</w:t>
      </w:r>
    </w:p>
    <w:p w14:paraId="59EC5967" w14:textId="77777777" w:rsidR="003B01B4" w:rsidRDefault="006E2482">
      <w:pPr>
        <w:pStyle w:val="2"/>
        <w:spacing w:before="600" w:after="340"/>
        <w:ind w:firstLine="855"/>
        <w:rPr>
          <w:sz w:val="28"/>
          <w:szCs w:val="28"/>
        </w:rPr>
      </w:pPr>
      <w:bookmarkStart w:id="16" w:name="04e96264-4151-42b0-b7b4-a76e298cf5a4"/>
      <w:bookmarkEnd w:id="16"/>
      <w:r>
        <w:rPr>
          <w:sz w:val="28"/>
          <w:szCs w:val="28"/>
        </w:rPr>
        <w:t>4.1 Описание выполняемых функций и задач</w:t>
      </w:r>
    </w:p>
    <w:p w14:paraId="5B2EBD80" w14:textId="77777777" w:rsidR="003B01B4" w:rsidRDefault="006E2482">
      <w:pPr>
        <w:ind w:firstLine="855"/>
      </w:pPr>
      <w:r>
        <w:t xml:space="preserve">Автоматизированная система АС «Биомодель» реализует комплекс задач по имитационному компьютерному моделированию искусственной жизни на базе уравнений </w:t>
      </w:r>
      <w:r>
        <w:t>Лотки–Вольтерры. В рамках данного комплекса выполняются следующие ключевые технологические процедуры:</w:t>
      </w:r>
    </w:p>
    <w:p w14:paraId="2B28C5B9" w14:textId="77777777" w:rsidR="003B01B4" w:rsidRDefault="006E2482">
      <w:pPr>
        <w:ind w:left="855"/>
      </w:pPr>
      <w:r>
        <w:t xml:space="preserve">1. </w:t>
      </w:r>
      <w:r>
        <w:rPr>
          <w:b/>
          <w:bCs/>
        </w:rPr>
        <w:t>Инициализация и валидация входных данных</w:t>
      </w:r>
      <w:r>
        <w:t xml:space="preserve"> — считывание параметров из текстовых полей и проверка их на соответствие физическому смыслу модели;</w:t>
      </w:r>
    </w:p>
    <w:p w14:paraId="5636051A" w14:textId="77777777" w:rsidR="003B01B4" w:rsidRDefault="006E2482">
      <w:pPr>
        <w:ind w:left="855"/>
      </w:pPr>
      <w:r>
        <w:t xml:space="preserve">2. </w:t>
      </w:r>
      <w:r>
        <w:rPr>
          <w:b/>
          <w:bCs/>
        </w:rPr>
        <w:t>Итераци</w:t>
      </w:r>
      <w:r>
        <w:rPr>
          <w:b/>
          <w:bCs/>
        </w:rPr>
        <w:t>онный расчет (интегрирование)</w:t>
      </w:r>
      <w:r>
        <w:t xml:space="preserve"> — вычисление численности видов на каждом шаге времени методом Эйлера;</w:t>
      </w:r>
    </w:p>
    <w:p w14:paraId="716E8771" w14:textId="77777777" w:rsidR="003B01B4" w:rsidRDefault="006E2482">
      <w:pPr>
        <w:ind w:left="855"/>
      </w:pPr>
      <w:r>
        <w:t xml:space="preserve">3. </w:t>
      </w:r>
      <w:r>
        <w:rPr>
          <w:b/>
          <w:bCs/>
        </w:rPr>
        <w:t>Визуализация трендов</w:t>
      </w:r>
      <w:r>
        <w:t xml:space="preserve"> — построение графиков динамики популяций в реальном времени;</w:t>
      </w:r>
    </w:p>
    <w:p w14:paraId="384EE174" w14:textId="77777777" w:rsidR="003B01B4" w:rsidRDefault="006E2482">
      <w:pPr>
        <w:ind w:left="855"/>
      </w:pPr>
      <w:r>
        <w:t xml:space="preserve">4. </w:t>
      </w:r>
      <w:r>
        <w:rPr>
          <w:b/>
          <w:bCs/>
        </w:rPr>
        <w:t>Статистический анализ</w:t>
      </w:r>
      <w:r>
        <w:t xml:space="preserve"> — расчет средних, экстремальных значений и фик</w:t>
      </w:r>
      <w:r>
        <w:t>сация критических точек (критериев вымирания).</w:t>
      </w:r>
    </w:p>
    <w:p w14:paraId="452BEC18" w14:textId="77777777" w:rsidR="003B01B4" w:rsidRDefault="006E2482">
      <w:pPr>
        <w:pStyle w:val="2"/>
        <w:spacing w:before="600" w:after="340"/>
        <w:ind w:firstLine="855"/>
        <w:rPr>
          <w:sz w:val="28"/>
          <w:szCs w:val="28"/>
        </w:rPr>
      </w:pPr>
      <w:bookmarkStart w:id="17" w:name="91a095db-116f-4fe4-8861-50bcc14e6600"/>
      <w:bookmarkEnd w:id="17"/>
      <w:r>
        <w:rPr>
          <w:sz w:val="28"/>
          <w:szCs w:val="28"/>
        </w:rPr>
        <w:t>4.2 Операции технологического процесса обработки данных</w:t>
      </w:r>
    </w:p>
    <w:p w14:paraId="410D1D1A" w14:textId="77777777" w:rsidR="003B01B4" w:rsidRDefault="006E2482">
      <w:pPr>
        <w:ind w:firstLine="855"/>
        <w:rPr>
          <w:b/>
          <w:bCs/>
        </w:rPr>
      </w:pPr>
      <w:r>
        <w:rPr>
          <w:b/>
          <w:bCs/>
        </w:rPr>
        <w:t>Операция №1: Задание начальных условий и параметров моделирования</w:t>
      </w:r>
    </w:p>
    <w:p w14:paraId="2F2233C1" w14:textId="77777777" w:rsidR="003B01B4" w:rsidRDefault="006E2482">
      <w:pPr>
        <w:numPr>
          <w:ilvl w:val="1"/>
          <w:numId w:val="26"/>
        </w:numPr>
        <w:rPr>
          <w:b/>
          <w:bCs/>
        </w:rPr>
      </w:pPr>
      <w:r>
        <w:rPr>
          <w:b/>
          <w:bCs/>
        </w:rPr>
        <w:t>Условия выполнения</w:t>
      </w:r>
      <w:r>
        <w:t>: Программа запущена, на экране отображается главная форма приложения</w:t>
      </w:r>
      <w:r>
        <w:t>, элементы управления панели panel1 доступны для ввода (не заблокированы).</w:t>
      </w:r>
    </w:p>
    <w:p w14:paraId="4E284DA0" w14:textId="77777777" w:rsidR="003B01B4" w:rsidRDefault="006E2482">
      <w:pPr>
        <w:numPr>
          <w:ilvl w:val="1"/>
          <w:numId w:val="26"/>
        </w:numPr>
        <w:rPr>
          <w:b/>
          <w:bCs/>
        </w:rPr>
      </w:pPr>
      <w:r>
        <w:rPr>
          <w:b/>
          <w:bCs/>
        </w:rPr>
        <w:t>Подготовительные действия</w:t>
      </w:r>
      <w:r>
        <w:t>: Оператор должен определить цели текущего вычислительного эксперимента и подготовить числовые значения коэффициентов.</w:t>
      </w:r>
    </w:p>
    <w:p w14:paraId="7B36DD25" w14:textId="77777777" w:rsidR="003B01B4" w:rsidRDefault="006E2482">
      <w:pPr>
        <w:numPr>
          <w:ilvl w:val="1"/>
          <w:numId w:val="26"/>
        </w:numPr>
        <w:rPr>
          <w:b/>
          <w:bCs/>
        </w:rPr>
      </w:pPr>
      <w:r>
        <w:rPr>
          <w:b/>
          <w:bCs/>
        </w:rPr>
        <w:t>Основные действия</w:t>
      </w:r>
      <w:r>
        <w:t>:</w:t>
      </w:r>
    </w:p>
    <w:p w14:paraId="02CED579" w14:textId="77777777" w:rsidR="003B01B4" w:rsidRDefault="006E2482">
      <w:pPr>
        <w:ind w:left="1200"/>
      </w:pPr>
      <w:r>
        <w:t xml:space="preserve">1. В поле </w:t>
      </w:r>
      <w:r>
        <w:rPr>
          <w:b/>
          <w:bCs/>
        </w:rPr>
        <w:t>«Начальн</w:t>
      </w:r>
      <w:r>
        <w:rPr>
          <w:b/>
          <w:bCs/>
        </w:rPr>
        <w:t>ое кол-во жертв»</w:t>
      </w:r>
      <w:r>
        <w:t xml:space="preserve"> (</w:t>
      </w:r>
      <w:proofErr w:type="spellStart"/>
      <w:r>
        <w:t>tbInitPrey</w:t>
      </w:r>
      <w:proofErr w:type="spellEnd"/>
      <w:r>
        <w:t>) ввести целое положительное число особей;</w:t>
      </w:r>
    </w:p>
    <w:p w14:paraId="53E02E57" w14:textId="77777777" w:rsidR="003B01B4" w:rsidRDefault="006E2482">
      <w:pPr>
        <w:ind w:left="1200"/>
      </w:pPr>
      <w:r>
        <w:lastRenderedPageBreak/>
        <w:t xml:space="preserve">2. В поле </w:t>
      </w:r>
      <w:r>
        <w:rPr>
          <w:b/>
          <w:bCs/>
        </w:rPr>
        <w:t>«Начальное кол-во хищников»</w:t>
      </w:r>
      <w:r>
        <w:t xml:space="preserve"> (</w:t>
      </w:r>
      <w:proofErr w:type="spellStart"/>
      <w:r>
        <w:t>tbInitPredators</w:t>
      </w:r>
      <w:proofErr w:type="spellEnd"/>
      <w:r>
        <w:t>) ввести целое положительное число особей;</w:t>
      </w:r>
    </w:p>
    <w:p w14:paraId="5A5E9FF7" w14:textId="77777777" w:rsidR="003B01B4" w:rsidRDefault="006E2482">
      <w:pPr>
        <w:ind w:left="1200"/>
      </w:pPr>
      <w:r>
        <w:t>3. В поля коэффициентов рождаемости жертв (</w:t>
      </w:r>
      <w:proofErr w:type="spellStart"/>
      <w:r>
        <w:t>tbPreyGrowth</w:t>
      </w:r>
      <w:proofErr w:type="spellEnd"/>
      <w:r>
        <w:t>), смертности хищников (</w:t>
      </w:r>
      <w:proofErr w:type="spellStart"/>
      <w:r>
        <w:t>tbPredato</w:t>
      </w:r>
      <w:r>
        <w:t>rDeath</w:t>
      </w:r>
      <w:proofErr w:type="spellEnd"/>
      <w:r>
        <w:t>), вероятности встреч (</w:t>
      </w:r>
      <w:proofErr w:type="spellStart"/>
      <w:r>
        <w:t>tbMeetingProb</w:t>
      </w:r>
      <w:proofErr w:type="spellEnd"/>
      <w:r>
        <w:t>) и воспроизводства хищников (</w:t>
      </w:r>
      <w:proofErr w:type="spellStart"/>
      <w:r>
        <w:t>tbPredatorReprod</w:t>
      </w:r>
      <w:proofErr w:type="spellEnd"/>
      <w:r>
        <w:t>) ввести дробные значения (в качестве разделителя используется запятая);</w:t>
      </w:r>
    </w:p>
    <w:p w14:paraId="7B2BA7D6" w14:textId="77777777" w:rsidR="003B01B4" w:rsidRDefault="006E2482">
      <w:pPr>
        <w:ind w:left="1200"/>
      </w:pPr>
      <w:r>
        <w:t xml:space="preserve">4. В поле </w:t>
      </w:r>
      <w:r>
        <w:rPr>
          <w:b/>
          <w:bCs/>
        </w:rPr>
        <w:t>«Время моделирования»</w:t>
      </w:r>
      <w:r>
        <w:t xml:space="preserve"> (</w:t>
      </w:r>
      <w:proofErr w:type="spellStart"/>
      <w:r>
        <w:t>tbTime</w:t>
      </w:r>
      <w:proofErr w:type="spellEnd"/>
      <w:r>
        <w:t>) ввести максимальную длительность симуляции в секундах.</w:t>
      </w:r>
    </w:p>
    <w:p w14:paraId="54D2A62A" w14:textId="77777777" w:rsidR="003B01B4" w:rsidRDefault="006E2482">
      <w:pPr>
        <w:numPr>
          <w:ilvl w:val="1"/>
          <w:numId w:val="26"/>
        </w:numPr>
        <w:rPr>
          <w:b/>
          <w:bCs/>
        </w:rPr>
      </w:pPr>
      <w:r>
        <w:rPr>
          <w:b/>
          <w:bCs/>
        </w:rPr>
        <w:t>Заключительные действия</w:t>
      </w:r>
      <w:proofErr w:type="gramStart"/>
      <w:r>
        <w:t>: Визуально</w:t>
      </w:r>
      <w:proofErr w:type="gramEnd"/>
      <w:r>
        <w:t xml:space="preserve"> проверить правильность заполнения полей.</w:t>
      </w:r>
    </w:p>
    <w:p w14:paraId="303D88FA" w14:textId="77777777" w:rsidR="003B01B4" w:rsidRDefault="006E2482">
      <w:pPr>
        <w:numPr>
          <w:ilvl w:val="1"/>
          <w:numId w:val="26"/>
        </w:numPr>
        <w:rPr>
          <w:b/>
          <w:bCs/>
        </w:rPr>
      </w:pPr>
      <w:r>
        <w:rPr>
          <w:b/>
          <w:bCs/>
        </w:rPr>
        <w:t>Расходуемые ресурсы</w:t>
      </w:r>
      <w:r>
        <w:t xml:space="preserve">: Рабочее время оператора (~1–2 минуты), минимальный объем оперативной памяти под хранение переменных типа </w:t>
      </w:r>
      <w:proofErr w:type="spellStart"/>
      <w:r>
        <w:t>double</w:t>
      </w:r>
      <w:proofErr w:type="spellEnd"/>
      <w:r>
        <w:t xml:space="preserve"> и </w:t>
      </w:r>
      <w:proofErr w:type="spellStart"/>
      <w:r>
        <w:t>int</w:t>
      </w:r>
      <w:proofErr w:type="spellEnd"/>
      <w:r>
        <w:t>.</w:t>
      </w:r>
    </w:p>
    <w:p w14:paraId="43BCB1FE" w14:textId="77777777" w:rsidR="003B01B4" w:rsidRDefault="006E2482">
      <w:pPr>
        <w:ind w:firstLine="855"/>
        <w:rPr>
          <w:b/>
          <w:bCs/>
        </w:rPr>
      </w:pPr>
      <w:r>
        <w:rPr>
          <w:b/>
          <w:bCs/>
        </w:rPr>
        <w:t>Операция №2: Запуск и интерактивное упр</w:t>
      </w:r>
      <w:r>
        <w:rPr>
          <w:b/>
          <w:bCs/>
        </w:rPr>
        <w:t>авление процессом симуляции</w:t>
      </w:r>
    </w:p>
    <w:p w14:paraId="39052894" w14:textId="77777777" w:rsidR="003B01B4" w:rsidRDefault="006E2482">
      <w:pPr>
        <w:numPr>
          <w:ilvl w:val="1"/>
          <w:numId w:val="27"/>
        </w:numPr>
        <w:rPr>
          <w:b/>
          <w:bCs/>
        </w:rPr>
      </w:pPr>
      <w:r>
        <w:rPr>
          <w:b/>
          <w:bCs/>
        </w:rPr>
        <w:t>Условия выполнения</w:t>
      </w:r>
      <w:proofErr w:type="gramStart"/>
      <w:r>
        <w:t>: Успешно</w:t>
      </w:r>
      <w:proofErr w:type="gramEnd"/>
      <w:r>
        <w:t xml:space="preserve"> завершена </w:t>
      </w:r>
      <w:r>
        <w:rPr>
          <w:i/>
          <w:iCs/>
        </w:rPr>
        <w:t>Операция №1</w:t>
      </w:r>
      <w:r>
        <w:t>. Все поля заполнены корректными значениями (отсутствуют пустые строки и отрицательные числа).</w:t>
      </w:r>
    </w:p>
    <w:p w14:paraId="15F27E4D" w14:textId="77777777" w:rsidR="003B01B4" w:rsidRDefault="006E2482">
      <w:pPr>
        <w:numPr>
          <w:ilvl w:val="1"/>
          <w:numId w:val="27"/>
        </w:numPr>
        <w:rPr>
          <w:b/>
          <w:bCs/>
        </w:rPr>
      </w:pPr>
      <w:r>
        <w:rPr>
          <w:b/>
          <w:bCs/>
        </w:rPr>
        <w:t>Подготовительные действия</w:t>
      </w:r>
      <w:proofErr w:type="gramStart"/>
      <w:r>
        <w:t>: Нет</w:t>
      </w:r>
      <w:proofErr w:type="gramEnd"/>
      <w:r>
        <w:t xml:space="preserve"> (система готова автоматически).</w:t>
      </w:r>
    </w:p>
    <w:p w14:paraId="12E3FCDC" w14:textId="77777777" w:rsidR="003B01B4" w:rsidRDefault="006E2482">
      <w:pPr>
        <w:numPr>
          <w:ilvl w:val="1"/>
          <w:numId w:val="27"/>
        </w:numPr>
        <w:rPr>
          <w:b/>
          <w:bCs/>
        </w:rPr>
      </w:pPr>
      <w:r>
        <w:rPr>
          <w:b/>
          <w:bCs/>
        </w:rPr>
        <w:t>Основные действия</w:t>
      </w:r>
      <w:r>
        <w:t>:</w:t>
      </w:r>
    </w:p>
    <w:p w14:paraId="4F682FD4" w14:textId="77777777" w:rsidR="003B01B4" w:rsidRDefault="006E2482">
      <w:pPr>
        <w:ind w:left="1200"/>
      </w:pPr>
      <w:r>
        <w:t xml:space="preserve">1. Нажать левой кнопкой мыши по кнопке </w:t>
      </w:r>
      <w:r>
        <w:rPr>
          <w:b/>
          <w:bCs/>
        </w:rPr>
        <w:t>«Старт»</w:t>
      </w:r>
      <w:r>
        <w:t xml:space="preserve"> (</w:t>
      </w:r>
      <w:proofErr w:type="spellStart"/>
      <w:r>
        <w:t>btnStart</w:t>
      </w:r>
      <w:proofErr w:type="spellEnd"/>
      <w:r>
        <w:t>) для начала автоматиче</w:t>
      </w:r>
      <w:r>
        <w:t>ского расчета и вывода графиков на панель chart1;</w:t>
      </w:r>
    </w:p>
    <w:p w14:paraId="6AFFC2C9" w14:textId="77777777" w:rsidR="003B01B4" w:rsidRDefault="006E2482">
      <w:pPr>
        <w:ind w:left="1200"/>
      </w:pPr>
      <w:r>
        <w:t xml:space="preserve">2. При необходимости зафиксировать промежуточные результаты нажать кнопку </w:t>
      </w:r>
      <w:r>
        <w:rPr>
          <w:b/>
          <w:bCs/>
        </w:rPr>
        <w:t>«Пауза»</w:t>
      </w:r>
      <w:r>
        <w:t xml:space="preserve"> (</w:t>
      </w:r>
      <w:proofErr w:type="spellStart"/>
      <w:r>
        <w:t>btnPause</w:t>
      </w:r>
      <w:proofErr w:type="spellEnd"/>
      <w:r>
        <w:t>) — процесс начисления модельного времени и отрисовки приостановится;</w:t>
      </w:r>
    </w:p>
    <w:p w14:paraId="70E09300" w14:textId="77777777" w:rsidR="003B01B4" w:rsidRDefault="006E2482">
      <w:pPr>
        <w:ind w:left="1200"/>
      </w:pPr>
      <w:r>
        <w:t xml:space="preserve">3. Для продолжения расчета после паузы повторно нажать кнопку </w:t>
      </w:r>
      <w:r>
        <w:rPr>
          <w:b/>
          <w:bCs/>
        </w:rPr>
        <w:t>«Старт»</w:t>
      </w:r>
      <w:r>
        <w:t xml:space="preserve"> (</w:t>
      </w:r>
      <w:proofErr w:type="spellStart"/>
      <w:r>
        <w:t>btnStart</w:t>
      </w:r>
      <w:proofErr w:type="spellEnd"/>
      <w:r>
        <w:t>).</w:t>
      </w:r>
    </w:p>
    <w:p w14:paraId="72745C1C" w14:textId="77777777" w:rsidR="003B01B4" w:rsidRDefault="006E2482">
      <w:pPr>
        <w:numPr>
          <w:ilvl w:val="1"/>
          <w:numId w:val="27"/>
        </w:numPr>
        <w:rPr>
          <w:b/>
          <w:bCs/>
        </w:rPr>
      </w:pPr>
      <w:r>
        <w:rPr>
          <w:b/>
          <w:bCs/>
        </w:rPr>
        <w:t>Заключительные действия</w:t>
      </w:r>
      <w:proofErr w:type="gramStart"/>
      <w:r>
        <w:t>: Дождаться</w:t>
      </w:r>
      <w:proofErr w:type="gramEnd"/>
      <w:r>
        <w:t xml:space="preserve"> окончания симуляции по таймеру (достижение лимита времени </w:t>
      </w:r>
      <w:proofErr w:type="spellStart"/>
      <w:r>
        <w:t>t</w:t>
      </w:r>
      <w:r>
        <w:t>bTime</w:t>
      </w:r>
      <w:proofErr w:type="spellEnd"/>
      <w:r>
        <w:t>) либо прервать её досрочно.</w:t>
      </w:r>
    </w:p>
    <w:p w14:paraId="74FE9AC6" w14:textId="77777777" w:rsidR="003B01B4" w:rsidRDefault="006E2482">
      <w:pPr>
        <w:numPr>
          <w:ilvl w:val="1"/>
          <w:numId w:val="27"/>
        </w:numPr>
        <w:rPr>
          <w:b/>
          <w:bCs/>
        </w:rPr>
      </w:pPr>
      <w:r>
        <w:rPr>
          <w:b/>
          <w:bCs/>
        </w:rPr>
        <w:t>Расходуемые ресурсы</w:t>
      </w:r>
      <w:r>
        <w:t>: Процессорное время ЭВМ на выполнение итерационного цикла Timer1_Tick, такты графического сопроцессора на отрисовку серий данных.</w:t>
      </w:r>
    </w:p>
    <w:p w14:paraId="6684A0D4" w14:textId="77777777" w:rsidR="003B01B4" w:rsidRDefault="006E2482">
      <w:pPr>
        <w:ind w:firstLine="855"/>
        <w:rPr>
          <w:b/>
          <w:bCs/>
        </w:rPr>
      </w:pPr>
      <w:r>
        <w:rPr>
          <w:b/>
          <w:bCs/>
        </w:rPr>
        <w:t>Операция №3: Анализ и интерпретация выходных результатов (статистики)</w:t>
      </w:r>
    </w:p>
    <w:p w14:paraId="091ACB72" w14:textId="77777777" w:rsidR="003B01B4" w:rsidRDefault="006E2482">
      <w:pPr>
        <w:numPr>
          <w:ilvl w:val="1"/>
          <w:numId w:val="28"/>
        </w:numPr>
        <w:rPr>
          <w:b/>
          <w:bCs/>
        </w:rPr>
      </w:pPr>
      <w:r>
        <w:rPr>
          <w:b/>
          <w:bCs/>
        </w:rPr>
        <w:t>Ус</w:t>
      </w:r>
      <w:r>
        <w:rPr>
          <w:b/>
          <w:bCs/>
        </w:rPr>
        <w:t>ловия выполнения</w:t>
      </w:r>
      <w:r>
        <w:t>: Процесс имитационного моделирования завершен автоматически (по времени или из-за вымирания) либо остановлен оператором принудительно.</w:t>
      </w:r>
    </w:p>
    <w:p w14:paraId="63FB9380" w14:textId="77777777" w:rsidR="003B01B4" w:rsidRDefault="006E2482">
      <w:pPr>
        <w:numPr>
          <w:ilvl w:val="1"/>
          <w:numId w:val="28"/>
        </w:numPr>
        <w:rPr>
          <w:b/>
          <w:bCs/>
        </w:rPr>
      </w:pPr>
      <w:r>
        <w:rPr>
          <w:b/>
          <w:bCs/>
        </w:rPr>
        <w:t>Подготовительные действия</w:t>
      </w:r>
      <w:proofErr w:type="gramStart"/>
      <w:r>
        <w:t>: Дождаться</w:t>
      </w:r>
      <w:proofErr w:type="gramEnd"/>
      <w:r>
        <w:t xml:space="preserve"> полной остановки обновления графических кривых на мониторе.</w:t>
      </w:r>
    </w:p>
    <w:p w14:paraId="45569374" w14:textId="77777777" w:rsidR="003B01B4" w:rsidRDefault="006E2482">
      <w:pPr>
        <w:numPr>
          <w:ilvl w:val="1"/>
          <w:numId w:val="28"/>
        </w:numPr>
        <w:rPr>
          <w:b/>
          <w:bCs/>
        </w:rPr>
      </w:pPr>
      <w:r>
        <w:rPr>
          <w:b/>
          <w:bCs/>
        </w:rPr>
        <w:t>Основны</w:t>
      </w:r>
      <w:r>
        <w:rPr>
          <w:b/>
          <w:bCs/>
        </w:rPr>
        <w:t>е действия</w:t>
      </w:r>
      <w:r>
        <w:t>:</w:t>
      </w:r>
    </w:p>
    <w:p w14:paraId="2563AFF2" w14:textId="77777777" w:rsidR="003B01B4" w:rsidRDefault="006E2482">
      <w:pPr>
        <w:ind w:left="1200"/>
      </w:pPr>
      <w:r>
        <w:lastRenderedPageBreak/>
        <w:t>1. Провести визуальный анализ графиков на chart1 (оценить амплитуду, частоту и характер колебаний популяционных волн);</w:t>
      </w:r>
    </w:p>
    <w:p w14:paraId="7C61927B" w14:textId="77777777" w:rsidR="003B01B4" w:rsidRDefault="006E2482">
      <w:pPr>
        <w:ind w:left="1200"/>
      </w:pPr>
      <w:r>
        <w:t>2. Считать итоговые количественные показатели из панелей статистики panel2 и panel3:</w:t>
      </w:r>
    </w:p>
    <w:p w14:paraId="463D6208" w14:textId="77777777" w:rsidR="003B01B4" w:rsidRDefault="006E2482">
      <w:pPr>
        <w:numPr>
          <w:ilvl w:val="2"/>
          <w:numId w:val="28"/>
        </w:numPr>
      </w:pPr>
      <w:r>
        <w:t>Финальную численность видов на момент ос</w:t>
      </w:r>
      <w:r>
        <w:t>тановки (</w:t>
      </w:r>
      <w:proofErr w:type="spellStart"/>
      <w:r>
        <w:t>tbFinalPred</w:t>
      </w:r>
      <w:proofErr w:type="spellEnd"/>
      <w:r>
        <w:t xml:space="preserve">, </w:t>
      </w:r>
      <w:proofErr w:type="spellStart"/>
      <w:r>
        <w:t>tbFinalPrey</w:t>
      </w:r>
      <w:proofErr w:type="spellEnd"/>
      <w:r>
        <w:t>);</w:t>
      </w:r>
    </w:p>
    <w:p w14:paraId="3BE6B5BB" w14:textId="77777777" w:rsidR="003B01B4" w:rsidRDefault="006E2482">
      <w:pPr>
        <w:numPr>
          <w:ilvl w:val="2"/>
          <w:numId w:val="28"/>
        </w:numPr>
      </w:pPr>
      <w:r>
        <w:t>Пиковые значения численности за эксперимент (</w:t>
      </w:r>
      <w:proofErr w:type="spellStart"/>
      <w:r>
        <w:t>tbMaxPred</w:t>
      </w:r>
      <w:proofErr w:type="spellEnd"/>
      <w:r>
        <w:t xml:space="preserve">, </w:t>
      </w:r>
      <w:proofErr w:type="spellStart"/>
      <w:r>
        <w:t>tbMinPred</w:t>
      </w:r>
      <w:proofErr w:type="spellEnd"/>
      <w:r>
        <w:t xml:space="preserve">, </w:t>
      </w:r>
      <w:proofErr w:type="spellStart"/>
      <w:r>
        <w:t>tbMaxPrey</w:t>
      </w:r>
      <w:proofErr w:type="spellEnd"/>
      <w:r>
        <w:t xml:space="preserve">, </w:t>
      </w:r>
      <w:proofErr w:type="spellStart"/>
      <w:r>
        <w:t>tbMinPrey</w:t>
      </w:r>
      <w:proofErr w:type="spellEnd"/>
      <w:r>
        <w:t>);</w:t>
      </w:r>
    </w:p>
    <w:p w14:paraId="1CD6A532" w14:textId="77777777" w:rsidR="003B01B4" w:rsidRDefault="006E2482">
      <w:pPr>
        <w:numPr>
          <w:ilvl w:val="2"/>
          <w:numId w:val="28"/>
        </w:numPr>
      </w:pPr>
      <w:r>
        <w:t>Математическое среднее количество особей (</w:t>
      </w:r>
      <w:proofErr w:type="spellStart"/>
      <w:r>
        <w:t>tbAvgPred</w:t>
      </w:r>
      <w:proofErr w:type="spellEnd"/>
      <w:r>
        <w:t xml:space="preserve">, </w:t>
      </w:r>
      <w:proofErr w:type="spellStart"/>
      <w:r>
        <w:t>tbAvgPrey</w:t>
      </w:r>
      <w:proofErr w:type="spellEnd"/>
      <w:r>
        <w:t>).</w:t>
      </w:r>
    </w:p>
    <w:p w14:paraId="718C35F8" w14:textId="77777777" w:rsidR="003B01B4" w:rsidRDefault="006E2482">
      <w:pPr>
        <w:ind w:left="1200"/>
      </w:pPr>
      <w:r>
        <w:t>3. В случае критического исхода проверить индикаторы вымирания (</w:t>
      </w:r>
      <w:proofErr w:type="spellStart"/>
      <w:r>
        <w:t>t</w:t>
      </w:r>
      <w:r>
        <w:t>bDeadPred</w:t>
      </w:r>
      <w:proofErr w:type="spellEnd"/>
      <w:r>
        <w:t xml:space="preserve">, </w:t>
      </w:r>
      <w:proofErr w:type="spellStart"/>
      <w:r>
        <w:t>tbDeadPrey</w:t>
      </w:r>
      <w:proofErr w:type="spellEnd"/>
      <w:r>
        <w:t>) и зафиксировать время экологического коллапса (</w:t>
      </w:r>
      <w:proofErr w:type="spellStart"/>
      <w:r>
        <w:t>tbDeadTimePred</w:t>
      </w:r>
      <w:proofErr w:type="spellEnd"/>
      <w:r>
        <w:t xml:space="preserve">, </w:t>
      </w:r>
      <w:proofErr w:type="spellStart"/>
      <w:r>
        <w:t>tbDeadTimePrey</w:t>
      </w:r>
      <w:proofErr w:type="spellEnd"/>
      <w:r>
        <w:t>).</w:t>
      </w:r>
    </w:p>
    <w:p w14:paraId="2AFF5DE3" w14:textId="77777777" w:rsidR="003B01B4" w:rsidRDefault="006E2482">
      <w:pPr>
        <w:numPr>
          <w:ilvl w:val="1"/>
          <w:numId w:val="28"/>
        </w:numPr>
        <w:rPr>
          <w:b/>
          <w:bCs/>
        </w:rPr>
      </w:pPr>
      <w:r>
        <w:rPr>
          <w:b/>
          <w:bCs/>
        </w:rPr>
        <w:t>Заключительные действия</w:t>
      </w:r>
      <w:proofErr w:type="gramStart"/>
      <w:r>
        <w:t>: Зафиксировать</w:t>
      </w:r>
      <w:proofErr w:type="gramEnd"/>
      <w:r>
        <w:t xml:space="preserve"> (скопировать или выписать) расчетные параметры для отчета по лабораторной/курсовой работе.</w:t>
      </w:r>
    </w:p>
    <w:p w14:paraId="21C18B6F" w14:textId="77777777" w:rsidR="003B01B4" w:rsidRDefault="006E2482">
      <w:pPr>
        <w:numPr>
          <w:ilvl w:val="1"/>
          <w:numId w:val="28"/>
        </w:numPr>
        <w:rPr>
          <w:b/>
          <w:bCs/>
        </w:rPr>
      </w:pPr>
      <w:r>
        <w:rPr>
          <w:b/>
          <w:bCs/>
        </w:rPr>
        <w:t>Расходуемые ресурсы</w:t>
      </w:r>
      <w:r>
        <w:t>: Ин</w:t>
      </w:r>
      <w:r>
        <w:t>теллектуальный ресурс оператора по анализу данных.</w:t>
      </w:r>
    </w:p>
    <w:p w14:paraId="190EDD1F" w14:textId="77777777" w:rsidR="003B01B4" w:rsidRDefault="006E2482">
      <w:pPr>
        <w:ind w:firstLine="855"/>
        <w:rPr>
          <w:b/>
          <w:bCs/>
        </w:rPr>
      </w:pPr>
      <w:r>
        <w:rPr>
          <w:b/>
          <w:bCs/>
        </w:rPr>
        <w:t>Операция №4: Полный сброс параметров и очистка рабочей среды</w:t>
      </w:r>
    </w:p>
    <w:p w14:paraId="6A459FC9" w14:textId="77777777" w:rsidR="003B01B4" w:rsidRDefault="006E2482">
      <w:pPr>
        <w:numPr>
          <w:ilvl w:val="1"/>
          <w:numId w:val="29"/>
        </w:numPr>
        <w:rPr>
          <w:b/>
          <w:bCs/>
        </w:rPr>
      </w:pPr>
      <w:r>
        <w:rPr>
          <w:b/>
          <w:bCs/>
        </w:rPr>
        <w:t>Условия выполнения</w:t>
      </w:r>
      <w:r>
        <w:t>: Результаты текущего эксперимента изучены и сохранены оператором. Необходимо проведение новой серии расчетов.</w:t>
      </w:r>
    </w:p>
    <w:p w14:paraId="0C0FE4B3" w14:textId="77777777" w:rsidR="003B01B4" w:rsidRDefault="006E2482">
      <w:pPr>
        <w:numPr>
          <w:ilvl w:val="1"/>
          <w:numId w:val="29"/>
        </w:numPr>
        <w:rPr>
          <w:b/>
          <w:bCs/>
        </w:rPr>
      </w:pPr>
      <w:r>
        <w:rPr>
          <w:b/>
          <w:bCs/>
        </w:rPr>
        <w:t>Подготовительны</w:t>
      </w:r>
      <w:r>
        <w:rPr>
          <w:b/>
          <w:bCs/>
        </w:rPr>
        <w:t>е действия</w:t>
      </w:r>
      <w:r>
        <w:t>: Нет.</w:t>
      </w:r>
    </w:p>
    <w:p w14:paraId="58C5521C" w14:textId="77777777" w:rsidR="003B01B4" w:rsidRDefault="006E2482">
      <w:pPr>
        <w:numPr>
          <w:ilvl w:val="1"/>
          <w:numId w:val="29"/>
        </w:numPr>
        <w:rPr>
          <w:b/>
          <w:bCs/>
        </w:rPr>
      </w:pPr>
      <w:r>
        <w:rPr>
          <w:b/>
          <w:bCs/>
        </w:rPr>
        <w:t>Основные действия</w:t>
      </w:r>
      <w:proofErr w:type="gramStart"/>
      <w:r>
        <w:t>: Нажать</w:t>
      </w:r>
      <w:proofErr w:type="gramEnd"/>
      <w:r>
        <w:t xml:space="preserve"> левой кнопкой мыши на кнопку </w:t>
      </w:r>
      <w:r>
        <w:rPr>
          <w:b/>
          <w:bCs/>
        </w:rPr>
        <w:t>«Сброс»</w:t>
      </w:r>
      <w:r>
        <w:t xml:space="preserve"> (</w:t>
      </w:r>
      <w:proofErr w:type="spellStart"/>
      <w:r>
        <w:t>btnReset</w:t>
      </w:r>
      <w:proofErr w:type="spellEnd"/>
      <w:r>
        <w:t>).</w:t>
      </w:r>
    </w:p>
    <w:p w14:paraId="24EBE706" w14:textId="77777777" w:rsidR="003B01B4" w:rsidRDefault="006E2482">
      <w:pPr>
        <w:numPr>
          <w:ilvl w:val="1"/>
          <w:numId w:val="29"/>
        </w:numPr>
        <w:rPr>
          <w:b/>
          <w:bCs/>
        </w:rPr>
      </w:pPr>
      <w:r>
        <w:rPr>
          <w:b/>
          <w:bCs/>
        </w:rPr>
        <w:t>Заключительные действия</w:t>
      </w:r>
      <w:proofErr w:type="gramStart"/>
      <w:r>
        <w:t>: Убедиться</w:t>
      </w:r>
      <w:proofErr w:type="gramEnd"/>
      <w:r>
        <w:t>, что:</w:t>
      </w:r>
    </w:p>
    <w:p w14:paraId="090A8569" w14:textId="77777777" w:rsidR="003B01B4" w:rsidRDefault="006E2482">
      <w:pPr>
        <w:ind w:left="1200"/>
      </w:pPr>
      <w:r>
        <w:t>1. Координатные оси chart1 полностью очищены от кривых;</w:t>
      </w:r>
    </w:p>
    <w:p w14:paraId="73ACB168" w14:textId="77777777" w:rsidR="003B01B4" w:rsidRDefault="006E2482">
      <w:pPr>
        <w:ind w:left="1200"/>
      </w:pPr>
      <w:r>
        <w:t>2. Все поля блоков статистики обнулились;</w:t>
      </w:r>
    </w:p>
    <w:p w14:paraId="431EDFB0" w14:textId="77777777" w:rsidR="003B01B4" w:rsidRDefault="006E2482">
      <w:pPr>
        <w:ind w:left="1200"/>
      </w:pPr>
      <w:r>
        <w:t>3. Поля ввода параметров в блоке panel1 разблокированы и очищены для нового ввода.</w:t>
      </w:r>
    </w:p>
    <w:p w14:paraId="127834FD" w14:textId="77777777" w:rsidR="003B01B4" w:rsidRDefault="006E2482">
      <w:pPr>
        <w:numPr>
          <w:ilvl w:val="1"/>
          <w:numId w:val="29"/>
        </w:numPr>
        <w:rPr>
          <w:b/>
          <w:bCs/>
        </w:rPr>
      </w:pPr>
      <w:r>
        <w:rPr>
          <w:b/>
          <w:bCs/>
        </w:rPr>
        <w:t>Расходуемые ресурсы</w:t>
      </w:r>
      <w:r>
        <w:t xml:space="preserve">: Мгновенное освобождение задействованных массивов данных в ОЗУ (работа сборщика мусора .NET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>).</w:t>
      </w:r>
      <w:r>
        <w:br w:type="page"/>
      </w:r>
    </w:p>
    <w:p w14:paraId="28957D6B" w14:textId="77777777" w:rsidR="003B01B4" w:rsidRDefault="006E2482">
      <w:pPr>
        <w:pStyle w:val="1"/>
        <w:spacing w:after="320"/>
        <w:jc w:val="center"/>
        <w:rPr>
          <w:sz w:val="32"/>
          <w:szCs w:val="32"/>
        </w:rPr>
      </w:pPr>
      <w:bookmarkStart w:id="18" w:name="a18108ba-8321-40c0-9390-d53811dd7243"/>
      <w:bookmarkEnd w:id="18"/>
      <w:r>
        <w:rPr>
          <w:sz w:val="32"/>
          <w:szCs w:val="32"/>
        </w:rPr>
        <w:lastRenderedPageBreak/>
        <w:t>5 АВАРИЙНЫЕ СИТУАЦИИ</w:t>
      </w:r>
    </w:p>
    <w:p w14:paraId="09F92B7F" w14:textId="77777777" w:rsidR="003B01B4" w:rsidRDefault="006E2482">
      <w:pPr>
        <w:ind w:firstLine="855"/>
      </w:pPr>
      <w:r>
        <w:t>В данном разделе регламентирован порядок действий оператора при возникновении нештатных или аварийных ситуаций в процессе эксплуатации системы. Описаны правила поведения и сценарии восстановления работоспособности АС при технических отказах ЭВМ, сбоях файл</w:t>
      </w:r>
      <w:r>
        <w:t>овой системы, попытках несанкционированного вмешательства и логических ошибках ввода данных.</w:t>
      </w:r>
    </w:p>
    <w:p w14:paraId="37064E66" w14:textId="77777777" w:rsidR="003B01B4" w:rsidRDefault="006E2482">
      <w:pPr>
        <w:pStyle w:val="2"/>
        <w:spacing w:before="600" w:after="340"/>
        <w:ind w:firstLine="855"/>
        <w:rPr>
          <w:sz w:val="28"/>
          <w:szCs w:val="28"/>
        </w:rPr>
      </w:pPr>
      <w:bookmarkStart w:id="19" w:name="4662dd94-6467-46b1-a111-66aaa0693ac9"/>
      <w:bookmarkEnd w:id="19"/>
      <w:r>
        <w:rPr>
          <w:sz w:val="28"/>
          <w:szCs w:val="28"/>
        </w:rPr>
        <w:t>5.1 Действия при нарушении условий выполнения технологического процесса и отказах ЭВМ</w:t>
      </w:r>
    </w:p>
    <w:p w14:paraId="07FA7FCA" w14:textId="77777777" w:rsidR="003B01B4" w:rsidRDefault="006E2482">
      <w:pPr>
        <w:ind w:firstLine="855"/>
      </w:pPr>
      <w:r>
        <w:t>В случае возникновения аппаратных сбоев (коллапс операционной системы, отключ</w:t>
      </w:r>
      <w:r>
        <w:t xml:space="preserve">ение электропитания ЭВМ, зависание процессора) в процессе проведения имитационного моделирования, технологический процесс </w:t>
      </w:r>
      <w:proofErr w:type="spellStart"/>
      <w:r>
        <w:t>аварийно</w:t>
      </w:r>
      <w:proofErr w:type="spellEnd"/>
      <w:r>
        <w:t xml:space="preserve"> прерывается.</w:t>
      </w:r>
    </w:p>
    <w:p w14:paraId="30052EF7" w14:textId="77777777" w:rsidR="003B01B4" w:rsidRDefault="006E2482">
      <w:pPr>
        <w:numPr>
          <w:ilvl w:val="1"/>
          <w:numId w:val="30"/>
        </w:numPr>
        <w:rPr>
          <w:b/>
          <w:bCs/>
        </w:rPr>
      </w:pPr>
      <w:r>
        <w:rPr>
          <w:b/>
          <w:bCs/>
        </w:rPr>
        <w:t>Действия оператора</w:t>
      </w:r>
      <w:r>
        <w:t>:</w:t>
      </w:r>
    </w:p>
    <w:p w14:paraId="51E7979D" w14:textId="77777777" w:rsidR="003B01B4" w:rsidRDefault="006E2482">
      <w:pPr>
        <w:ind w:left="1200"/>
      </w:pPr>
      <w:r>
        <w:t>1. Восстановить работоспособность ЭВМ (перезагрузить компьютер, проверить подключение к сети</w:t>
      </w:r>
      <w:r>
        <w:t xml:space="preserve"> питания);</w:t>
      </w:r>
    </w:p>
    <w:p w14:paraId="3CB052BA" w14:textId="77777777" w:rsidR="003B01B4" w:rsidRDefault="006E2482">
      <w:pPr>
        <w:ind w:left="1200"/>
      </w:pPr>
      <w:r>
        <w:t>2. Запустить операционную систему Windows и повторно открыть файл Biomodel.exe;</w:t>
      </w:r>
    </w:p>
    <w:p w14:paraId="53628A9A" w14:textId="77777777" w:rsidR="003B01B4" w:rsidRDefault="006E2482">
      <w:pPr>
        <w:ind w:left="1200"/>
      </w:pPr>
      <w:r>
        <w:t>3. Заново ввести исходные коэффициенты популяций и запустить расчет кнопкой «Старт».</w:t>
      </w:r>
    </w:p>
    <w:p w14:paraId="066C1868" w14:textId="77777777" w:rsidR="003B01B4" w:rsidRDefault="006E2482">
      <w:pPr>
        <w:numPr>
          <w:ilvl w:val="1"/>
          <w:numId w:val="30"/>
        </w:numPr>
        <w:rPr>
          <w:i/>
          <w:iCs/>
        </w:rPr>
      </w:pPr>
      <w:r>
        <w:rPr>
          <w:i/>
          <w:iCs/>
        </w:rPr>
        <w:t>Примечание</w:t>
      </w:r>
      <w:proofErr w:type="gramStart"/>
      <w:r>
        <w:t>: Так</w:t>
      </w:r>
      <w:proofErr w:type="gramEnd"/>
      <w:r>
        <w:t xml:space="preserve"> как система производит вычисления в оперативной памяти (ОЗУ) в р</w:t>
      </w:r>
      <w:r>
        <w:t>еальном времени, текущие несохраненные промежуточные графики текущего сеанса при аппаратном сбое будут утеряны, расчет потребуется повторить.</w:t>
      </w:r>
    </w:p>
    <w:p w14:paraId="7BF0F4D1" w14:textId="77777777" w:rsidR="003B01B4" w:rsidRDefault="006E2482">
      <w:pPr>
        <w:pStyle w:val="2"/>
        <w:spacing w:before="600" w:after="340"/>
        <w:ind w:firstLine="855"/>
        <w:rPr>
          <w:sz w:val="28"/>
          <w:szCs w:val="28"/>
        </w:rPr>
      </w:pPr>
      <w:bookmarkStart w:id="20" w:name="5f77fa64-e9ef-49b7-a023-72cdec851981"/>
      <w:bookmarkEnd w:id="20"/>
      <w:r>
        <w:rPr>
          <w:sz w:val="28"/>
          <w:szCs w:val="28"/>
        </w:rPr>
        <w:t>5.2 Действия по восстановлению программ и данных при отказах носителей и ошибках</w:t>
      </w:r>
    </w:p>
    <w:p w14:paraId="65ECE81D" w14:textId="77777777" w:rsidR="003B01B4" w:rsidRDefault="006E2482">
      <w:pPr>
        <w:ind w:firstLine="855"/>
      </w:pPr>
      <w:r>
        <w:t>Аварийные ситуации данного типа в</w:t>
      </w:r>
      <w:r>
        <w:t>ключают повреждение файлов на жестком диске/USB-накопителе, случайное удаление компонентов дистрибутива (например, библиотеки System.Windows.Forms.DataVisualization.dll) или ввод некорректных типов данных.</w:t>
      </w:r>
    </w:p>
    <w:p w14:paraId="4C9199D8" w14:textId="77777777" w:rsidR="003B01B4" w:rsidRDefault="006E2482">
      <w:pPr>
        <w:numPr>
          <w:ilvl w:val="1"/>
          <w:numId w:val="31"/>
        </w:numPr>
        <w:rPr>
          <w:b/>
          <w:bCs/>
        </w:rPr>
      </w:pPr>
      <w:r>
        <w:rPr>
          <w:b/>
          <w:bCs/>
        </w:rPr>
        <w:t>Действия при случайном удалении компонентов програ</w:t>
      </w:r>
      <w:r>
        <w:rPr>
          <w:b/>
          <w:bCs/>
        </w:rPr>
        <w:t>ммы</w:t>
      </w:r>
      <w:r>
        <w:t>:</w:t>
      </w:r>
    </w:p>
    <w:p w14:paraId="08C7D03C" w14:textId="77777777" w:rsidR="003B01B4" w:rsidRDefault="006E2482">
      <w:pPr>
        <w:numPr>
          <w:ilvl w:val="2"/>
          <w:numId w:val="31"/>
        </w:numPr>
      </w:pPr>
      <w:r>
        <w:t xml:space="preserve">Если при запуске Biomodel.exe операционная система выдает ошибку </w:t>
      </w:r>
      <w:r>
        <w:rPr>
          <w:i/>
          <w:iCs/>
        </w:rPr>
        <w:t>«Сбой инициализации приложения»</w:t>
      </w:r>
      <w:r>
        <w:t xml:space="preserve"> или </w:t>
      </w:r>
      <w:r>
        <w:rPr>
          <w:i/>
          <w:iCs/>
        </w:rPr>
        <w:t>«Отсутствует необходимая DLL»</w:t>
      </w:r>
      <w:r>
        <w:t xml:space="preserve">, оператору </w:t>
      </w:r>
      <w:r>
        <w:lastRenderedPageBreak/>
        <w:t>необходимо полностью удалить поврежденную рабочую папку и повторно распаковать дистрибутивный архив Biomodel.zip (согласно п. 3.2).</w:t>
      </w:r>
    </w:p>
    <w:p w14:paraId="748C3C53" w14:textId="77777777" w:rsidR="003B01B4" w:rsidRDefault="006E2482">
      <w:pPr>
        <w:numPr>
          <w:ilvl w:val="1"/>
          <w:numId w:val="31"/>
        </w:numPr>
        <w:rPr>
          <w:b/>
          <w:bCs/>
        </w:rPr>
      </w:pPr>
      <w:r>
        <w:rPr>
          <w:b/>
          <w:bCs/>
        </w:rPr>
        <w:t>Действия при обнаружении логических ошибок в данных</w:t>
      </w:r>
      <w:r>
        <w:t>:</w:t>
      </w:r>
    </w:p>
    <w:p w14:paraId="42F334A3" w14:textId="77777777" w:rsidR="003B01B4" w:rsidRDefault="006E2482">
      <w:pPr>
        <w:numPr>
          <w:ilvl w:val="2"/>
          <w:numId w:val="32"/>
        </w:numPr>
      </w:pPr>
      <w:r>
        <w:t>Если оператор случайно ввел в текстовые поля panel1 нечисло</w:t>
      </w:r>
      <w:r>
        <w:t>вые символы (буквы, спецсимволы) или отрицательные значения, встроенный модуль валидации данных заблокирует расчет, а программа может выдать предупреждающее сообщение (</w:t>
      </w:r>
      <w:proofErr w:type="spellStart"/>
      <w:r>
        <w:t>MessageBox</w:t>
      </w:r>
      <w:proofErr w:type="spellEnd"/>
      <w:r>
        <w:t>) или зафиксировать ошибку.</w:t>
      </w:r>
    </w:p>
    <w:p w14:paraId="07372E0E" w14:textId="77777777" w:rsidR="003B01B4" w:rsidRDefault="006E2482">
      <w:pPr>
        <w:numPr>
          <w:ilvl w:val="2"/>
          <w:numId w:val="32"/>
        </w:numPr>
      </w:pPr>
      <w:r>
        <w:t xml:space="preserve">В этом случае оператору необходимо нажать кнопку </w:t>
      </w:r>
      <w:r>
        <w:rPr>
          <w:b/>
          <w:bCs/>
        </w:rPr>
        <w:t>«</w:t>
      </w:r>
      <w:r>
        <w:rPr>
          <w:b/>
          <w:bCs/>
        </w:rPr>
        <w:t>Сброс»</w:t>
      </w:r>
      <w:r>
        <w:t xml:space="preserve"> (</w:t>
      </w:r>
      <w:proofErr w:type="spellStart"/>
      <w:r>
        <w:t>btnReset</w:t>
      </w:r>
      <w:proofErr w:type="spellEnd"/>
      <w:r>
        <w:t>), очистить некорректное поле и ввести корректное положительное число.</w:t>
      </w:r>
    </w:p>
    <w:p w14:paraId="6AEE8495" w14:textId="77777777" w:rsidR="003B01B4" w:rsidRDefault="006E2482">
      <w:pPr>
        <w:pStyle w:val="2"/>
        <w:spacing w:before="600" w:after="340"/>
        <w:ind w:firstLine="855"/>
        <w:rPr>
          <w:sz w:val="28"/>
          <w:szCs w:val="28"/>
        </w:rPr>
      </w:pPr>
      <w:bookmarkStart w:id="21" w:name="8a688de9-a458-4756-850f-ecf3c8378bd7"/>
      <w:bookmarkEnd w:id="21"/>
      <w:r>
        <w:rPr>
          <w:sz w:val="28"/>
          <w:szCs w:val="28"/>
        </w:rPr>
        <w:t>5.3 Действия при обнаружении несанкционированного вмешательства в данные</w:t>
      </w:r>
    </w:p>
    <w:p w14:paraId="5B613C7E" w14:textId="77777777" w:rsidR="003B01B4" w:rsidRDefault="006E2482">
      <w:pPr>
        <w:ind w:firstLine="855"/>
      </w:pPr>
      <w:r>
        <w:t>Поскольку АС «Биомодель» является локальным расчетным приложением и не использует внешние распре</w:t>
      </w:r>
      <w:r>
        <w:t>деленные базы данных (СУБД) или сетевые серверы, под несанкционированным вмешательством понимается умышленное или случайное изменение исполняемого кода и конфигурационных файлов третьими лицами на локальном ПК.</w:t>
      </w:r>
    </w:p>
    <w:p w14:paraId="3C5A8B0F" w14:textId="77777777" w:rsidR="003B01B4" w:rsidRDefault="006E2482">
      <w:pPr>
        <w:numPr>
          <w:ilvl w:val="1"/>
          <w:numId w:val="33"/>
        </w:numPr>
        <w:rPr>
          <w:b/>
          <w:bCs/>
        </w:rPr>
      </w:pPr>
      <w:r>
        <w:rPr>
          <w:b/>
          <w:bCs/>
        </w:rPr>
        <w:t>Действия оператора</w:t>
      </w:r>
      <w:r>
        <w:t>:</w:t>
      </w:r>
    </w:p>
    <w:p w14:paraId="78959DC1" w14:textId="77777777" w:rsidR="003B01B4" w:rsidRDefault="006E2482">
      <w:pPr>
        <w:ind w:left="1200"/>
      </w:pPr>
      <w:r>
        <w:t>1. Немедленно завершить р</w:t>
      </w:r>
      <w:r>
        <w:t>аботу поврежденного экземпляра программы;</w:t>
      </w:r>
    </w:p>
    <w:p w14:paraId="1ED1F71E" w14:textId="77777777" w:rsidR="003B01B4" w:rsidRDefault="006E2482">
      <w:pPr>
        <w:ind w:left="1200"/>
      </w:pPr>
      <w:r>
        <w:t>2. Проверить локальный носитель данных на наличие вредоносного программного обеспечения с помощью антивирусных средств защиты;</w:t>
      </w:r>
    </w:p>
    <w:p w14:paraId="7801F311" w14:textId="77777777" w:rsidR="003B01B4" w:rsidRDefault="006E2482">
      <w:pPr>
        <w:ind w:left="1200"/>
      </w:pPr>
      <w:r>
        <w:t>3. Удалить скомпрометированные файлы и развернуть чистую, эталонную копию системы из ре</w:t>
      </w:r>
      <w:r>
        <w:t>зервного дистрибутивного архива.</w:t>
      </w:r>
    </w:p>
    <w:p w14:paraId="7DD6C3B7" w14:textId="77777777" w:rsidR="003B01B4" w:rsidRDefault="006E2482">
      <w:pPr>
        <w:pStyle w:val="2"/>
        <w:spacing w:before="600" w:after="340"/>
        <w:ind w:firstLine="855"/>
        <w:rPr>
          <w:sz w:val="28"/>
          <w:szCs w:val="28"/>
        </w:rPr>
      </w:pPr>
      <w:bookmarkStart w:id="22" w:name="a3de3139-5bf3-4048-a14e-1d103866ee12"/>
      <w:bookmarkEnd w:id="22"/>
      <w:r>
        <w:rPr>
          <w:sz w:val="28"/>
          <w:szCs w:val="28"/>
        </w:rPr>
        <w:t>5.4 Действия в других аварийных ситуациях (Математический коллапс модели)</w:t>
      </w:r>
    </w:p>
    <w:p w14:paraId="331F3D17" w14:textId="77777777" w:rsidR="003B01B4" w:rsidRDefault="006E2482">
      <w:pPr>
        <w:ind w:firstLine="855"/>
      </w:pPr>
      <w:r>
        <w:t>В специфических условиях имитационного моделирования «хищник-жертва» могут возникать внутренние критические ситуации предметной области, вызванные некорректным подбором коэффициентов (например, мгновенное вымирание одного из видов на первых итерациях или н</w:t>
      </w:r>
      <w:r>
        <w:t>еограниченный экспоненциальный рост одной популяции).</w:t>
      </w:r>
    </w:p>
    <w:p w14:paraId="50776DB3" w14:textId="77777777" w:rsidR="003B01B4" w:rsidRDefault="006E2482">
      <w:pPr>
        <w:numPr>
          <w:ilvl w:val="1"/>
          <w:numId w:val="34"/>
        </w:numPr>
        <w:rPr>
          <w:b/>
          <w:bCs/>
        </w:rPr>
      </w:pPr>
      <w:r>
        <w:rPr>
          <w:b/>
          <w:bCs/>
        </w:rPr>
        <w:t>Действия оператора</w:t>
      </w:r>
      <w:r>
        <w:t>:</w:t>
      </w:r>
    </w:p>
    <w:p w14:paraId="10B85DC6" w14:textId="77777777" w:rsidR="003B01B4" w:rsidRDefault="006E2482">
      <w:pPr>
        <w:ind w:left="1200"/>
      </w:pPr>
      <w:r>
        <w:lastRenderedPageBreak/>
        <w:t xml:space="preserve">1. Приостановить вычисления кнопкой </w:t>
      </w:r>
      <w:r>
        <w:rPr>
          <w:b/>
          <w:bCs/>
        </w:rPr>
        <w:t>«Пауза»</w:t>
      </w:r>
      <w:r>
        <w:t xml:space="preserve"> или полностью остановить их кнопкой </w:t>
      </w:r>
      <w:r>
        <w:rPr>
          <w:b/>
          <w:bCs/>
        </w:rPr>
        <w:t>«Сброс»</w:t>
      </w:r>
      <w:r>
        <w:t>;</w:t>
      </w:r>
    </w:p>
    <w:p w14:paraId="0BF21E12" w14:textId="77777777" w:rsidR="003B01B4" w:rsidRDefault="006E2482">
      <w:pPr>
        <w:ind w:left="1200"/>
      </w:pPr>
      <w:r>
        <w:t>2. Проанализировать введенные коэффициенты на предмет их биологического и математического смы</w:t>
      </w:r>
      <w:r>
        <w:t>сла (например, слишком высокая смертность хищников при нулевой рождаемости жертв гарантированно ведет к быстрому вырождению);</w:t>
      </w:r>
    </w:p>
    <w:p w14:paraId="6278414C" w14:textId="77777777" w:rsidR="003B01B4" w:rsidRDefault="006E2482">
      <w:pPr>
        <w:ind w:left="1200"/>
      </w:pPr>
      <w:r>
        <w:t>3. Скорректировать баланс параметров в соответствии с методическими указаниями к лабораторной работе и повторить симуляцию.</w:t>
      </w:r>
      <w:r>
        <w:br w:type="page"/>
      </w:r>
    </w:p>
    <w:p w14:paraId="3A6DF99F" w14:textId="77777777" w:rsidR="003B01B4" w:rsidRDefault="006E2482">
      <w:pPr>
        <w:pStyle w:val="1"/>
        <w:spacing w:after="320"/>
        <w:jc w:val="center"/>
        <w:rPr>
          <w:sz w:val="32"/>
          <w:szCs w:val="32"/>
        </w:rPr>
      </w:pPr>
      <w:bookmarkStart w:id="23" w:name="8eb148d5-00c1-4245-b0f9-467f37db51eb"/>
      <w:bookmarkEnd w:id="23"/>
      <w:r>
        <w:rPr>
          <w:sz w:val="32"/>
          <w:szCs w:val="32"/>
        </w:rPr>
        <w:lastRenderedPageBreak/>
        <w:t>6 РЕК</w:t>
      </w:r>
      <w:r>
        <w:rPr>
          <w:sz w:val="32"/>
          <w:szCs w:val="32"/>
        </w:rPr>
        <w:t>ОМЕНДАЦИИ ПО ОСВОЕНИЮ</w:t>
      </w:r>
    </w:p>
    <w:p w14:paraId="280E09A7" w14:textId="77777777" w:rsidR="003B01B4" w:rsidRDefault="006E2482">
      <w:pPr>
        <w:ind w:firstLine="855"/>
      </w:pPr>
      <w:r>
        <w:t>В данном разделе содержаться практические указания и методические рекомендации, направленные на быстрое и эффективное освоение программного комплекса новым пользователем. Раздел включает пошаговый сквозной контрольный пример, предназначенный для самостояте</w:t>
      </w:r>
      <w:r>
        <w:t>льной валидации правильности работы алгоритмов системы.</w:t>
      </w:r>
    </w:p>
    <w:p w14:paraId="3D950AAF" w14:textId="77777777" w:rsidR="003B01B4" w:rsidRDefault="006E2482">
      <w:pPr>
        <w:pStyle w:val="2"/>
        <w:spacing w:before="600" w:after="340"/>
        <w:ind w:firstLine="855"/>
        <w:rPr>
          <w:sz w:val="28"/>
          <w:szCs w:val="28"/>
        </w:rPr>
      </w:pPr>
      <w:bookmarkStart w:id="24" w:name="c0a8cd4e-529d-496e-ad97-7f4ce0c08761"/>
      <w:bookmarkEnd w:id="24"/>
      <w:r>
        <w:rPr>
          <w:sz w:val="28"/>
          <w:szCs w:val="28"/>
        </w:rPr>
        <w:t>6.1 Рекомендации по изучению и освоению системы</w:t>
      </w:r>
    </w:p>
    <w:p w14:paraId="19C7AC33" w14:textId="77777777" w:rsidR="003B01B4" w:rsidRDefault="006E2482">
      <w:pPr>
        <w:ind w:firstLine="855"/>
      </w:pPr>
      <w:r>
        <w:t>Для успешного освоения АС «Биомодель» и минимизации ошибок при её эксплуатации рекомендуется соблюдать следующую последовательность обучения:</w:t>
      </w:r>
    </w:p>
    <w:p w14:paraId="1C25E517" w14:textId="77777777" w:rsidR="003B01B4" w:rsidRDefault="006E2482">
      <w:pPr>
        <w:ind w:left="855"/>
      </w:pPr>
      <w:r>
        <w:t xml:space="preserve">1. </w:t>
      </w:r>
      <w:r>
        <w:rPr>
          <w:b/>
          <w:bCs/>
        </w:rPr>
        <w:t>Теорети</w:t>
      </w:r>
      <w:r>
        <w:rPr>
          <w:b/>
          <w:bCs/>
        </w:rPr>
        <w:t>ческая подготовка</w:t>
      </w:r>
      <w:r>
        <w:t>. Ознакомьтесь с теоретическим описанием модели «хищник-жертва» Лотки–Вольтерры и сущностью численного метода Эйлера по Пояснительной записке к курсовой работе (как указано в п. 1.4). Понимание физического и биологического смысла коэффицие</w:t>
      </w:r>
      <w:r>
        <w:t>нтов необходимо для корректного подбора параметров среды.</w:t>
      </w:r>
    </w:p>
    <w:p w14:paraId="74D25E8C" w14:textId="77777777" w:rsidR="003B01B4" w:rsidRDefault="006E2482">
      <w:pPr>
        <w:ind w:left="855"/>
      </w:pPr>
      <w:r>
        <w:t xml:space="preserve">2. </w:t>
      </w:r>
      <w:r>
        <w:rPr>
          <w:b/>
          <w:bCs/>
        </w:rPr>
        <w:t>Изучение интерфейса</w:t>
      </w:r>
      <w:r>
        <w:t>. Запустите приложение и ознакомьтесь с расположением функциональных блоков (панель ввода, графический монитор, блоки вывода статистики) без ввода данных.</w:t>
      </w:r>
    </w:p>
    <w:p w14:paraId="45820DBB" w14:textId="77777777" w:rsidR="003B01B4" w:rsidRDefault="006E2482">
      <w:pPr>
        <w:ind w:left="855"/>
      </w:pPr>
      <w:r>
        <w:t xml:space="preserve">3. </w:t>
      </w:r>
      <w:r>
        <w:rPr>
          <w:b/>
          <w:bCs/>
        </w:rPr>
        <w:t>Отработка контроль</w:t>
      </w:r>
      <w:r>
        <w:rPr>
          <w:b/>
          <w:bCs/>
        </w:rPr>
        <w:t>ного примера</w:t>
      </w:r>
      <w:r>
        <w:t>. Самостоятельно выполните сквозной тестовый расчет, описание которого приведено ниже.</w:t>
      </w:r>
    </w:p>
    <w:p w14:paraId="295595ED" w14:textId="77777777" w:rsidR="003B01B4" w:rsidRDefault="006E2482">
      <w:pPr>
        <w:pStyle w:val="2"/>
        <w:spacing w:before="600" w:after="340"/>
        <w:ind w:firstLine="855"/>
        <w:rPr>
          <w:sz w:val="28"/>
          <w:szCs w:val="28"/>
        </w:rPr>
      </w:pPr>
      <w:bookmarkStart w:id="25" w:name="b535b48b-bfb6-4f71-9841-d459483a5330"/>
      <w:bookmarkEnd w:id="25"/>
      <w:r>
        <w:rPr>
          <w:sz w:val="28"/>
          <w:szCs w:val="28"/>
        </w:rPr>
        <w:t>6.2 Контрольный пример освоения системы</w:t>
      </w:r>
    </w:p>
    <w:p w14:paraId="53657A84" w14:textId="77777777" w:rsidR="003B01B4" w:rsidRDefault="006E2482">
      <w:pPr>
        <w:ind w:firstLine="855"/>
      </w:pPr>
      <w:r>
        <w:t>Контрольный пример предназначен для проверки правильности работы математических алгоритмов и освоения оператором базо</w:t>
      </w:r>
      <w:r>
        <w:t>вых манипуляций с графическим интерфейсом.</w:t>
      </w:r>
    </w:p>
    <w:p w14:paraId="7719F67D" w14:textId="77777777" w:rsidR="003B01B4" w:rsidRDefault="006E2482">
      <w:pPr>
        <w:ind w:firstLine="855"/>
        <w:rPr>
          <w:b/>
          <w:bCs/>
        </w:rPr>
      </w:pPr>
      <w:r>
        <w:rPr>
          <w:b/>
          <w:bCs/>
        </w:rPr>
        <w:t>1) Правила запуска и исходные данные</w:t>
      </w:r>
    </w:p>
    <w:p w14:paraId="3A11FFC3" w14:textId="77777777" w:rsidR="003B01B4" w:rsidRDefault="006E2482">
      <w:pPr>
        <w:ind w:left="855"/>
      </w:pPr>
      <w:r>
        <w:t>1. Запустите автоматизированную систему путем двойного клика по файлу Biomodel.exe.</w:t>
      </w:r>
    </w:p>
    <w:p w14:paraId="5F8DBA79" w14:textId="77777777" w:rsidR="003B01B4" w:rsidRDefault="006E2482">
      <w:pPr>
        <w:ind w:left="855"/>
      </w:pPr>
      <w:r>
        <w:t>2. Убедитесь, что экранная форма очищена и готова к работе.</w:t>
      </w:r>
    </w:p>
    <w:p w14:paraId="5B379D9B" w14:textId="77777777" w:rsidR="003B01B4" w:rsidRDefault="006E2482">
      <w:pPr>
        <w:ind w:left="855"/>
      </w:pPr>
      <w:r>
        <w:t>3. Введите в поля ввода панели п</w:t>
      </w:r>
      <w:r>
        <w:t>араметров следующие контрольные значения:</w:t>
      </w:r>
    </w:p>
    <w:p w14:paraId="7FA6217D" w14:textId="77777777" w:rsidR="003B01B4" w:rsidRDefault="006E2482">
      <w:pPr>
        <w:numPr>
          <w:ilvl w:val="1"/>
          <w:numId w:val="35"/>
        </w:numPr>
        <w:rPr>
          <w:b/>
          <w:bCs/>
        </w:rPr>
      </w:pPr>
      <w:r>
        <w:rPr>
          <w:b/>
          <w:bCs/>
        </w:rPr>
        <w:t>Начальное количество жертв</w:t>
      </w:r>
      <w:r>
        <w:t xml:space="preserve"> (</w:t>
      </w:r>
      <w:proofErr w:type="spellStart"/>
      <w:r>
        <w:t>tbInitPrey</w:t>
      </w:r>
      <w:proofErr w:type="spellEnd"/>
      <w:r>
        <w:t>): 80</w:t>
      </w:r>
    </w:p>
    <w:p w14:paraId="235FC4FA" w14:textId="77777777" w:rsidR="003B01B4" w:rsidRDefault="006E2482">
      <w:pPr>
        <w:numPr>
          <w:ilvl w:val="1"/>
          <w:numId w:val="35"/>
        </w:numPr>
        <w:rPr>
          <w:b/>
          <w:bCs/>
        </w:rPr>
      </w:pPr>
      <w:r>
        <w:rPr>
          <w:b/>
          <w:bCs/>
        </w:rPr>
        <w:t>Начальное количество хищников</w:t>
      </w:r>
      <w:r>
        <w:t xml:space="preserve"> (</w:t>
      </w:r>
      <w:proofErr w:type="spellStart"/>
      <w:r>
        <w:t>tbInitPredators</w:t>
      </w:r>
      <w:proofErr w:type="spellEnd"/>
      <w:r>
        <w:t>): 30</w:t>
      </w:r>
    </w:p>
    <w:p w14:paraId="2C147B5F" w14:textId="77777777" w:rsidR="003B01B4" w:rsidRDefault="006E2482">
      <w:pPr>
        <w:numPr>
          <w:ilvl w:val="1"/>
          <w:numId w:val="35"/>
        </w:numPr>
        <w:rPr>
          <w:b/>
          <w:bCs/>
        </w:rPr>
      </w:pPr>
      <w:r>
        <w:rPr>
          <w:b/>
          <w:bCs/>
        </w:rPr>
        <w:t>Коэффициент рождаемости жертв</w:t>
      </w:r>
      <w:r>
        <w:t xml:space="preserve"> (</w:t>
      </w:r>
      <w:proofErr w:type="spellStart"/>
      <w:r>
        <w:t>tbPreyGrowth</w:t>
      </w:r>
      <w:proofErr w:type="spellEnd"/>
      <w:r>
        <w:t>): 0.1</w:t>
      </w:r>
    </w:p>
    <w:p w14:paraId="28CDA91B" w14:textId="77777777" w:rsidR="003B01B4" w:rsidRDefault="006E2482">
      <w:pPr>
        <w:numPr>
          <w:ilvl w:val="1"/>
          <w:numId w:val="35"/>
        </w:numPr>
        <w:rPr>
          <w:b/>
          <w:bCs/>
        </w:rPr>
      </w:pPr>
      <w:r>
        <w:rPr>
          <w:b/>
          <w:bCs/>
        </w:rPr>
        <w:lastRenderedPageBreak/>
        <w:t>Коэффициент вероятности встреч</w:t>
      </w:r>
      <w:r>
        <w:t xml:space="preserve"> (</w:t>
      </w:r>
      <w:proofErr w:type="spellStart"/>
      <w:r>
        <w:t>tbMeetingProb</w:t>
      </w:r>
      <w:proofErr w:type="spellEnd"/>
      <w:r>
        <w:t>): 0.005</w:t>
      </w:r>
    </w:p>
    <w:p w14:paraId="74DD301F" w14:textId="77777777" w:rsidR="003B01B4" w:rsidRDefault="006E2482">
      <w:pPr>
        <w:numPr>
          <w:ilvl w:val="1"/>
          <w:numId w:val="35"/>
        </w:numPr>
        <w:rPr>
          <w:b/>
          <w:bCs/>
        </w:rPr>
      </w:pPr>
      <w:r>
        <w:rPr>
          <w:b/>
          <w:bCs/>
        </w:rPr>
        <w:t>Коэффициент ра</w:t>
      </w:r>
      <w:r>
        <w:rPr>
          <w:b/>
          <w:bCs/>
        </w:rPr>
        <w:t>змножения хищников</w:t>
      </w:r>
      <w:r>
        <w:t xml:space="preserve"> (</w:t>
      </w:r>
      <w:proofErr w:type="spellStart"/>
      <w:r>
        <w:t>tbPredatorReprod</w:t>
      </w:r>
      <w:proofErr w:type="spellEnd"/>
      <w:r>
        <w:t>): 0.002</w:t>
      </w:r>
    </w:p>
    <w:p w14:paraId="648C01C2" w14:textId="77777777" w:rsidR="003B01B4" w:rsidRDefault="006E2482">
      <w:pPr>
        <w:numPr>
          <w:ilvl w:val="1"/>
          <w:numId w:val="35"/>
        </w:numPr>
        <w:rPr>
          <w:b/>
          <w:bCs/>
        </w:rPr>
      </w:pPr>
      <w:r>
        <w:rPr>
          <w:b/>
          <w:bCs/>
        </w:rPr>
        <w:t>Коэффициент смертности хищников</w:t>
      </w:r>
      <w:r>
        <w:t xml:space="preserve"> (</w:t>
      </w:r>
      <w:proofErr w:type="spellStart"/>
      <w:r>
        <w:t>tbPredatorDeath</w:t>
      </w:r>
      <w:proofErr w:type="spellEnd"/>
      <w:r>
        <w:t>): 0.04</w:t>
      </w:r>
    </w:p>
    <w:p w14:paraId="6A2C49EA" w14:textId="77777777" w:rsidR="003B01B4" w:rsidRDefault="006E2482">
      <w:pPr>
        <w:numPr>
          <w:ilvl w:val="1"/>
          <w:numId w:val="35"/>
        </w:numPr>
        <w:rPr>
          <w:b/>
          <w:bCs/>
        </w:rPr>
      </w:pPr>
      <w:r>
        <w:rPr>
          <w:b/>
          <w:bCs/>
        </w:rPr>
        <w:t>Предельное время моделирования</w:t>
      </w:r>
      <w:r>
        <w:t xml:space="preserve"> (</w:t>
      </w:r>
      <w:proofErr w:type="spellStart"/>
      <w:r>
        <w:t>tbTime</w:t>
      </w:r>
      <w:proofErr w:type="spellEnd"/>
      <w:r>
        <w:t>): 150</w:t>
      </w:r>
    </w:p>
    <w:p w14:paraId="401C7910" w14:textId="77777777" w:rsidR="003B01B4" w:rsidRDefault="006E2482">
      <w:pPr>
        <w:ind w:firstLine="855"/>
        <w:rPr>
          <w:b/>
          <w:bCs/>
        </w:rPr>
      </w:pPr>
      <w:r>
        <w:rPr>
          <w:b/>
          <w:bCs/>
        </w:rPr>
        <w:t>2) Порядок выполнения контрольного примера</w:t>
      </w:r>
    </w:p>
    <w:p w14:paraId="1F5D3999" w14:textId="77777777" w:rsidR="003B01B4" w:rsidRDefault="006E2482">
      <w:pPr>
        <w:ind w:left="855"/>
      </w:pPr>
      <w:r>
        <w:t xml:space="preserve">1. Нажмите кнопку </w:t>
      </w:r>
      <w:r>
        <w:rPr>
          <w:b/>
          <w:bCs/>
        </w:rPr>
        <w:t>«Старт»</w:t>
      </w:r>
      <w:r>
        <w:t xml:space="preserve"> (</w:t>
      </w:r>
      <w:proofErr w:type="spellStart"/>
      <w:r>
        <w:t>btnStart</w:t>
      </w:r>
      <w:proofErr w:type="spellEnd"/>
      <w:r>
        <w:t>).</w:t>
      </w:r>
    </w:p>
    <w:p w14:paraId="567773CE" w14:textId="77777777" w:rsidR="003B01B4" w:rsidRDefault="006E2482">
      <w:pPr>
        <w:ind w:left="855"/>
      </w:pPr>
      <w:r>
        <w:t>2. Наблюдайте за автоматическим формированием волнообразных графиков на панели chart1. Линии численности хищников и жертв должны циклически изменять амплитуду со сдвигом по фазе относительно друг друга.</w:t>
      </w:r>
    </w:p>
    <w:p w14:paraId="3FA27BC7" w14:textId="77777777" w:rsidR="003B01B4" w:rsidRDefault="006E2482">
      <w:pPr>
        <w:ind w:left="855"/>
      </w:pPr>
      <w:r>
        <w:t xml:space="preserve">3. На 40-й секунде симуляции нажмите кнопку </w:t>
      </w:r>
      <w:r>
        <w:rPr>
          <w:b/>
          <w:bCs/>
        </w:rPr>
        <w:t>«Пауза»</w:t>
      </w:r>
      <w:r>
        <w:t xml:space="preserve"> (</w:t>
      </w:r>
      <w:proofErr w:type="spellStart"/>
      <w:r>
        <w:t>btnPause</w:t>
      </w:r>
      <w:proofErr w:type="spellEnd"/>
      <w:r>
        <w:t>). Убедитесь, что отрисовка графиков и отсчет времени замерли. Зафиксируйте глазами текущие показатели.</w:t>
      </w:r>
    </w:p>
    <w:p w14:paraId="5773683E" w14:textId="77777777" w:rsidR="003B01B4" w:rsidRDefault="006E2482">
      <w:pPr>
        <w:ind w:left="855"/>
      </w:pPr>
      <w:r>
        <w:t xml:space="preserve">4. Повторно нажмите кнопку </w:t>
      </w:r>
      <w:r>
        <w:rPr>
          <w:b/>
          <w:bCs/>
        </w:rPr>
        <w:t>«Старт»</w:t>
      </w:r>
      <w:r>
        <w:t xml:space="preserve"> — система должна продолжить расчет с точки остановки.</w:t>
      </w:r>
    </w:p>
    <w:p w14:paraId="01730265" w14:textId="77777777" w:rsidR="003B01B4" w:rsidRDefault="006E2482">
      <w:pPr>
        <w:ind w:left="855"/>
      </w:pPr>
      <w:r>
        <w:t>5. Дождитесь автоматического завершения моделирования п</w:t>
      </w:r>
      <w:r>
        <w:t>о достижении отметки 150 секунд.</w:t>
      </w:r>
    </w:p>
    <w:p w14:paraId="342F9770" w14:textId="77777777" w:rsidR="003B01B4" w:rsidRDefault="006E2482">
      <w:pPr>
        <w:ind w:firstLine="855"/>
        <w:rPr>
          <w:b/>
          <w:bCs/>
        </w:rPr>
      </w:pPr>
      <w:r>
        <w:rPr>
          <w:b/>
          <w:bCs/>
        </w:rPr>
        <w:t>3) Оценка результатов выполнения</w:t>
      </w:r>
    </w:p>
    <w:p w14:paraId="20D166C0" w14:textId="77777777" w:rsidR="003B01B4" w:rsidRDefault="006E2482">
      <w:pPr>
        <w:ind w:firstLine="855"/>
      </w:pPr>
      <w:r>
        <w:t>Контрольный пример считается выполненным успешно, а система — освоенной, если по окончании расчета оператор зафиксировал следующие признаки исправной работы АС:</w:t>
      </w:r>
    </w:p>
    <w:p w14:paraId="1C5FA889" w14:textId="77777777" w:rsidR="003B01B4" w:rsidRDefault="006E2482">
      <w:pPr>
        <w:numPr>
          <w:ilvl w:val="1"/>
          <w:numId w:val="36"/>
        </w:numPr>
      </w:pPr>
      <w:r>
        <w:t>На графике отображен полный ц</w:t>
      </w:r>
      <w:r>
        <w:t>икл взаимодействия популяций без резких изломов и ухода кривых в отрицательную область;</w:t>
      </w:r>
    </w:p>
    <w:p w14:paraId="1CD14442" w14:textId="77777777" w:rsidR="003B01B4" w:rsidRDefault="006E2482">
      <w:pPr>
        <w:numPr>
          <w:ilvl w:val="1"/>
          <w:numId w:val="36"/>
        </w:numPr>
      </w:pPr>
      <w:r>
        <w:t>В текстовых полях блоков статистики отображены итоговые аналитические данные (максимальные, минимальные и средние значения численности);</w:t>
      </w:r>
    </w:p>
    <w:p w14:paraId="233467D1" w14:textId="77777777" w:rsidR="003B01B4" w:rsidRDefault="006E2482">
      <w:pPr>
        <w:numPr>
          <w:ilvl w:val="1"/>
          <w:numId w:val="36"/>
        </w:numPr>
      </w:pPr>
      <w:r>
        <w:t>Поля индикации вымирания (</w:t>
      </w:r>
      <w:proofErr w:type="spellStart"/>
      <w:r>
        <w:t>tbDea</w:t>
      </w:r>
      <w:r>
        <w:t>dPred</w:t>
      </w:r>
      <w:proofErr w:type="spellEnd"/>
      <w:r>
        <w:t xml:space="preserve">, </w:t>
      </w:r>
      <w:proofErr w:type="spellStart"/>
      <w:r>
        <w:t>tbDeadPrey</w:t>
      </w:r>
      <w:proofErr w:type="spellEnd"/>
      <w:r>
        <w:t>) пусты или содержат статус «Стабильна» (так как при данных коэффициентах модель демонстрирует устойчивые колебания без вырождения);</w:t>
      </w:r>
    </w:p>
    <w:p w14:paraId="2C7F71DD" w14:textId="77777777" w:rsidR="003B01B4" w:rsidRDefault="006E2482">
      <w:pPr>
        <w:numPr>
          <w:ilvl w:val="1"/>
          <w:numId w:val="36"/>
        </w:numPr>
      </w:pPr>
      <w:r>
        <w:t xml:space="preserve">Кнопка </w:t>
      </w:r>
      <w:r>
        <w:rPr>
          <w:b/>
          <w:bCs/>
        </w:rPr>
        <w:t>«Старт»</w:t>
      </w:r>
      <w:r>
        <w:t xml:space="preserve"> стала неактивной, а кнопка </w:t>
      </w:r>
      <w:r>
        <w:rPr>
          <w:b/>
          <w:bCs/>
        </w:rPr>
        <w:t>«Сброс»</w:t>
      </w:r>
      <w:r>
        <w:t xml:space="preserve"> доступна для нажатия.</w:t>
      </w:r>
    </w:p>
    <w:p w14:paraId="303FFE92" w14:textId="77777777" w:rsidR="003B01B4" w:rsidRDefault="006E2482">
      <w:pPr>
        <w:ind w:firstLine="855"/>
      </w:pPr>
      <w:r>
        <w:t>После успешного выполнения контрол</w:t>
      </w:r>
      <w:r>
        <w:t xml:space="preserve">ьного примера нажмите кнопку </w:t>
      </w:r>
      <w:r>
        <w:rPr>
          <w:b/>
          <w:bCs/>
        </w:rPr>
        <w:t>«Сброс»</w:t>
      </w:r>
      <w:r>
        <w:t xml:space="preserve"> (</w:t>
      </w:r>
      <w:proofErr w:type="spellStart"/>
      <w:r>
        <w:t>btnReset</w:t>
      </w:r>
      <w:proofErr w:type="spellEnd"/>
      <w:r>
        <w:t>) для перевода системы в исходное состояние. Процесс освоения завершен, АС «Биомодель» готова к проведению плановых исследовательских экспериментов.</w:t>
      </w:r>
      <w:r>
        <w:br w:type="page"/>
      </w:r>
    </w:p>
    <w:p w14:paraId="2215E99D" w14:textId="77777777" w:rsidR="003B01B4" w:rsidRDefault="006E2482">
      <w:pPr>
        <w:pStyle w:val="1"/>
        <w:spacing w:after="320"/>
        <w:jc w:val="center"/>
        <w:rPr>
          <w:sz w:val="32"/>
          <w:szCs w:val="32"/>
        </w:rPr>
      </w:pPr>
      <w:bookmarkStart w:id="26" w:name="fa927dbd-6122-443b-b831-895c8e20089a"/>
      <w:bookmarkEnd w:id="26"/>
      <w:r>
        <w:rPr>
          <w:sz w:val="32"/>
          <w:szCs w:val="32"/>
        </w:rPr>
        <w:lastRenderedPageBreak/>
        <w:t>7 ТЕРМИНЫ И СОКРАЩЕНИЯ</w:t>
      </w:r>
    </w:p>
    <w:tbl>
      <w:tblPr>
        <w:tblStyle w:val="a3"/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084"/>
        <w:gridCol w:w="8337"/>
      </w:tblGrid>
      <w:tr w:rsidR="003B01B4" w14:paraId="36AEC11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B00191" w14:textId="77777777" w:rsidR="003B01B4" w:rsidRDefault="006E24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8EB7C" w14:textId="77777777" w:rsidR="003B01B4" w:rsidRDefault="006E24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Полная форма</w:t>
            </w:r>
          </w:p>
        </w:tc>
      </w:tr>
      <w:tr w:rsidR="003B01B4" w14:paraId="1A9006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1C540" w14:textId="77777777" w:rsidR="003B01B4" w:rsidRDefault="003B01B4"/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90FCD" w14:textId="77777777" w:rsidR="003B01B4" w:rsidRDefault="003B01B4"/>
        </w:tc>
      </w:tr>
      <w:tr w:rsidR="003B01B4" w14:paraId="2E40390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0DDED" w14:textId="77777777" w:rsidR="003B01B4" w:rsidRDefault="003B01B4"/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E9329" w14:textId="77777777" w:rsidR="003B01B4" w:rsidRDefault="003B01B4"/>
        </w:tc>
      </w:tr>
      <w:tr w:rsidR="003B01B4" w14:paraId="05E70F3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79C2C" w14:textId="77777777" w:rsidR="003B01B4" w:rsidRDefault="003B01B4"/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F48C3" w14:textId="77777777" w:rsidR="003B01B4" w:rsidRDefault="003B01B4"/>
        </w:tc>
      </w:tr>
      <w:tr w:rsidR="003B01B4" w14:paraId="260D9B6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FC1E5" w14:textId="77777777" w:rsidR="003B01B4" w:rsidRDefault="003B01B4"/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E2CE9" w14:textId="77777777" w:rsidR="003B01B4" w:rsidRDefault="003B01B4"/>
        </w:tc>
      </w:tr>
      <w:tr w:rsidR="003B01B4" w14:paraId="6877C9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F46BB" w14:textId="77777777" w:rsidR="003B01B4" w:rsidRDefault="003B01B4"/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97A5B" w14:textId="77777777" w:rsidR="003B01B4" w:rsidRDefault="003B01B4"/>
        </w:tc>
      </w:tr>
    </w:tbl>
    <w:p w14:paraId="5685A805" w14:textId="77777777" w:rsidR="003B01B4" w:rsidRDefault="006E2482">
      <w:pPr>
        <w:sectPr w:rsidR="003B01B4">
          <w:headerReference w:type="default" r:id="rId10"/>
          <w:footerReference w:type="default" r:id="rId11"/>
          <w:pgSz w:w="11906" w:h="16838"/>
          <w:pgMar w:top="1417" w:right="567" w:bottom="850" w:left="1134" w:header="397" w:footer="720" w:gutter="0"/>
          <w:pgNumType w:start="1"/>
          <w:cols w:space="720"/>
        </w:sectPr>
      </w:pPr>
      <w:r>
        <w:br w:type="page"/>
      </w:r>
    </w:p>
    <w:tbl>
      <w:tblPr>
        <w:tblStyle w:val="a3"/>
        <w:tblW w:w="10485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675"/>
        <w:gridCol w:w="1140"/>
        <w:gridCol w:w="1140"/>
        <w:gridCol w:w="1125"/>
        <w:gridCol w:w="1140"/>
        <w:gridCol w:w="1305"/>
        <w:gridCol w:w="1125"/>
        <w:gridCol w:w="1425"/>
        <w:gridCol w:w="840"/>
        <w:gridCol w:w="570"/>
      </w:tblGrid>
      <w:tr w:rsidR="003B01B4" w14:paraId="6974A84D" w14:textId="77777777">
        <w:tblPrEx>
          <w:tblCellMar>
            <w:top w:w="0" w:type="dxa"/>
            <w:bottom w:w="0" w:type="dxa"/>
          </w:tblCellMar>
        </w:tblPrEx>
        <w:trPr>
          <w:trHeight w:val="570"/>
          <w:jc w:val="center"/>
        </w:trPr>
        <w:tc>
          <w:tcPr>
            <w:tcW w:w="10485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8BACE5" w14:textId="77777777" w:rsidR="003B01B4" w:rsidRDefault="006E2482">
            <w:pPr>
              <w:jc w:val="center"/>
              <w:rPr>
                <w:b/>
                <w:bCs/>
              </w:rPr>
            </w:pPr>
            <w:bookmarkStart w:id="27" w:name="641a0159-c7fc-403f-891e-c99d317640e0"/>
            <w:bookmarkEnd w:id="27"/>
            <w:r>
              <w:rPr>
                <w:b/>
                <w:bCs/>
              </w:rPr>
              <w:lastRenderedPageBreak/>
              <w:t>Лист регистрации изменений</w:t>
            </w:r>
          </w:p>
        </w:tc>
      </w:tr>
      <w:tr w:rsidR="003B01B4" w14:paraId="4817D4C1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522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98D61" w14:textId="77777777" w:rsidR="003B01B4" w:rsidRDefault="006E24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Номера листов (страниц)</w:t>
            </w:r>
          </w:p>
        </w:tc>
        <w:tc>
          <w:tcPr>
            <w:tcW w:w="13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61A24C" w14:textId="77777777" w:rsidR="003B01B4" w:rsidRDefault="006E24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Всего</w:t>
            </w:r>
            <w:r>
              <w:rPr>
                <w:b/>
                <w:bCs/>
              </w:rPr>
              <w:br/>
              <w:t>листов</w:t>
            </w:r>
            <w:r>
              <w:rPr>
                <w:b/>
                <w:bCs/>
              </w:rPr>
              <w:br/>
              <w:t>(страниц)</w:t>
            </w:r>
            <w:r>
              <w:rPr>
                <w:b/>
                <w:bCs/>
              </w:rPr>
              <w:br/>
              <w:t xml:space="preserve">в </w:t>
            </w:r>
            <w:proofErr w:type="spellStart"/>
            <w:r>
              <w:rPr>
                <w:b/>
                <w:bCs/>
              </w:rPr>
              <w:t>докум</w:t>
            </w:r>
            <w:proofErr w:type="spellEnd"/>
          </w:p>
        </w:tc>
        <w:tc>
          <w:tcPr>
            <w:tcW w:w="11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9C1234" w14:textId="77777777" w:rsidR="003B01B4" w:rsidRDefault="006E24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докумен</w:t>
            </w:r>
            <w:proofErr w:type="spellEnd"/>
            <w:r>
              <w:rPr>
                <w:b/>
                <w:bCs/>
              </w:rPr>
              <w:br/>
              <w:t>та</w:t>
            </w:r>
          </w:p>
        </w:tc>
        <w:tc>
          <w:tcPr>
            <w:tcW w:w="14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33181" w14:textId="77777777" w:rsidR="003B01B4" w:rsidRDefault="006E24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Входящий</w:t>
            </w:r>
            <w:r>
              <w:rPr>
                <w:b/>
                <w:bCs/>
              </w:rPr>
              <w:br/>
              <w:t xml:space="preserve">№ </w:t>
            </w:r>
            <w:proofErr w:type="spellStart"/>
            <w:r>
              <w:rPr>
                <w:b/>
                <w:bCs/>
              </w:rPr>
              <w:t>сопрово</w:t>
            </w:r>
            <w:proofErr w:type="spellEnd"/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дительно</w:t>
            </w:r>
            <w:proofErr w:type="spellEnd"/>
            <w:r>
              <w:rPr>
                <w:b/>
                <w:bCs/>
              </w:rPr>
              <w:br/>
              <w:t xml:space="preserve">го </w:t>
            </w:r>
            <w:proofErr w:type="spellStart"/>
            <w:r>
              <w:rPr>
                <w:b/>
                <w:bCs/>
              </w:rPr>
              <w:t>докум</w:t>
            </w:r>
            <w:proofErr w:type="spellEnd"/>
            <w:r>
              <w:rPr>
                <w:b/>
                <w:bCs/>
              </w:rPr>
              <w:br/>
              <w:t>и дата</w:t>
            </w:r>
          </w:p>
        </w:tc>
        <w:tc>
          <w:tcPr>
            <w:tcW w:w="8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EE8D3" w14:textId="77777777" w:rsidR="003B01B4" w:rsidRDefault="006E248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Подп</w:t>
            </w:r>
            <w:proofErr w:type="spellEnd"/>
          </w:p>
        </w:tc>
        <w:tc>
          <w:tcPr>
            <w:tcW w:w="5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69AA8" w14:textId="77777777" w:rsidR="003B01B4" w:rsidRDefault="006E24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</w:t>
            </w:r>
            <w:r>
              <w:rPr>
                <w:b/>
                <w:bCs/>
              </w:rPr>
              <w:br/>
              <w:t>та</w:t>
            </w:r>
          </w:p>
        </w:tc>
      </w:tr>
      <w:tr w:rsidR="003B01B4" w14:paraId="339DD7F5" w14:textId="77777777">
        <w:tblPrEx>
          <w:tblCellMar>
            <w:top w:w="0" w:type="dxa"/>
            <w:bottom w:w="0" w:type="dxa"/>
          </w:tblCellMar>
        </w:tblPrEx>
        <w:trPr>
          <w:trHeight w:val="1140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9D305" w14:textId="77777777" w:rsidR="003B01B4" w:rsidRDefault="006E248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Изм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137AB" w14:textId="77777777" w:rsidR="003B01B4" w:rsidRDefault="006E24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изменен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ных</w:t>
            </w:r>
            <w:proofErr w:type="spellEnd"/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14E39" w14:textId="77777777" w:rsidR="003B01B4" w:rsidRDefault="006E24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заменен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ных</w:t>
            </w:r>
            <w:proofErr w:type="spellEnd"/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2B5E7" w14:textId="77777777" w:rsidR="003B01B4" w:rsidRDefault="006E24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новых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9268D" w14:textId="77777777" w:rsidR="003B01B4" w:rsidRDefault="006E248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аннули</w:t>
            </w:r>
            <w:proofErr w:type="spellEnd"/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рован</w:t>
            </w:r>
            <w:proofErr w:type="spellEnd"/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ных</w:t>
            </w:r>
            <w:proofErr w:type="spellEnd"/>
          </w:p>
        </w:tc>
        <w:tc>
          <w:tcPr>
            <w:tcW w:w="13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8BB92" w14:textId="77777777" w:rsidR="003B01B4" w:rsidRDefault="003B01B4"/>
        </w:tc>
        <w:tc>
          <w:tcPr>
            <w:tcW w:w="112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B0D3C2" w14:textId="77777777" w:rsidR="003B01B4" w:rsidRDefault="003B01B4"/>
        </w:tc>
        <w:tc>
          <w:tcPr>
            <w:tcW w:w="142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B8C645" w14:textId="77777777" w:rsidR="003B01B4" w:rsidRDefault="003B01B4"/>
        </w:tc>
        <w:tc>
          <w:tcPr>
            <w:tcW w:w="8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9B043C" w14:textId="77777777" w:rsidR="003B01B4" w:rsidRDefault="003B01B4"/>
        </w:tc>
        <w:tc>
          <w:tcPr>
            <w:tcW w:w="57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E29FE" w14:textId="77777777" w:rsidR="003B01B4" w:rsidRDefault="003B01B4"/>
        </w:tc>
      </w:tr>
      <w:tr w:rsidR="003B01B4" w14:paraId="1C9BC7E6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28E05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F429D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6B50FC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EA61D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7AD2F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8BA749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D72BD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780A0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E23EF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56F4D" w14:textId="77777777" w:rsidR="003B01B4" w:rsidRDefault="003B01B4"/>
        </w:tc>
      </w:tr>
      <w:tr w:rsidR="003B01B4" w14:paraId="27161BC1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07DC0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4F541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71BBE4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20EA4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88A3C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1C05C6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165EEF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4E724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6434A2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43FB8E" w14:textId="77777777" w:rsidR="003B01B4" w:rsidRDefault="003B01B4"/>
        </w:tc>
      </w:tr>
      <w:tr w:rsidR="003B01B4" w14:paraId="27CC2EBC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37230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06252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8B72F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586648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8BAAF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EC64F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A8C8D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BF04D8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9A39D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6B360" w14:textId="77777777" w:rsidR="003B01B4" w:rsidRDefault="003B01B4"/>
        </w:tc>
      </w:tr>
      <w:tr w:rsidR="003B01B4" w14:paraId="0CC7911F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9B95D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9012C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ECD66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AA8C9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9DBB3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E09BD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87BD7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3BB53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663F4A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6AF16" w14:textId="77777777" w:rsidR="003B01B4" w:rsidRDefault="003B01B4"/>
        </w:tc>
      </w:tr>
      <w:tr w:rsidR="003B01B4" w14:paraId="1B5FBCDC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71998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DBE91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4707B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BF42D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345DB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B9E6D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99A76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752B3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C487C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65A460" w14:textId="77777777" w:rsidR="003B01B4" w:rsidRDefault="003B01B4"/>
        </w:tc>
      </w:tr>
      <w:tr w:rsidR="003B01B4" w14:paraId="5BA0B8B3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D106C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BEA88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14170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686451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D505D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0F0EE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798B9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AEF3E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38BEB7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95E3A" w14:textId="77777777" w:rsidR="003B01B4" w:rsidRDefault="003B01B4"/>
        </w:tc>
      </w:tr>
      <w:tr w:rsidR="003B01B4" w14:paraId="31CC2906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A9EDE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D7D72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924D3D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9FA4C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F406FC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CAF10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4D786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CF9EF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D1FE4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D2E0A" w14:textId="77777777" w:rsidR="003B01B4" w:rsidRDefault="003B01B4"/>
        </w:tc>
      </w:tr>
      <w:tr w:rsidR="003B01B4" w14:paraId="6FF8558D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E9A88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B1498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1E61D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58EB3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02A4B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33ABD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1470A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F4E6E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D0BF47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70784" w14:textId="77777777" w:rsidR="003B01B4" w:rsidRDefault="003B01B4"/>
        </w:tc>
      </w:tr>
      <w:tr w:rsidR="003B01B4" w14:paraId="3FE99FC4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6F324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A7BBA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96BA2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32F041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7D59E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AC65F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8F849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9F730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CD125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030B7" w14:textId="77777777" w:rsidR="003B01B4" w:rsidRDefault="003B01B4"/>
        </w:tc>
      </w:tr>
      <w:tr w:rsidR="003B01B4" w14:paraId="3E411653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30064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2BC2C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98E2B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FF714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68831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3960B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00075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EE67E3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45212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D57E0" w14:textId="77777777" w:rsidR="003B01B4" w:rsidRDefault="003B01B4"/>
        </w:tc>
      </w:tr>
      <w:tr w:rsidR="003B01B4" w14:paraId="28FDCFD7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0241D8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4F78E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9AE45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F62EF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34ACF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39B4D4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AE362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2138D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4D6D2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224E3" w14:textId="77777777" w:rsidR="003B01B4" w:rsidRDefault="003B01B4"/>
        </w:tc>
      </w:tr>
      <w:tr w:rsidR="003B01B4" w14:paraId="113564D7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B2780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C71C6A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9C9D9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184A4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A5654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EAAAE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6D111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F5CAE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36172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3E0AE9" w14:textId="77777777" w:rsidR="003B01B4" w:rsidRDefault="003B01B4"/>
        </w:tc>
      </w:tr>
      <w:tr w:rsidR="003B01B4" w14:paraId="523471A9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A3790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276A4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E378F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65BD0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8D25DB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F246F5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98FD58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BF8BA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1D6A9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4B1C4" w14:textId="77777777" w:rsidR="003B01B4" w:rsidRDefault="003B01B4"/>
        </w:tc>
      </w:tr>
      <w:tr w:rsidR="003B01B4" w14:paraId="4C0A0292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F948D8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C6840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E83AA9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1F5650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F0AB7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AC52F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B401D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7808A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AF192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233CD" w14:textId="77777777" w:rsidR="003B01B4" w:rsidRDefault="003B01B4"/>
        </w:tc>
      </w:tr>
      <w:tr w:rsidR="003B01B4" w14:paraId="5682CD44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117AFC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A7F2E9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E948F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360976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15FA11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271DF0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B47022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E8A11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36D1D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DE18D" w14:textId="77777777" w:rsidR="003B01B4" w:rsidRDefault="003B01B4"/>
        </w:tc>
      </w:tr>
      <w:tr w:rsidR="003B01B4" w14:paraId="0BB7C010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98B08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7B03C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A0D13B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77955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4694DD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993BD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58F00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BBEEEF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A0AEF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1250EF" w14:textId="77777777" w:rsidR="003B01B4" w:rsidRDefault="003B01B4"/>
        </w:tc>
      </w:tr>
      <w:tr w:rsidR="003B01B4" w14:paraId="7CBDAAD6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FD41F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9667A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D3F85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AAC0F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D76DA8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966DF8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595D1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513AC9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8EBE9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F4101" w14:textId="77777777" w:rsidR="003B01B4" w:rsidRDefault="003B01B4"/>
        </w:tc>
      </w:tr>
      <w:tr w:rsidR="003B01B4" w14:paraId="16769D18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FCE1A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A286BF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83C48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D6968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5166B1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DD58B6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111BD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24E68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F6E850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B1A8F" w14:textId="77777777" w:rsidR="003B01B4" w:rsidRDefault="003B01B4"/>
        </w:tc>
      </w:tr>
      <w:tr w:rsidR="003B01B4" w14:paraId="5DC8A308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55D96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94225A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6AEE3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00C49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433D9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5D1D1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8F0B6D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B63FE5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BE123A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E1356" w14:textId="77777777" w:rsidR="003B01B4" w:rsidRDefault="003B01B4"/>
        </w:tc>
      </w:tr>
      <w:tr w:rsidR="003B01B4" w14:paraId="56693D33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34D1C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217E4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6B753E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DCF8D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009CC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4AC15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A545B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2FFC6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B2B2A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3DB19" w14:textId="77777777" w:rsidR="003B01B4" w:rsidRDefault="003B01B4"/>
        </w:tc>
      </w:tr>
      <w:tr w:rsidR="003B01B4" w14:paraId="7E4505D8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5DB5C1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279FE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EC6B0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9175D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24B49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F1D24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DBE06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4FE51D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569D1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9606D" w14:textId="77777777" w:rsidR="003B01B4" w:rsidRDefault="003B01B4"/>
        </w:tc>
      </w:tr>
      <w:tr w:rsidR="003B01B4" w14:paraId="43734EE1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E1DEA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E69F6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C3AE94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D1DB0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38AC13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E2526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41140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26940C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A7B5C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2B3A96" w14:textId="77777777" w:rsidR="003B01B4" w:rsidRDefault="003B01B4"/>
        </w:tc>
      </w:tr>
      <w:tr w:rsidR="003B01B4" w14:paraId="5E1D1A68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5E508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02ED6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193CC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FBA98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64FFB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72646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544052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44B0D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301394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C0589" w14:textId="77777777" w:rsidR="003B01B4" w:rsidRDefault="003B01B4"/>
        </w:tc>
      </w:tr>
      <w:tr w:rsidR="003B01B4" w14:paraId="69444B57" w14:textId="77777777">
        <w:tblPrEx>
          <w:tblCellMar>
            <w:top w:w="0" w:type="dxa"/>
            <w:bottom w:w="0" w:type="dxa"/>
          </w:tblCellMar>
        </w:tblPrEx>
        <w:trPr>
          <w:trHeight w:val="285"/>
          <w:jc w:val="center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AE61E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AADAAC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3E727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7A7F3" w14:textId="77777777" w:rsidR="003B01B4" w:rsidRDefault="003B01B4"/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2D485" w14:textId="77777777" w:rsidR="003B01B4" w:rsidRDefault="003B01B4"/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FB17B" w14:textId="77777777" w:rsidR="003B01B4" w:rsidRDefault="003B01B4"/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89A3F" w14:textId="77777777" w:rsidR="003B01B4" w:rsidRDefault="003B01B4"/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21F35" w14:textId="77777777" w:rsidR="003B01B4" w:rsidRDefault="003B01B4"/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33F032" w14:textId="77777777" w:rsidR="003B01B4" w:rsidRDefault="003B01B4"/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293FE" w14:textId="77777777" w:rsidR="003B01B4" w:rsidRDefault="003B01B4"/>
        </w:tc>
      </w:tr>
    </w:tbl>
    <w:p w14:paraId="7C0B4129" w14:textId="77777777" w:rsidR="003B01B4" w:rsidRDefault="003B01B4"/>
    <w:sectPr w:rsidR="003B01B4">
      <w:headerReference w:type="default" r:id="rId12"/>
      <w:footerReference w:type="default" r:id="rId13"/>
      <w:pgSz w:w="11906" w:h="16838"/>
      <w:pgMar w:top="1417" w:right="567" w:bottom="850" w:left="1134" w:header="39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1ED5A" w14:textId="77777777" w:rsidR="006E2482" w:rsidRDefault="006E2482">
      <w:pPr>
        <w:spacing w:line="240" w:lineRule="auto"/>
      </w:pPr>
      <w:r>
        <w:separator/>
      </w:r>
    </w:p>
  </w:endnote>
  <w:endnote w:type="continuationSeparator" w:id="0">
    <w:p w14:paraId="6659B18E" w14:textId="77777777" w:rsidR="006E2482" w:rsidRDefault="006E24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F9E9" w14:textId="77777777" w:rsidR="003B01B4" w:rsidRDefault="003B01B4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C1006" w14:textId="77777777" w:rsidR="003B01B4" w:rsidRDefault="003B01B4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4C634" w14:textId="77777777" w:rsidR="003B01B4" w:rsidRDefault="003B01B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F8BCA" w14:textId="77777777" w:rsidR="006E2482" w:rsidRDefault="006E2482">
      <w:pPr>
        <w:spacing w:line="240" w:lineRule="auto"/>
      </w:pPr>
      <w:r>
        <w:separator/>
      </w:r>
    </w:p>
  </w:footnote>
  <w:footnote w:type="continuationSeparator" w:id="0">
    <w:p w14:paraId="1E1220B3" w14:textId="77777777" w:rsidR="006E2482" w:rsidRDefault="006E24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AAE71" w14:textId="77777777" w:rsidR="003B01B4" w:rsidRDefault="003B01B4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5A15B" w14:textId="77777777" w:rsidR="003B01B4" w:rsidRDefault="006E2482">
    <w:pPr>
      <w:jc w:val="center"/>
    </w:pPr>
    <w:r>
      <w:fldChar w:fldCharType="begin"/>
    </w:r>
    <w:r>
      <w:instrText>PAGE</w:instrText>
    </w:r>
    <w:r>
      <w:fldChar w:fldCharType="separate"/>
    </w:r>
    <w:r>
      <w:t>NN</w:t>
    </w:r>
    <w:r>
      <w:fldChar w:fldCharType="end"/>
    </w:r>
    <w:r>
      <w:br/>
      <w:t>&lt;НЕ ЗАБЫТЬ&gt;: Обозначение документа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4A753" w14:textId="77777777" w:rsidR="003B01B4" w:rsidRDefault="003B01B4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D2071"/>
    <w:multiLevelType w:val="multilevel"/>
    <w:tmpl w:val="68EA6BEC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bullet"/>
      <w:lvlText w:val="– "/>
      <w:lvlJc w:val="left"/>
      <w:pPr>
        <w:ind w:left="12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" w15:restartNumberingAfterBreak="0">
    <w:nsid w:val="05E1284F"/>
    <w:multiLevelType w:val="multilevel"/>
    <w:tmpl w:val="17EC1A54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bullet"/>
      <w:lvlText w:val="– "/>
      <w:lvlJc w:val="left"/>
      <w:pPr>
        <w:ind w:left="12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" w15:restartNumberingAfterBreak="0">
    <w:nsid w:val="06BC0184"/>
    <w:multiLevelType w:val="multilevel"/>
    <w:tmpl w:val="BE207A08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bullet"/>
      <w:lvlText w:val="– "/>
      <w:lvlJc w:val="left"/>
      <w:pPr>
        <w:ind w:left="12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3" w15:restartNumberingAfterBreak="0">
    <w:nsid w:val="07C5430B"/>
    <w:multiLevelType w:val="multilevel"/>
    <w:tmpl w:val="89BEC4D8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4" w15:restartNumberingAfterBreak="0">
    <w:nsid w:val="0D872218"/>
    <w:multiLevelType w:val="multilevel"/>
    <w:tmpl w:val="6F661DBC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5" w15:restartNumberingAfterBreak="0">
    <w:nsid w:val="0FBE24C4"/>
    <w:multiLevelType w:val="multilevel"/>
    <w:tmpl w:val="3878D210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120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6" w15:restartNumberingAfterBreak="0">
    <w:nsid w:val="263D2741"/>
    <w:multiLevelType w:val="multilevel"/>
    <w:tmpl w:val="5A48EE8C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bullet"/>
      <w:lvlText w:val="– "/>
      <w:lvlJc w:val="left"/>
      <w:pPr>
        <w:ind w:left="12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7" w15:restartNumberingAfterBreak="0">
    <w:nsid w:val="27C915EB"/>
    <w:multiLevelType w:val="multilevel"/>
    <w:tmpl w:val="2176FCA4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120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8" w15:restartNumberingAfterBreak="0">
    <w:nsid w:val="2D5C674E"/>
    <w:multiLevelType w:val="multilevel"/>
    <w:tmpl w:val="B978AFDA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9" w15:restartNumberingAfterBreak="0">
    <w:nsid w:val="2F64480A"/>
    <w:multiLevelType w:val="multilevel"/>
    <w:tmpl w:val="F6F2640C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0" w15:restartNumberingAfterBreak="0">
    <w:nsid w:val="3D3F5CAD"/>
    <w:multiLevelType w:val="multilevel"/>
    <w:tmpl w:val="6AB2CDB2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bullet"/>
      <w:lvlText w:val="– "/>
      <w:lvlJc w:val="left"/>
      <w:pPr>
        <w:ind w:left="18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1" w15:restartNumberingAfterBreak="0">
    <w:nsid w:val="42144978"/>
    <w:multiLevelType w:val="multilevel"/>
    <w:tmpl w:val="9E662C20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bullet"/>
      <w:lvlText w:val="– "/>
      <w:lvlJc w:val="left"/>
      <w:pPr>
        <w:ind w:left="12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2" w15:restartNumberingAfterBreak="0">
    <w:nsid w:val="4A9922B4"/>
    <w:multiLevelType w:val="multilevel"/>
    <w:tmpl w:val="1DEC36C4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3" w15:restartNumberingAfterBreak="0">
    <w:nsid w:val="50DE0D42"/>
    <w:multiLevelType w:val="multilevel"/>
    <w:tmpl w:val="AE28D2E6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4" w15:restartNumberingAfterBreak="0">
    <w:nsid w:val="52C92B47"/>
    <w:multiLevelType w:val="multilevel"/>
    <w:tmpl w:val="F416A4FC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5" w15:restartNumberingAfterBreak="0">
    <w:nsid w:val="57260AE2"/>
    <w:multiLevelType w:val="multilevel"/>
    <w:tmpl w:val="4948CD0E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6" w15:restartNumberingAfterBreak="0">
    <w:nsid w:val="584C1EBB"/>
    <w:multiLevelType w:val="multilevel"/>
    <w:tmpl w:val="31A27430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7" w15:restartNumberingAfterBreak="0">
    <w:nsid w:val="63E63A95"/>
    <w:multiLevelType w:val="multilevel"/>
    <w:tmpl w:val="5546E866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8" w15:restartNumberingAfterBreak="0">
    <w:nsid w:val="68F97294"/>
    <w:multiLevelType w:val="multilevel"/>
    <w:tmpl w:val="DFEA9258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9" w15:restartNumberingAfterBreak="0">
    <w:nsid w:val="69F1206F"/>
    <w:multiLevelType w:val="multilevel"/>
    <w:tmpl w:val="152477AC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0" w15:restartNumberingAfterBreak="0">
    <w:nsid w:val="6F07235F"/>
    <w:multiLevelType w:val="multilevel"/>
    <w:tmpl w:val="5D226E66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1" w15:restartNumberingAfterBreak="0">
    <w:nsid w:val="70B11299"/>
    <w:multiLevelType w:val="multilevel"/>
    <w:tmpl w:val="63DAF764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bullet"/>
      <w:lvlText w:val="– "/>
      <w:lvlJc w:val="left"/>
      <w:pPr>
        <w:ind w:left="12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2" w15:restartNumberingAfterBreak="0">
    <w:nsid w:val="7D8521A2"/>
    <w:multiLevelType w:val="multilevel"/>
    <w:tmpl w:val="0448996A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3" w15:restartNumberingAfterBreak="0">
    <w:nsid w:val="7FF81080"/>
    <w:multiLevelType w:val="multilevel"/>
    <w:tmpl w:val="6102FEF2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num w:numId="1">
    <w:abstractNumId w:val="16"/>
  </w:num>
  <w:num w:numId="2">
    <w:abstractNumId w:val="21"/>
  </w:num>
  <w:num w:numId="3">
    <w:abstractNumId w:val="21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855" w:firstLine="0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1200" w:firstLine="0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4">
    <w:abstractNumId w:val="21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855" w:firstLine="0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1200" w:firstLine="0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5">
    <w:abstractNumId w:val="11"/>
  </w:num>
  <w:num w:numId="6">
    <w:abstractNumId w:val="11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855" w:firstLine="0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1200" w:firstLine="0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7">
    <w:abstractNumId w:val="11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855" w:firstLine="0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1200" w:firstLine="0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8">
    <w:abstractNumId w:val="11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855" w:firstLine="0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1200" w:firstLine="0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9">
    <w:abstractNumId w:val="11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855" w:firstLine="0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1200" w:firstLine="0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10">
    <w:abstractNumId w:val="2"/>
  </w:num>
  <w:num w:numId="11">
    <w:abstractNumId w:val="2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855" w:firstLine="0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1200" w:firstLine="0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12">
    <w:abstractNumId w:val="0"/>
  </w:num>
  <w:num w:numId="13">
    <w:abstractNumId w:val="0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855" w:firstLine="0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1200" w:firstLine="0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14">
    <w:abstractNumId w:val="0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855" w:firstLine="0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1200" w:firstLine="0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15">
    <w:abstractNumId w:val="0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855" w:firstLine="0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1200" w:firstLine="0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16">
    <w:abstractNumId w:val="14"/>
  </w:num>
  <w:num w:numId="17">
    <w:abstractNumId w:val="20"/>
  </w:num>
  <w:num w:numId="18">
    <w:abstractNumId w:val="17"/>
  </w:num>
  <w:num w:numId="19">
    <w:abstractNumId w:val="6"/>
  </w:num>
  <w:num w:numId="20">
    <w:abstractNumId w:val="4"/>
  </w:num>
  <w:num w:numId="21">
    <w:abstractNumId w:val="22"/>
  </w:num>
  <w:num w:numId="22">
    <w:abstractNumId w:val="23"/>
  </w:num>
  <w:num w:numId="23">
    <w:abstractNumId w:val="5"/>
  </w:num>
  <w:num w:numId="24">
    <w:abstractNumId w:val="5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1200" w:firstLine="0"/>
        </w:pPr>
      </w:lvl>
    </w:lvlOverride>
    <w:lvlOverride w:ilvl="2">
      <w:startOverride w:val="1"/>
      <w:lvl w:ilvl="2">
        <w:start w:val="1"/>
        <w:numFmt w:val="decimal"/>
        <w:lvlText w:val="%3) "/>
        <w:lvlJc w:val="left"/>
        <w:pPr>
          <w:ind w:left="1500" w:firstLine="0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25">
    <w:abstractNumId w:val="8"/>
  </w:num>
  <w:num w:numId="26">
    <w:abstractNumId w:val="19"/>
  </w:num>
  <w:num w:numId="27">
    <w:abstractNumId w:val="13"/>
  </w:num>
  <w:num w:numId="28">
    <w:abstractNumId w:val="10"/>
  </w:num>
  <w:num w:numId="29">
    <w:abstractNumId w:val="15"/>
  </w:num>
  <w:num w:numId="30">
    <w:abstractNumId w:val="3"/>
  </w:num>
  <w:num w:numId="31">
    <w:abstractNumId w:val="1"/>
  </w:num>
  <w:num w:numId="32">
    <w:abstractNumId w:val="1"/>
    <w:lvlOverride w:ilvl="0">
      <w:startOverride w:val="1"/>
      <w:lvl w:ilvl="0">
        <w:start w:val="1"/>
        <w:numFmt w:val="decimal"/>
        <w:lvlText w:val="%1) 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bullet"/>
        <w:lvlText w:val="– "/>
        <w:lvlJc w:val="left"/>
        <w:pPr>
          <w:ind w:left="855" w:firstLine="0"/>
        </w:pPr>
      </w:lvl>
    </w:lvlOverride>
    <w:lvlOverride w:ilvl="2">
      <w:startOverride w:val="1"/>
      <w:lvl w:ilvl="2">
        <w:start w:val="1"/>
        <w:numFmt w:val="bullet"/>
        <w:lvlText w:val="– "/>
        <w:lvlJc w:val="left"/>
        <w:pPr>
          <w:ind w:left="1200" w:firstLine="0"/>
        </w:pPr>
      </w:lvl>
    </w:lvlOverride>
    <w:lvlOverride w:ilvl="3">
      <w:startOverride w:val="1"/>
      <w:lvl w:ilvl="3">
        <w:start w:val="1"/>
        <w:numFmt w:val="decimal"/>
        <w:lvlText w:val="%4) "/>
        <w:lvlJc w:val="left"/>
        <w:pPr>
          <w:ind w:left="2250" w:firstLine="0"/>
        </w:pPr>
      </w:lvl>
    </w:lvlOverride>
    <w:lvlOverride w:ilvl="4">
      <w:startOverride w:val="1"/>
      <w:lvl w:ilvl="4">
        <w:start w:val="1"/>
        <w:numFmt w:val="decimal"/>
        <w:lvlText w:val="%5) "/>
        <w:lvlJc w:val="left"/>
        <w:pPr>
          <w:ind w:left="3000" w:firstLine="0"/>
        </w:pPr>
      </w:lvl>
    </w:lvlOverride>
    <w:lvlOverride w:ilvl="5">
      <w:startOverride w:val="1"/>
      <w:lvl w:ilvl="5">
        <w:start w:val="1"/>
        <w:numFmt w:val="decimal"/>
        <w:lvlText w:val="%6) "/>
        <w:lvlJc w:val="left"/>
        <w:pPr>
          <w:ind w:left="3750" w:firstLine="0"/>
        </w:pPr>
      </w:lvl>
    </w:lvlOverride>
    <w:lvlOverride w:ilvl="6">
      <w:startOverride w:val="1"/>
      <w:lvl w:ilvl="6">
        <w:start w:val="1"/>
        <w:numFmt w:val="decimal"/>
        <w:lvlText w:val="%7) "/>
        <w:lvlJc w:val="left"/>
        <w:pPr>
          <w:ind w:left="4500" w:firstLine="0"/>
        </w:pPr>
      </w:lvl>
    </w:lvlOverride>
    <w:lvlOverride w:ilvl="7">
      <w:startOverride w:val="1"/>
      <w:lvl w:ilvl="7">
        <w:start w:val="1"/>
        <w:numFmt w:val="decimal"/>
        <w:lvlText w:val="%8) "/>
        <w:lvlJc w:val="left"/>
        <w:pPr>
          <w:ind w:left="5250" w:firstLine="0"/>
        </w:pPr>
      </w:lvl>
    </w:lvlOverride>
    <w:lvlOverride w:ilvl="8">
      <w:startOverride w:val="1"/>
      <w:lvl w:ilvl="8">
        <w:start w:val="1"/>
        <w:numFmt w:val="decimal"/>
        <w:lvlText w:val="%9) "/>
        <w:lvlJc w:val="left"/>
        <w:pPr>
          <w:ind w:left="6000" w:firstLine="0"/>
        </w:pPr>
      </w:lvl>
    </w:lvlOverride>
  </w:num>
  <w:num w:numId="33">
    <w:abstractNumId w:val="9"/>
  </w:num>
  <w:num w:numId="34">
    <w:abstractNumId w:val="12"/>
  </w:num>
  <w:num w:numId="35">
    <w:abstractNumId w:val="7"/>
  </w:num>
  <w:num w:numId="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01B4"/>
    <w:rsid w:val="001A2DEE"/>
    <w:rsid w:val="003B01B4"/>
    <w:rsid w:val="006E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C657"/>
  <w15:docId w15:val="{81947027-44ED-4328-BD43-7502D0C88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</w:style>
  <w:style w:type="paragraph" w:styleId="2">
    <w:name w:val="heading 2"/>
    <w:uiPriority w:val="9"/>
    <w:unhideWhenUsed/>
    <w:qFormat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"/>
    <w:link w:val="a6"/>
    <w:uiPriority w:val="99"/>
    <w:unhideWhenUsed/>
    <w:rsid w:val="001A2DE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A2DEE"/>
  </w:style>
  <w:style w:type="paragraph" w:styleId="a7">
    <w:name w:val="footer"/>
    <w:basedOn w:val="a"/>
    <w:link w:val="a8"/>
    <w:uiPriority w:val="99"/>
    <w:unhideWhenUsed/>
    <w:rsid w:val="001A2DE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A2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encrOgyrec/biomode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5728</Words>
  <Characters>32654</Characters>
  <Application>Microsoft Office Word</Application>
  <DocSecurity>0</DocSecurity>
  <Lines>272</Lines>
  <Paragraphs>76</Paragraphs>
  <ScaleCrop>false</ScaleCrop>
  <Company/>
  <LinksUpToDate>false</LinksUpToDate>
  <CharactersWithSpaces>38306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Ruslan Nasyrov</cp:lastModifiedBy>
  <cp:revision>3</cp:revision>
  <dcterms:created xsi:type="dcterms:W3CDTF">2026-06-03T08:00:00Z</dcterms:created>
  <dcterms:modified xsi:type="dcterms:W3CDTF">2026-06-03T08:07:00Z</dcterms:modified>
</cp:coreProperties>
</file>