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表决票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9"/>
        </w:rPr>
        <w:t>填写说明：请在对应表决意见栏内填写“√”；多选、不选或无法识别的，按公司章程及会议规则处理。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表决事项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反对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弃权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股东/股东代表签名/盖章：____________________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日期：______年____月____日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模板ID：SHAREHOLDERS-03　|　股东会表决票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