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目的"/>
    <w:p>
      <w:pPr>
        <w:pStyle w:val="Heading1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体験版を「プロローグ→チュートリアル1→2→3」まで“詰まらずに遊べる”状態へ到達させる。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最後に</w:t>
      </w:r>
      <w:r>
        <w:t xml:space="preserve"> </w:t>
      </w:r>
      <w:r>
        <w:rPr>
          <w:rFonts w:hint="eastAsia"/>
          <w:b/>
          <w:bCs/>
        </w:rPr>
        <w:t xml:space="preserve">UIアセット化</w:t>
      </w:r>
      <w:r>
        <w:rPr>
          <w:rFonts w:hint="eastAsia"/>
        </w:rPr>
        <w:t xml:space="preserve">（見た目の統一）を実施する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PDF/メモと実コードにズレがある前提で、</w:t>
      </w:r>
      <w:r>
        <w:rPr>
          <w:rFonts w:hint="eastAsia"/>
          <w:b/>
          <w:bCs/>
        </w:rPr>
        <w:t xml:space="preserve">台本（チュートリアルシナリオ）要求を正</w:t>
      </w:r>
      <w:r>
        <w:rPr>
          <w:rFonts w:hint="eastAsia"/>
        </w:rPr>
        <w:t xml:space="preserve">として逆算する</w:t>
      </w:r>
    </w:p>
    <w:p>
      <w:r>
        <w:pict>
          <v:rect style="width:0;height:1.5pt" o:hralign="center" o:hrstd="t" o:hr="t"/>
        </w:pict>
      </w:r>
    </w:p>
    <w:bookmarkEnd w:id="20"/>
    <w:bookmarkStart w:id="23" w:name="このロードマップの使い方チャット開発をスムーズにする"/>
    <w:p>
      <w:pPr>
        <w:pStyle w:val="Heading1"/>
      </w:pPr>
      <w:r>
        <w:rPr>
          <w:rFonts w:hint="eastAsia"/>
        </w:rPr>
        <w:t xml:space="preserve">このロードマップの使い方（チャット開発をスムーズにする）</w:t>
      </w:r>
    </w:p>
    <w:p>
      <w:pPr>
        <w:pStyle w:val="FirstParagraph"/>
      </w:pPr>
      <w:r>
        <w:rPr>
          <w:rFonts w:hint="eastAsia"/>
        </w:rPr>
        <w:t xml:space="preserve">実装は「小さなタスク</w:t>
      </w:r>
      <w:r>
        <w:t xml:space="preserve"> → </w:t>
      </w:r>
      <w:r>
        <w:rPr>
          <w:rFonts w:hint="eastAsia"/>
        </w:rPr>
        <w:t xml:space="preserve">動作確認</w:t>
      </w:r>
      <w:r>
        <w:t xml:space="preserve"> → </w:t>
      </w:r>
      <w:r>
        <w:rPr>
          <w:rFonts w:hint="eastAsia"/>
        </w:rPr>
        <w:t xml:space="preserve">次へ」を徹底する。</w:t>
      </w:r>
    </w:p>
    <w:bookmarkStart w:id="21" w:name="進め方テンプレ"/>
    <w:p>
      <w:pPr>
        <w:pStyle w:val="Heading2"/>
      </w:pPr>
      <w:r>
        <w:rPr>
          <w:rFonts w:hint="eastAsia"/>
        </w:rPr>
        <w:t xml:space="preserve">進め方テンプレ</w:t>
      </w:r>
    </w:p>
    <w:p>
      <w:pPr>
        <w:pStyle w:val="FirstParagraph"/>
      </w:pPr>
      <w:r>
        <w:rPr>
          <w:rFonts w:hint="eastAsia"/>
          <w:b/>
          <w:bCs/>
        </w:rPr>
        <w:t xml:space="preserve">ユーザー→助手に渡す情報（最小セット）</w:t>
      </w:r>
    </w:p>
    <w:p>
      <w:pPr>
        <w:pStyle w:val="BodyText"/>
      </w:pPr>
      <w:r>
        <w:rPr>
          <w:rFonts w:hint="eastAsia"/>
          <w:b/>
          <w:bCs/>
        </w:rPr>
        <w:t xml:space="preserve">※臨機応変に。回答前に情報が足りなければ確認する。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変更したい挙動（期待値）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再現手順（クリック手順</w:t>
      </w:r>
      <w:r>
        <w:t xml:space="preserve"> or </w:t>
      </w:r>
      <w:r>
        <w:rPr>
          <w:rFonts w:hint="eastAsia"/>
        </w:rPr>
        <w:t xml:space="preserve">セーブデータ条件）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対象ファイル（.gd</w:t>
      </w:r>
      <w:r>
        <w:t xml:space="preserve"> / </w:t>
      </w:r>
      <w:r>
        <w:rPr>
          <w:rFonts w:hint="eastAsia"/>
        </w:rPr>
        <w:t xml:space="preserve">.tscn）※最新がチャット貼り付けならそれが最優先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画面スクショ（必要なら）</w:t>
      </w:r>
    </w:p>
    <w:p>
      <w:pPr>
        <w:pStyle w:val="FirstParagraph"/>
      </w:pPr>
      <w:r>
        <w:rPr>
          <w:rFonts w:hint="eastAsia"/>
          <w:b/>
          <w:bCs/>
        </w:rPr>
        <w:t xml:space="preserve">助手が返すもの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変更点の説明（要点のみ）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関数ごとの差分（置き換え可能な単位）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可能なら修正済み完成ファイル（行数が巨大なら関数のみ）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動作確認チェックリスト</w:t>
      </w:r>
    </w:p>
    <w:bookmarkEnd w:id="21"/>
    <w:bookmarkStart w:id="22" w:name="体験版の定義dod"/>
    <w:p>
      <w:pPr>
        <w:pStyle w:val="Heading2"/>
      </w:pPr>
      <w:r>
        <w:rPr>
          <w:rFonts w:hint="eastAsia"/>
        </w:rPr>
        <w:t xml:space="preserve">体験版の「定義（DoD）」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新規開始からチュートリアル3冒頭まで、進行不能（ソフトロック）がない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チュートリアル中の誘導（禁止行動/強制表示）が機能として担保される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依頼/契約・移動/護衛・取引・週報が最低限のUI/データで成立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ログ/システムメッセージで「何が起きたか」が分かる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マイルストーン一覧上から順にやる"/>
    <w:p>
      <w:pPr>
        <w:pStyle w:val="Heading1"/>
      </w:pPr>
      <w:r>
        <w:rPr>
          <w:rFonts w:hint="eastAsia"/>
        </w:rPr>
        <w:t xml:space="preserve">マイルストーン一覧（上から順にやる）</w:t>
      </w:r>
    </w:p>
    <w:p>
      <w:pPr>
        <w:pStyle w:val="Compact"/>
        <w:numPr>
          <w:ilvl w:val="0"/>
          <w:numId w:val="1005"/>
        </w:numPr>
      </w:pPr>
      <w:r>
        <w:t xml:space="preserve">M1: </w:t>
      </w:r>
      <w:r>
        <w:rPr>
          <w:rFonts w:hint="eastAsia"/>
        </w:rPr>
        <w:t xml:space="preserve">シナリオ駆動の導線を完成（チュートリアルモードの骨格）</w:t>
      </w:r>
    </w:p>
    <w:p>
      <w:pPr>
        <w:pStyle w:val="Compact"/>
        <w:numPr>
          <w:ilvl w:val="0"/>
          <w:numId w:val="1005"/>
        </w:numPr>
      </w:pPr>
      <w:r>
        <w:t xml:space="preserve">M2: </w:t>
      </w:r>
      <w:r>
        <w:rPr>
          <w:rFonts w:hint="eastAsia"/>
        </w:rPr>
        <w:t xml:space="preserve">依頼/契約MVP（受注→一覧→完了→報告）</w:t>
      </w:r>
    </w:p>
    <w:p>
      <w:pPr>
        <w:pStyle w:val="Compact"/>
        <w:numPr>
          <w:ilvl w:val="0"/>
          <w:numId w:val="1005"/>
        </w:numPr>
      </w:pPr>
      <w:r>
        <w:t xml:space="preserve">M3: </w:t>
      </w:r>
      <w:r>
        <w:rPr>
          <w:rFonts w:hint="eastAsia"/>
        </w:rPr>
        <w:t xml:space="preserve">移動・リスク・護衛（チュートリアル2要件）</w:t>
      </w:r>
    </w:p>
    <w:p>
      <w:pPr>
        <w:pStyle w:val="Compact"/>
        <w:numPr>
          <w:ilvl w:val="0"/>
          <w:numId w:val="1005"/>
        </w:numPr>
      </w:pPr>
      <w:r>
        <w:t xml:space="preserve">M4: </w:t>
      </w:r>
      <w:r>
        <w:rPr>
          <w:rFonts w:hint="eastAsia"/>
        </w:rPr>
        <w:t xml:space="preserve">取引画面のチュートリアル制限（ロック/固定在庫）</w:t>
      </w:r>
    </w:p>
    <w:p>
      <w:pPr>
        <w:pStyle w:val="Compact"/>
        <w:numPr>
          <w:ilvl w:val="0"/>
          <w:numId w:val="1005"/>
        </w:numPr>
      </w:pPr>
      <w:r>
        <w:t xml:space="preserve">M5: </w:t>
      </w:r>
      <w:r>
        <w:rPr>
          <w:rFonts w:hint="eastAsia"/>
        </w:rPr>
        <w:t xml:space="preserve">週報UI（強制表示＋後から閲覧）</w:t>
      </w:r>
    </w:p>
    <w:p>
      <w:pPr>
        <w:pStyle w:val="Compact"/>
        <w:numPr>
          <w:ilvl w:val="0"/>
          <w:numId w:val="1005"/>
        </w:numPr>
      </w:pPr>
      <w:r>
        <w:t xml:space="preserve">M6: </w:t>
      </w:r>
      <w:r>
        <w:rPr>
          <w:rFonts w:hint="eastAsia"/>
        </w:rPr>
        <w:t xml:space="preserve">体験版の最低限整備（Save/Load</w:t>
      </w:r>
      <w:r>
        <w:t xml:space="preserve"> </w:t>
      </w:r>
      <w:r>
        <w:rPr>
          <w:rFonts w:hint="eastAsia"/>
        </w:rPr>
        <w:t xml:space="preserve">v0、効果可視化）</w:t>
      </w:r>
    </w:p>
    <w:p>
      <w:pPr>
        <w:pStyle w:val="Compact"/>
        <w:numPr>
          <w:ilvl w:val="0"/>
          <w:numId w:val="1005"/>
        </w:numPr>
      </w:pPr>
      <w:r>
        <w:t xml:space="preserve">M7: </w:t>
      </w:r>
      <w:r>
        <w:rPr>
          <w:rFonts w:hint="eastAsia"/>
        </w:rPr>
        <w:t xml:space="preserve">UIアセット化（最後）</w:t>
      </w:r>
    </w:p>
    <w:p>
      <w:r>
        <w:pict>
          <v:rect style="width:0;height:1.5pt" o:hralign="center" o:hrstd="t" o:hr="t"/>
        </w:pict>
      </w:r>
    </w:p>
    <w:bookmarkEnd w:id="24"/>
    <w:bookmarkStart w:id="28" w:name="m1シナリオ駆動の導線チュートリアルモードの骨格"/>
    <w:p>
      <w:pPr>
        <w:pStyle w:val="Heading1"/>
      </w:pPr>
      <w:r>
        <w:rPr>
          <w:rFonts w:hint="eastAsia"/>
        </w:rPr>
        <w:t xml:space="preserve">M1：シナリオ駆動の導線（チュートリアルモードの骨格）</w:t>
      </w:r>
    </w:p>
    <w:p>
      <w:pPr>
        <w:pStyle w:val="FirstParagraph"/>
      </w:pPr>
      <w:r>
        <w:rPr>
          <w:rFonts w:hint="eastAsia"/>
        </w:rPr>
        <w:t xml:space="preserve">目的：台本の「誘導」「強制表示」「禁止行動」を“会話だけ”に依存させず、ゲーム側の機能として成立させる。</w:t>
      </w:r>
    </w:p>
    <w:bookmarkStart w:id="25" w:name="m1-1-チュートリアル状態管理フラグステート"/>
    <w:p>
      <w:pPr>
        <w:pStyle w:val="Heading2"/>
      </w:pPr>
      <w:r>
        <w:t xml:space="preserve">M1-1 </w:t>
      </w:r>
      <w:r>
        <w:rPr>
          <w:rFonts w:hint="eastAsia"/>
        </w:rPr>
        <w:t xml:space="preserve">チュートリアル状態管理（フラグ/ステート）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方式案：World（またはStory）に</w:t>
      </w:r>
      <w:r>
        <w:t xml:space="preserve"> </w:t>
      </w:r>
      <w:r>
        <w:rPr>
          <w:rStyle w:val="VerbatimChar"/>
        </w:rPr>
        <w:t xml:space="preserve">tutorial_state</w:t>
      </w:r>
      <w:r>
        <w:rPr>
          <w:rFonts w:hint="eastAsia"/>
        </w:rPr>
        <w:t xml:space="preserve">（例:</w:t>
      </w:r>
      <w:r>
        <w:t xml:space="preserve"> </w:t>
      </w:r>
      <w:r>
        <w:t xml:space="preserve">“prologue”</w:t>
      </w:r>
      <w:r>
        <w:t xml:space="preserve">,</w:t>
      </w:r>
      <w:r>
        <w:t xml:space="preserve"> </w:t>
      </w:r>
      <w:r>
        <w:t xml:space="preserve">“tut1”</w:t>
      </w:r>
      <w:r>
        <w:t xml:space="preserve">,</w:t>
      </w:r>
      <w:r>
        <w:t xml:space="preserve"> </w:t>
      </w:r>
      <w:r>
        <w:t xml:space="preserve">“tut2”</w:t>
      </w:r>
      <w:r>
        <w:t xml:space="preserve">,</w:t>
      </w:r>
      <w:r>
        <w:t xml:space="preserve"> </w:t>
      </w:r>
      <w:r>
        <w:t xml:space="preserve">“tut3”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付随：</w:t>
      </w:r>
      <w:r>
        <w:rPr>
          <w:rStyle w:val="VerbatimChar"/>
        </w:rPr>
        <w:t xml:space="preserve">tutorial_locks</w:t>
      </w:r>
      <w:r>
        <w:rPr>
          <w:rFonts w:hint="eastAsia"/>
        </w:rPr>
        <w:t xml:space="preserve">（禁止アクションの集合）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期待動作：状態により、UI側が「開けない」「押せない」「強制オープン」ができる</w:t>
      </w:r>
    </w:p>
    <w:p>
      <w:pPr>
        <w:pStyle w:val="FirstParagraph"/>
      </w:pPr>
      <w:r>
        <w:rPr>
          <w:rFonts w:hint="eastAsia"/>
          <w:b/>
          <w:bCs/>
        </w:rPr>
        <w:t xml:space="preserve">完了条件</w:t>
      </w:r>
    </w:p>
    <w:p>
      <w:pPr>
        <w:pStyle w:val="Compact"/>
        <w:numPr>
          <w:ilvl w:val="0"/>
          <w:numId w:val="1007"/>
        </w:numPr>
      </w:pPr>
      <w:r>
        <w:t xml:space="preserve">どこからでも</w:t>
      </w:r>
      <w:r>
        <w:t xml:space="preserve"> </w:t>
      </w:r>
      <w:r>
        <w:rPr>
          <w:rStyle w:val="VerbatimChar"/>
        </w:rPr>
        <w:t xml:space="preserve">tutorial_state</w:t>
      </w:r>
      <w:r>
        <w:t xml:space="preserve"> </w:t>
      </w:r>
      <w:r>
        <w:rPr>
          <w:rFonts w:hint="eastAsia"/>
        </w:rPr>
        <w:t xml:space="preserve">をログ出し確認できる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UI側が参照できる（signal</w:t>
      </w:r>
      <w:r>
        <w:t xml:space="preserve"> or </w:t>
      </w:r>
      <w:r>
        <w:rPr>
          <w:rFonts w:hint="eastAsia"/>
        </w:rPr>
        <w:t xml:space="preserve">World参照）</w:t>
      </w:r>
    </w:p>
    <w:p>
      <w:pPr>
        <w:pStyle w:val="FirstParagraph"/>
      </w:pPr>
      <w:r>
        <w:rPr>
          <w:rFonts w:hint="eastAsia"/>
          <w:b/>
          <w:bCs/>
        </w:rPr>
        <w:t xml:space="preserve">関連ファイル候補</w:t>
      </w:r>
    </w:p>
    <w:p>
      <w:pPr>
        <w:pStyle w:val="Compact"/>
        <w:numPr>
          <w:ilvl w:val="0"/>
          <w:numId w:val="1008"/>
        </w:numPr>
      </w:pPr>
      <w:r>
        <w:t xml:space="preserve">world.gd / story.gd / dialog_player.gd / game_hud.gd / menu_panel.gd</w:t>
      </w:r>
    </w:p>
    <w:bookmarkEnd w:id="25"/>
    <w:bookmarkStart w:id="26" w:name="m1-2-大切なものの授与仮免状などをシナリオから呼べる"/>
    <w:p>
      <w:pPr>
        <w:pStyle w:val="Heading2"/>
      </w:pPr>
      <w:r>
        <w:t xml:space="preserve">M1-2</w:t>
      </w:r>
      <w:r>
        <w:t xml:space="preserve"> </w:t>
      </w:r>
      <w:r>
        <w:rPr>
          <w:rFonts w:hint="eastAsia"/>
        </w:rPr>
        <w:t xml:space="preserve">“大切なもの”</w:t>
      </w:r>
      <w:r>
        <w:rPr>
          <w:rFonts w:hint="eastAsia"/>
        </w:rPr>
        <w:t xml:space="preserve">の授与（仮免状など）をシナリオから呼べる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台本要件：仮免状入手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期待動作：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インベントリ（大切なもの）へ追加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システムメッセージ表示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フラグ（例:</w:t>
      </w:r>
      <w:r>
        <w:t xml:space="preserve"> </w:t>
      </w:r>
      <w:r>
        <w:rPr>
          <w:rFonts w:hint="eastAsia"/>
        </w:rPr>
        <w:t xml:space="preserve">取引解禁、依頼解禁）を立てられる</w:t>
      </w:r>
    </w:p>
    <w:p>
      <w:pPr>
        <w:pStyle w:val="FirstParagraph"/>
      </w:pPr>
      <w:r>
        <w:rPr>
          <w:rFonts w:hint="eastAsia"/>
          <w:b/>
          <w:bCs/>
        </w:rPr>
        <w:t xml:space="preserve">完了条件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チュートリアル内で確実に追加され、表示で確認できる</w:t>
      </w:r>
    </w:p>
    <w:bookmarkEnd w:id="26"/>
    <w:bookmarkStart w:id="27" w:name="m1-3-メニューを開いてねを機能で支える"/>
    <w:p>
      <w:pPr>
        <w:pStyle w:val="Heading2"/>
      </w:pPr>
      <w:r>
        <w:t xml:space="preserve">M1-3</w:t>
      </w:r>
      <w:r>
        <w:t xml:space="preserve"> </w:t>
      </w:r>
      <w:r>
        <w:rPr>
          <w:rFonts w:hint="eastAsia"/>
        </w:rPr>
        <w:t xml:space="preserve">“メニューを開いてね”</w:t>
      </w:r>
      <w:r>
        <w:rPr>
          <w:rFonts w:hint="eastAsia"/>
        </w:rPr>
        <w:t xml:space="preserve">を機能で支える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期待動作：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指定UIをハイライト（最低限：開く/閉じるを強制）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進行中は他ボタンを無効化（M1-1のlockを使う）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m2依頼契約mvp受注一覧完了報告"/>
    <w:p>
      <w:pPr>
        <w:pStyle w:val="Heading1"/>
      </w:pPr>
      <w:r>
        <w:rPr>
          <w:rFonts w:hint="eastAsia"/>
        </w:rPr>
        <w:t xml:space="preserve">M2：依頼/契約MVP（受注→一覧→完了→報告）</w:t>
      </w:r>
    </w:p>
    <w:p>
      <w:pPr>
        <w:pStyle w:val="FirstParagraph"/>
      </w:pPr>
      <w:r>
        <w:rPr>
          <w:rFonts w:hint="eastAsia"/>
        </w:rPr>
        <w:t xml:space="preserve">目的：チュートリアル1の「小麦10納品」ループが成立する。</w:t>
      </w:r>
    </w:p>
    <w:bookmarkStart w:id="29" w:name="m2-0-最小データモデルを決めるmvp固定"/>
    <w:p>
      <w:pPr>
        <w:pStyle w:val="Heading2"/>
      </w:pPr>
      <w:r>
        <w:t xml:space="preserve">M2-0 </w:t>
      </w:r>
      <w:r>
        <w:rPr>
          <w:rFonts w:hint="eastAsia"/>
        </w:rPr>
        <w:t xml:space="preserve">最小データモデルを決める（MVP固定）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Contract（契約）</w:t>
      </w:r>
    </w:p>
    <w:p>
      <w:pPr>
        <w:pStyle w:val="Compact"/>
        <w:numPr>
          <w:ilvl w:val="1"/>
          <w:numId w:val="1015"/>
        </w:numPr>
      </w:pPr>
      <w:r>
        <w:t xml:space="preserve">id, title, </w:t>
      </w:r>
      <w:r>
        <w:rPr>
          <w:rFonts w:hint="eastAsia"/>
        </w:rPr>
        <w:t xml:space="preserve">type（delivery）,</w:t>
      </w:r>
      <w:r>
        <w:t xml:space="preserve"> from_city, to_city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requirements（item_id,</w:t>
      </w:r>
      <w:r>
        <w:t xml:space="preserve"> </w:t>
      </w:r>
      <w:r>
        <w:rPr>
          <w:rFonts w:hint="eastAsia"/>
        </w:rPr>
        <w:t xml:space="preserve">qty）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reward（gold,</w:t>
      </w:r>
      <w:r>
        <w:t xml:space="preserve"> trust_delta </w:t>
      </w:r>
      <w:r>
        <w:rPr>
          <w:rFonts w:hint="eastAsia"/>
        </w:rPr>
        <w:t xml:space="preserve">など）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status（offered/active/completed/failed）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deadline（任意：体験版は無しでも可）</w:t>
      </w:r>
    </w:p>
    <w:p>
      <w:pPr>
        <w:pStyle w:val="FirstParagraph"/>
      </w:pPr>
      <w:r>
        <w:rPr>
          <w:rFonts w:hint="eastAsia"/>
          <w:b/>
          <w:bCs/>
        </w:rPr>
        <w:t xml:space="preserve">完了条件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Worldが契約一覧（offered/active）を返せる</w:t>
      </w:r>
    </w:p>
    <w:bookmarkEnd w:id="29"/>
    <w:bookmarkStart w:id="30" w:name="m2-1-受注一覧uiギルド依頼"/>
    <w:p>
      <w:pPr>
        <w:pStyle w:val="Heading2"/>
      </w:pPr>
      <w:r>
        <w:t xml:space="preserve">M2-1 </w:t>
      </w:r>
      <w:r>
        <w:rPr>
          <w:rFonts w:hint="eastAsia"/>
        </w:rPr>
        <w:t xml:space="preserve">受注一覧UI（ギルド依頼）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入口：MenuPanel「依頼」→「ギルドの依頼」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期待動作：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offered一覧が表示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選択→受注→activeへ移動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受注時にシステムメッセージ</w:t>
      </w:r>
    </w:p>
    <w:bookmarkEnd w:id="30"/>
    <w:bookmarkStart w:id="31" w:name="m2-2-契約一覧ui受注中完了待ち"/>
    <w:p>
      <w:pPr>
        <w:pStyle w:val="Heading2"/>
      </w:pPr>
      <w:r>
        <w:t xml:space="preserve">M2-2 </w:t>
      </w:r>
      <w:r>
        <w:rPr>
          <w:rFonts w:hint="eastAsia"/>
        </w:rPr>
        <w:t xml:space="preserve">契約一覧UI（受注中/完了待ち）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入口：MenuPanel「契約」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期待動作：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activeが見える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達成条件（必要数/現在数）が見える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完了可能なら「報告」ボタンが有効</w:t>
      </w:r>
    </w:p>
    <w:bookmarkEnd w:id="31"/>
    <w:bookmarkStart w:id="32" w:name="m2-3-納品判定都市到着時-or-報告時"/>
    <w:p>
      <w:pPr>
        <w:pStyle w:val="Heading2"/>
      </w:pPr>
      <w:r>
        <w:t xml:space="preserve">M2-3 </w:t>
      </w:r>
      <w:r>
        <w:rPr>
          <w:rFonts w:hint="eastAsia"/>
        </w:rPr>
        <w:t xml:space="preserve">納品判定（都市到着時</w:t>
      </w:r>
      <w:r>
        <w:t xml:space="preserve"> or </w:t>
      </w:r>
      <w:r>
        <w:rPr>
          <w:rFonts w:hint="eastAsia"/>
        </w:rPr>
        <w:t xml:space="preserve">報告時）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方式案：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報告ボタン押下時に「現在地がto_city」「アイテムが必要数」なら完了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完了時に消費（在庫減算）→報酬加算→信用変動→ログ表示</w:t>
      </w:r>
    </w:p>
    <w:bookmarkEnd w:id="32"/>
    <w:bookmarkStart w:id="33" w:name="m2-4-失敗ルート最低限"/>
    <w:p>
      <w:pPr>
        <w:pStyle w:val="Heading2"/>
      </w:pPr>
      <w:r>
        <w:t xml:space="preserve">M2-4 </w:t>
      </w:r>
      <w:r>
        <w:rPr>
          <w:rFonts w:hint="eastAsia"/>
        </w:rPr>
        <w:t xml:space="preserve">失敗ルート（最低限）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体験版は「期限なし」なら失敗条件を省略可能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省略しない場合：護衛なしで事故/盗賊に遭う等で失敗（M3と連動）</w:t>
      </w:r>
    </w:p>
    <w:p>
      <w:pPr>
        <w:pStyle w:val="FirstParagraph"/>
      </w:pPr>
      <w:r>
        <w:rPr>
          <w:b/>
          <w:bCs/>
        </w:rPr>
        <w:t xml:space="preserve">M2 </w:t>
      </w:r>
      <w:r>
        <w:rPr>
          <w:rFonts w:hint="eastAsia"/>
          <w:b/>
          <w:bCs/>
        </w:rPr>
        <w:t xml:space="preserve">完了チェック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新規開始→依頼受注→取引で小麦購入→移動→報告→報酬反映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m3移動リスク護衛チュートリアル2要件"/>
    <w:p>
      <w:pPr>
        <w:pStyle w:val="Heading1"/>
      </w:pPr>
      <w:r>
        <w:rPr>
          <w:rFonts w:hint="eastAsia"/>
        </w:rPr>
        <w:t xml:space="preserve">M3：移動・リスク・護衛（チュートリアル2要件）</w:t>
      </w:r>
    </w:p>
    <w:p>
      <w:pPr>
        <w:pStyle w:val="FirstParagraph"/>
      </w:pPr>
      <w:r>
        <w:rPr>
          <w:rFonts w:hint="eastAsia"/>
        </w:rPr>
        <w:t xml:space="preserve">目的：移動確認ダイアログで護衛を選べ、リスクが見え、結果が分かる。</w:t>
      </w:r>
    </w:p>
    <w:bookmarkStart w:id="35" w:name="m3-1-移動確認ダイアログの情報追加"/>
    <w:p>
      <w:pPr>
        <w:pStyle w:val="Heading2"/>
      </w:pPr>
      <w:r>
        <w:t xml:space="preserve">M3-1 </w:t>
      </w:r>
      <w:r>
        <w:rPr>
          <w:rFonts w:hint="eastAsia"/>
        </w:rPr>
        <w:t xml:space="preserve">移動確認ダイアログの情報追加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表示：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移動日数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移動コスト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リスク（事故/盗賊など）</w:t>
      </w:r>
    </w:p>
    <w:bookmarkEnd w:id="35"/>
    <w:bookmarkStart w:id="36" w:name="m3-2-護衛スライダー上限3"/>
    <w:p>
      <w:pPr>
        <w:pStyle w:val="Heading2"/>
      </w:pPr>
      <w:r>
        <w:t xml:space="preserve">M3-2 </w:t>
      </w:r>
      <w:r>
        <w:rPr>
          <w:rFonts w:hint="eastAsia"/>
        </w:rPr>
        <w:t xml:space="preserve">護衛スライダー（上限3）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期待動作：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スライダーで人数変更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費用が即時反映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決定すると“今回移動に紐づく護衛値”として記録</w:t>
      </w:r>
    </w:p>
    <w:bookmarkEnd w:id="36"/>
    <w:bookmarkStart w:id="37" w:name="m3-3-移動結果の可視化"/>
    <w:p>
      <w:pPr>
        <w:pStyle w:val="Heading2"/>
      </w:pPr>
      <w:r>
        <w:t xml:space="preserve">M3-3 </w:t>
      </w:r>
      <w:r>
        <w:rPr>
          <w:rFonts w:hint="eastAsia"/>
        </w:rPr>
        <w:t xml:space="preserve">移動結果の可視化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期待動作：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事故/盗賊が発生したら、損失（商品/金）と理由が分かる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護衛で軽減した場合も分かる</w:t>
      </w:r>
    </w:p>
    <w:bookmarkEnd w:id="37"/>
    <w:bookmarkStart w:id="38" w:name="m3-4-移動中イベントの扱いを統一"/>
    <w:p>
      <w:pPr>
        <w:pStyle w:val="Heading2"/>
      </w:pPr>
      <w:r>
        <w:t xml:space="preserve">M3-4</w:t>
      </w:r>
      <w:r>
        <w:t xml:space="preserve"> </w:t>
      </w:r>
      <w:r>
        <w:rPr>
          <w:rFonts w:hint="eastAsia"/>
        </w:rPr>
        <w:t xml:space="preserve">“移動中イベント”</w:t>
      </w:r>
      <w:r>
        <w:rPr>
          <w:rFonts w:hint="eastAsia"/>
        </w:rPr>
        <w:t xml:space="preserve">の扱いを統一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期待動作：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移動中は「移動イベントダイスのみ」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日次イベントは移動中に振らない</w:t>
      </w:r>
    </w:p>
    <w:p>
      <w:pPr>
        <w:pStyle w:val="FirstParagraph"/>
      </w:pPr>
      <w:r>
        <w:rPr>
          <w:b/>
          <w:bCs/>
        </w:rPr>
        <w:t xml:space="preserve">M3 </w:t>
      </w:r>
      <w:r>
        <w:rPr>
          <w:rFonts w:hint="eastAsia"/>
          <w:b/>
          <w:bCs/>
        </w:rPr>
        <w:t xml:space="preserve">完了チェック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移動前確認→護衛選択→移動→結果表示→次の行動へ戻れる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m4取引画面のチュートリアル制限ロック固定在庫"/>
    <w:p>
      <w:pPr>
        <w:pStyle w:val="Heading1"/>
      </w:pPr>
      <w:r>
        <w:rPr>
          <w:rFonts w:hint="eastAsia"/>
        </w:rPr>
        <w:t xml:space="preserve">M4：取引画面のチュートリアル制限（ロック/固定在庫）</w:t>
      </w:r>
    </w:p>
    <w:p>
      <w:pPr>
        <w:pStyle w:val="FirstParagraph"/>
      </w:pPr>
      <w:r>
        <w:rPr>
          <w:rFonts w:hint="eastAsia"/>
        </w:rPr>
        <w:t xml:space="preserve">目的：チュートリアル中に余計な行動で破綻しない。</w:t>
      </w:r>
    </w:p>
    <w:bookmarkStart w:id="40" w:name="m4-1-取引対象の制限買える売れる"/>
    <w:p>
      <w:pPr>
        <w:pStyle w:val="Heading2"/>
      </w:pPr>
      <w:r>
        <w:t xml:space="preserve">M4-1 </w:t>
      </w:r>
      <w:r>
        <w:rPr>
          <w:rFonts w:hint="eastAsia"/>
        </w:rPr>
        <w:t xml:space="preserve">取引対象の制限（買える/売れる）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期待動作：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チュートリアル2中：羊毛以外を買えない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チュートリアル2中：羊毛を売れない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実装案：TradeWindowに</w:t>
      </w:r>
      <w:r>
        <w:t xml:space="preserve"> </w:t>
      </w:r>
      <w:r>
        <w:rPr>
          <w:rStyle w:val="VerbatimChar"/>
        </w:rPr>
        <w:t xml:space="preserve">is_trade_allowed(item_id, action)</w:t>
      </w:r>
      <w:r>
        <w:t xml:space="preserve"> </w:t>
      </w:r>
      <w:r>
        <w:rPr>
          <w:rFonts w:hint="eastAsia"/>
        </w:rPr>
        <w:t xml:space="preserve">を追加し、tutorial_lockと連動</w:t>
      </w:r>
    </w:p>
    <w:bookmarkEnd w:id="40"/>
    <w:bookmarkStart w:id="41" w:name="m4-2-在庫の固定羊毛は常に10"/>
    <w:p>
      <w:pPr>
        <w:pStyle w:val="Heading2"/>
      </w:pPr>
      <w:r>
        <w:t xml:space="preserve">M4-2 </w:t>
      </w:r>
      <w:r>
        <w:rPr>
          <w:rFonts w:hint="eastAsia"/>
        </w:rPr>
        <w:t xml:space="preserve">在庫の固定（羊毛は常に10）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期待動作：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取引画面の市場在庫が「羊毛10」に固定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世界在庫/価格変動の影響を受けない（体験版の安定性優先）</w:t>
      </w:r>
    </w:p>
    <w:bookmarkEnd w:id="41"/>
    <w:bookmarkStart w:id="42" w:name="m4-3-移動ブロック必要数が揃ってない"/>
    <w:p>
      <w:pPr>
        <w:pStyle w:val="Heading2"/>
      </w:pPr>
      <w:r>
        <w:t xml:space="preserve">M4-3 </w:t>
      </w:r>
      <w:r>
        <w:rPr>
          <w:rFonts w:hint="eastAsia"/>
        </w:rPr>
        <w:t xml:space="preserve">移動ブロック（必要数が揃ってない）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期待動作：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依頼必要数が未達なら移動開始を止める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台本の独白を差し込める（Dialog/Storyの呼び出し）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m5週報ui強制表示後から閲覧"/>
    <w:p>
      <w:pPr>
        <w:pStyle w:val="Heading1"/>
      </w:pPr>
      <w:r>
        <w:rPr>
          <w:rFonts w:hint="eastAsia"/>
        </w:rPr>
        <w:t xml:space="preserve">M5：週報UI（強制表示＋後から閲覧）</w:t>
      </w:r>
    </w:p>
    <w:p>
      <w:pPr>
        <w:pStyle w:val="FirstParagraph"/>
      </w:pPr>
      <w:r>
        <w:rPr>
          <w:rFonts w:hint="eastAsia"/>
        </w:rPr>
        <w:t xml:space="preserve">目的：チュートリアル3冒頭の“週報”体験を、機能として成立させる。</w:t>
      </w:r>
    </w:p>
    <w:bookmarkStart w:id="44" w:name="m5-1-週報ウィンドウ表示のみ"/>
    <w:p>
      <w:pPr>
        <w:pStyle w:val="Heading2"/>
      </w:pPr>
      <w:r>
        <w:t xml:space="preserve">M5-1 </w:t>
      </w:r>
      <w:r>
        <w:rPr>
          <w:rFonts w:hint="eastAsia"/>
        </w:rPr>
        <w:t xml:space="preserve">週報ウィンドウ（表示のみ）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表示：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上昇/下落/注目（見出し）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「1週間前の情報」の注意書き</w:t>
      </w:r>
    </w:p>
    <w:bookmarkEnd w:id="44"/>
    <w:bookmarkStart w:id="45" w:name="m5-2-チュートリアル強制表示"/>
    <w:p>
      <w:pPr>
        <w:pStyle w:val="Heading2"/>
      </w:pPr>
      <w:r>
        <w:t xml:space="preserve">M5-2 </w:t>
      </w:r>
      <w:r>
        <w:rPr>
          <w:rFonts w:hint="eastAsia"/>
        </w:rPr>
        <w:t xml:space="preserve">チュートリアル強制表示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期待動作：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チュートリアル3開始時に自動で週報を開く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閉じた後も進行できる</w:t>
      </w:r>
    </w:p>
    <w:bookmarkEnd w:id="45"/>
    <w:bookmarkStart w:id="46" w:name="m5-3-後から閲覧pilton地区の都市なら可"/>
    <w:p>
      <w:pPr>
        <w:pStyle w:val="Heading2"/>
      </w:pPr>
      <w:r>
        <w:t xml:space="preserve">M5-3 </w:t>
      </w:r>
      <w:r>
        <w:rPr>
          <w:rFonts w:hint="eastAsia"/>
        </w:rPr>
        <w:t xml:space="preserve">後から閲覧（Pilton地区の都市なら可）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期待動作：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Piltonプロヴィンス内ならメニューから週報を開ける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それ以外は開けない（または説明を出す）</w:t>
      </w:r>
    </w:p>
    <w:bookmarkEnd w:id="46"/>
    <w:bookmarkStart w:id="47" w:name="m5-4-データの出し所mvp"/>
    <w:p>
      <w:pPr>
        <w:pStyle w:val="Heading2"/>
      </w:pPr>
      <w:r>
        <w:t xml:space="preserve">M5-4 </w:t>
      </w:r>
      <w:r>
        <w:rPr>
          <w:rFonts w:hint="eastAsia"/>
        </w:rPr>
        <w:t xml:space="preserve">データの出し所（MVP）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方式案：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まずは固定のダミーデータ（台本に沿う）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後でworldの価格履歴/変動から生成へ拡張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m6体験版の最低限整備"/>
    <w:p>
      <w:pPr>
        <w:pStyle w:val="Heading1"/>
      </w:pPr>
      <w:r>
        <w:rPr>
          <w:rFonts w:hint="eastAsia"/>
        </w:rPr>
        <w:t xml:space="preserve">M6：体験版の最低限整備</w:t>
      </w:r>
    </w:p>
    <w:p>
      <w:pPr>
        <w:pStyle w:val="FirstParagraph"/>
      </w:pPr>
      <w:r>
        <w:rPr>
          <w:rFonts w:hint="eastAsia"/>
        </w:rPr>
        <w:t xml:space="preserve">目的：配布しても壊れにくい、再開できる、何が起きたか分かる。</w:t>
      </w:r>
    </w:p>
    <w:bookmarkStart w:id="49" w:name="m6-1-saveload-v0"/>
    <w:p>
      <w:pPr>
        <w:pStyle w:val="Heading2"/>
      </w:pPr>
      <w:r>
        <w:t xml:space="preserve">M6-1 Save/Load v0</w:t>
      </w:r>
    </w:p>
    <w:p>
      <w:pPr>
        <w:pStyle w:val="FirstParagraph"/>
      </w:pPr>
      <w:r>
        <w:rPr>
          <w:rFonts w:hint="eastAsia"/>
        </w:rPr>
        <w:t xml:space="preserve">保存対象（最低限）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日付</w:t>
      </w:r>
      <w:r>
        <w:t xml:space="preserve"> / </w:t>
      </w:r>
      <w:r>
        <w:rPr>
          <w:rFonts w:hint="eastAsia"/>
        </w:rPr>
        <w:t xml:space="preserve">現在地</w:t>
      </w:r>
      <w:r>
        <w:t xml:space="preserve"> / </w:t>
      </w:r>
      <w:r>
        <w:rPr>
          <w:rFonts w:hint="eastAsia"/>
        </w:rPr>
        <w:t xml:space="preserve">所持金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契約（active/completed）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信用（プロヴィンス）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大切なもの</w:t>
      </w:r>
    </w:p>
    <w:p>
      <w:pPr>
        <w:pStyle w:val="Compact"/>
        <w:numPr>
          <w:ilvl w:val="0"/>
          <w:numId w:val="1048"/>
        </w:numPr>
      </w:pPr>
      <w:r>
        <w:t xml:space="preserve">tutorial_state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週報の閲覧状態（任意）</w:t>
      </w:r>
    </w:p>
    <w:bookmarkEnd w:id="49"/>
    <w:bookmarkStart w:id="50" w:name="m6-2-システムメッセージ統一"/>
    <w:p>
      <w:pPr>
        <w:pStyle w:val="Heading2"/>
      </w:pPr>
      <w:r>
        <w:t xml:space="preserve">M6-2 </w:t>
      </w:r>
      <w:r>
        <w:rPr>
          <w:rFonts w:hint="eastAsia"/>
        </w:rPr>
        <w:t xml:space="preserve">システムメッセージ統一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方式：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「取得」「消費」「信用増減」「損失」「報酬」などは同じ窓・同じ文法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表示ログを残す（デバッグにも効く）</w:t>
      </w:r>
    </w:p>
    <w:bookmarkEnd w:id="50"/>
    <w:bookmarkStart w:id="51" w:name="m6-3-進行不能のガード"/>
    <w:p>
      <w:pPr>
        <w:pStyle w:val="Heading2"/>
      </w:pPr>
      <w:r>
        <w:t xml:space="preserve">M6-3 </w:t>
      </w:r>
      <w:r>
        <w:rPr>
          <w:rFonts w:hint="eastAsia"/>
        </w:rPr>
        <w:t xml:space="preserve">進行不能のガード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null参照/空CSV/都市未定義などで落ちないように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エラーメッセージを出しつつ復帰（体験版の安定性優先）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m7uiアセット化最後"/>
    <w:p>
      <w:pPr>
        <w:pStyle w:val="Heading1"/>
      </w:pPr>
      <w:r>
        <w:rPr>
          <w:rFonts w:hint="eastAsia"/>
        </w:rPr>
        <w:t xml:space="preserve">M7：UIアセット化（最後）</w:t>
      </w:r>
    </w:p>
    <w:p>
      <w:pPr>
        <w:pStyle w:val="FirstParagraph"/>
      </w:pPr>
      <w:r>
        <w:rPr>
          <w:rFonts w:hint="eastAsia"/>
        </w:rPr>
        <w:t xml:space="preserve">目的：体験版の印象を引き上げ、画面の統一感を作る。</w:t>
      </w:r>
    </w:p>
    <w:bookmarkStart w:id="53" w:name="m7-1-対象範囲を決める"/>
    <w:p>
      <w:pPr>
        <w:pStyle w:val="Heading2"/>
      </w:pPr>
      <w:r>
        <w:t xml:space="preserve">M7-1 </w:t>
      </w:r>
      <w:r>
        <w:rPr>
          <w:rFonts w:hint="eastAsia"/>
        </w:rPr>
        <w:t xml:space="preserve">対象範囲を決める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HUD（ボタン・数値枠）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各Window（取引/インベントリ/契約/週報）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ダイアログ（暗幕/フェード/ぼかしがあるなら統一）</w:t>
      </w:r>
    </w:p>
    <w:bookmarkEnd w:id="53"/>
    <w:bookmarkStart w:id="54" w:name="m7-2-アセット適用の手順壊れにくい順"/>
    <w:p>
      <w:pPr>
        <w:pStyle w:val="Heading2"/>
      </w:pPr>
      <w:r>
        <w:t xml:space="preserve">M7-2 </w:t>
      </w:r>
      <w:r>
        <w:rPr>
          <w:rFonts w:hint="eastAsia"/>
        </w:rPr>
        <w:t xml:space="preserve">アセット適用の手順（壊れにくい順）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フォント/サイズ/余白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ボタン（通常/無効/強制）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背景/枠/シャドウ</w:t>
      </w:r>
    </w:p>
    <w:p>
      <w:pPr>
        <w:pStyle w:val="Compact"/>
        <w:numPr>
          <w:ilvl w:val="0"/>
          <w:numId w:val="1053"/>
        </w:numPr>
      </w:pPr>
      <w:r>
        <w:t xml:space="preserve">アイコン</w:t>
      </w:r>
    </w:p>
    <w:bookmarkEnd w:id="54"/>
    <w:bookmarkStart w:id="55" w:name="m7-3-誘導の見た目"/>
    <w:p>
      <w:pPr>
        <w:pStyle w:val="Heading2"/>
      </w:pPr>
      <w:r>
        <w:t xml:space="preserve">M7-3</w:t>
      </w:r>
      <w:r>
        <w:t xml:space="preserve"> </w:t>
      </w:r>
      <w:r>
        <w:rPr>
          <w:rFonts w:hint="eastAsia"/>
        </w:rPr>
        <w:t xml:space="preserve">“誘導”</w:t>
      </w:r>
      <w:r>
        <w:rPr>
          <w:rFonts w:hint="eastAsia"/>
        </w:rPr>
        <w:t xml:space="preserve">の見た目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チュートリアル中のハイライトや無効表示を、アセット側で表現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実装順推奨"/>
    <w:p>
      <w:pPr>
        <w:pStyle w:val="Heading1"/>
      </w:pPr>
      <w:r>
        <w:rPr>
          <w:rFonts w:hint="eastAsia"/>
        </w:rPr>
        <w:t xml:space="preserve">実装順（推奨）</w:t>
      </w:r>
    </w:p>
    <w:p>
      <w:pPr>
        <w:pStyle w:val="FirstParagraph"/>
      </w:pPr>
      <w:r>
        <w:rPr>
          <w:rFonts w:hint="eastAsia"/>
        </w:rPr>
        <w:t xml:space="preserve">最短で「台本どおりに遊べる」まで到達する並び。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M2（依頼/契約MVP）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M3（移動・護衛・リスクUI）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M4（取引ロック/固定在庫）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M5（週報UI）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M1（不足分の導線強化：強制/禁止の穴埋め）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M6（Save/Load</w:t>
      </w:r>
      <w:r>
        <w:t xml:space="preserve"> </w:t>
      </w:r>
      <w:r>
        <w:rPr>
          <w:rFonts w:hint="eastAsia"/>
        </w:rPr>
        <w:t xml:space="preserve">v0、メッセージ統一）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M7（UIアセット化）</w:t>
      </w:r>
    </w:p>
    <w:p>
      <w:r>
        <w:pict>
          <v:rect style="width:0;height:1.5pt" o:hralign="center" o:hrstd="t" o:hr="t"/>
        </w:pict>
      </w:r>
    </w:p>
    <w:bookmarkEnd w:id="57"/>
    <w:bookmarkStart w:id="58" w:name="タスク管理用の短縮idチャットで指示しやすくする"/>
    <w:p>
      <w:pPr>
        <w:pStyle w:val="Heading1"/>
      </w:pPr>
      <w:r>
        <w:rPr>
          <w:rFonts w:hint="eastAsia"/>
        </w:rPr>
        <w:t xml:space="preserve">タスク管理用の短縮ID（チャットで指示しやすくする）</w:t>
      </w:r>
    </w:p>
    <w:p>
      <w:pPr>
        <w:pStyle w:val="Compact"/>
        <w:numPr>
          <w:ilvl w:val="0"/>
          <w:numId w:val="1056"/>
        </w:numPr>
      </w:pPr>
      <w:r>
        <w:t xml:space="preserve">TUT-STATE: </w:t>
      </w:r>
      <w:r>
        <w:rPr>
          <w:rFonts w:hint="eastAsia"/>
        </w:rPr>
        <w:t xml:space="preserve">チュートリアル状態管理（M1-1）</w:t>
      </w:r>
    </w:p>
    <w:p>
      <w:pPr>
        <w:pStyle w:val="Compact"/>
        <w:numPr>
          <w:ilvl w:val="0"/>
          <w:numId w:val="1056"/>
        </w:numPr>
      </w:pPr>
      <w:r>
        <w:t xml:space="preserve">KEYITEM-GRANT: </w:t>
      </w:r>
      <w:r>
        <w:rPr>
          <w:rFonts w:hint="eastAsia"/>
        </w:rPr>
        <w:t xml:space="preserve">大切なもの授与（M1-2）</w:t>
      </w:r>
    </w:p>
    <w:p>
      <w:pPr>
        <w:pStyle w:val="Compact"/>
        <w:numPr>
          <w:ilvl w:val="0"/>
          <w:numId w:val="1056"/>
        </w:numPr>
      </w:pPr>
      <w:r>
        <w:t xml:space="preserve">CONTRACT-MODEL: </w:t>
      </w:r>
      <w:r>
        <w:rPr>
          <w:rFonts w:hint="eastAsia"/>
        </w:rPr>
        <w:t xml:space="preserve">契約データモデル（M2-0）</w:t>
      </w:r>
    </w:p>
    <w:p>
      <w:pPr>
        <w:pStyle w:val="Compact"/>
        <w:numPr>
          <w:ilvl w:val="0"/>
          <w:numId w:val="1056"/>
        </w:numPr>
      </w:pPr>
      <w:r>
        <w:t xml:space="preserve">CONTRACT-OFFER: </w:t>
      </w:r>
      <w:r>
        <w:rPr>
          <w:rFonts w:hint="eastAsia"/>
        </w:rPr>
        <w:t xml:space="preserve">受注一覧（M2-1）</w:t>
      </w:r>
    </w:p>
    <w:p>
      <w:pPr>
        <w:pStyle w:val="Compact"/>
        <w:numPr>
          <w:ilvl w:val="0"/>
          <w:numId w:val="1056"/>
        </w:numPr>
      </w:pPr>
      <w:r>
        <w:t xml:space="preserve">CONTRACT-LIST: </w:t>
      </w:r>
      <w:r>
        <w:rPr>
          <w:rFonts w:hint="eastAsia"/>
        </w:rPr>
        <w:t xml:space="preserve">契約一覧（M2-2）</w:t>
      </w:r>
    </w:p>
    <w:p>
      <w:pPr>
        <w:pStyle w:val="Compact"/>
        <w:numPr>
          <w:ilvl w:val="0"/>
          <w:numId w:val="1056"/>
        </w:numPr>
      </w:pPr>
      <w:r>
        <w:t xml:space="preserve">CONTRACT-RESOLVE: </w:t>
      </w:r>
      <w:r>
        <w:rPr>
          <w:rFonts w:hint="eastAsia"/>
        </w:rPr>
        <w:t xml:space="preserve">報告/完了処理（M2-3）</w:t>
      </w:r>
    </w:p>
    <w:p>
      <w:pPr>
        <w:pStyle w:val="Compact"/>
        <w:numPr>
          <w:ilvl w:val="0"/>
          <w:numId w:val="1056"/>
        </w:numPr>
      </w:pPr>
      <w:r>
        <w:t xml:space="preserve">TRAVEL-DLG: </w:t>
      </w:r>
      <w:r>
        <w:rPr>
          <w:rFonts w:hint="eastAsia"/>
        </w:rPr>
        <w:t xml:space="preserve">移動確認UI（M3-1）</w:t>
      </w:r>
    </w:p>
    <w:p>
      <w:pPr>
        <w:pStyle w:val="Compact"/>
        <w:numPr>
          <w:ilvl w:val="0"/>
          <w:numId w:val="1056"/>
        </w:numPr>
      </w:pPr>
      <w:r>
        <w:t xml:space="preserve">GUARD-SLIDER: </w:t>
      </w:r>
      <w:r>
        <w:rPr>
          <w:rFonts w:hint="eastAsia"/>
        </w:rPr>
        <w:t xml:space="preserve">護衛スライダー（M3-2）</w:t>
      </w:r>
    </w:p>
    <w:p>
      <w:pPr>
        <w:pStyle w:val="Compact"/>
        <w:numPr>
          <w:ilvl w:val="0"/>
          <w:numId w:val="1056"/>
        </w:numPr>
      </w:pPr>
      <w:r>
        <w:t xml:space="preserve">TRAVEL-RESULT: </w:t>
      </w:r>
      <w:r>
        <w:rPr>
          <w:rFonts w:hint="eastAsia"/>
        </w:rPr>
        <w:t xml:space="preserve">移動結果表示（M3-3）</w:t>
      </w:r>
    </w:p>
    <w:p>
      <w:pPr>
        <w:pStyle w:val="Compact"/>
        <w:numPr>
          <w:ilvl w:val="0"/>
          <w:numId w:val="1056"/>
        </w:numPr>
      </w:pPr>
      <w:r>
        <w:t xml:space="preserve">TRAVEL-EVENTONLY: </w:t>
      </w:r>
      <w:r>
        <w:rPr>
          <w:rFonts w:hint="eastAsia"/>
        </w:rPr>
        <w:t xml:space="preserve">移動中イベント統一（M3-4）</w:t>
      </w:r>
    </w:p>
    <w:p>
      <w:pPr>
        <w:pStyle w:val="Compact"/>
        <w:numPr>
          <w:ilvl w:val="0"/>
          <w:numId w:val="1056"/>
        </w:numPr>
      </w:pPr>
      <w:r>
        <w:t xml:space="preserve">TRADE-LOCK: </w:t>
      </w:r>
      <w:r>
        <w:rPr>
          <w:rFonts w:hint="eastAsia"/>
        </w:rPr>
        <w:t xml:space="preserve">取引ロック（M4-1）</w:t>
      </w:r>
    </w:p>
    <w:p>
      <w:pPr>
        <w:pStyle w:val="Compact"/>
        <w:numPr>
          <w:ilvl w:val="0"/>
          <w:numId w:val="1056"/>
        </w:numPr>
      </w:pPr>
      <w:r>
        <w:t xml:space="preserve">TRADE-STOCKFIX: </w:t>
      </w:r>
      <w:r>
        <w:rPr>
          <w:rFonts w:hint="eastAsia"/>
        </w:rPr>
        <w:t xml:space="preserve">在庫固定（M4-2）</w:t>
      </w:r>
    </w:p>
    <w:p>
      <w:pPr>
        <w:pStyle w:val="Compact"/>
        <w:numPr>
          <w:ilvl w:val="0"/>
          <w:numId w:val="1056"/>
        </w:numPr>
      </w:pPr>
      <w:r>
        <w:t xml:space="preserve">MOVE-BLOCK-REQ: </w:t>
      </w:r>
      <w:r>
        <w:rPr>
          <w:rFonts w:hint="eastAsia"/>
        </w:rPr>
        <w:t xml:space="preserve">必要数未達の移動ブロック（M4-3）</w:t>
      </w:r>
    </w:p>
    <w:p>
      <w:pPr>
        <w:pStyle w:val="Compact"/>
        <w:numPr>
          <w:ilvl w:val="0"/>
          <w:numId w:val="1056"/>
        </w:numPr>
      </w:pPr>
      <w:r>
        <w:t xml:space="preserve">WEEKLY-UI: </w:t>
      </w:r>
      <w:r>
        <w:rPr>
          <w:rFonts w:hint="eastAsia"/>
        </w:rPr>
        <w:t xml:space="preserve">週報UI（M5-1）</w:t>
      </w:r>
    </w:p>
    <w:p>
      <w:pPr>
        <w:pStyle w:val="Compact"/>
        <w:numPr>
          <w:ilvl w:val="0"/>
          <w:numId w:val="1056"/>
        </w:numPr>
      </w:pPr>
      <w:r>
        <w:t xml:space="preserve">WEEKLY-FORCE: </w:t>
      </w:r>
      <w:r>
        <w:rPr>
          <w:rFonts w:hint="eastAsia"/>
        </w:rPr>
        <w:t xml:space="preserve">週報強制表示（M5-2）</w:t>
      </w:r>
    </w:p>
    <w:p>
      <w:pPr>
        <w:pStyle w:val="Compact"/>
        <w:numPr>
          <w:ilvl w:val="0"/>
          <w:numId w:val="1056"/>
        </w:numPr>
      </w:pPr>
      <w:r>
        <w:t xml:space="preserve">WEEKLY-REOPEN: </w:t>
      </w:r>
      <w:r>
        <w:rPr>
          <w:rFonts w:hint="eastAsia"/>
        </w:rPr>
        <w:t xml:space="preserve">後閲覧制御（M5-3）</w:t>
      </w:r>
    </w:p>
    <w:p>
      <w:pPr>
        <w:pStyle w:val="Compact"/>
        <w:numPr>
          <w:ilvl w:val="0"/>
          <w:numId w:val="1056"/>
        </w:numPr>
      </w:pPr>
      <w:r>
        <w:t xml:space="preserve">SAVELOAD-V0: </w:t>
      </w:r>
      <w:r>
        <w:rPr>
          <w:rFonts w:hint="eastAsia"/>
        </w:rPr>
        <w:t xml:space="preserve">セーブロード（M6-1）</w:t>
      </w:r>
    </w:p>
    <w:p>
      <w:pPr>
        <w:pStyle w:val="Compact"/>
        <w:numPr>
          <w:ilvl w:val="0"/>
          <w:numId w:val="1056"/>
        </w:numPr>
      </w:pPr>
      <w:r>
        <w:t xml:space="preserve">SYSMSG-UNIFY: </w:t>
      </w:r>
      <w:r>
        <w:rPr>
          <w:rFonts w:hint="eastAsia"/>
        </w:rPr>
        <w:t xml:space="preserve">システムメッセージ統一（M6-2）</w:t>
      </w:r>
    </w:p>
    <w:p>
      <w:pPr>
        <w:pStyle w:val="Compact"/>
        <w:numPr>
          <w:ilvl w:val="0"/>
          <w:numId w:val="1056"/>
        </w:numPr>
      </w:pPr>
      <w:r>
        <w:t xml:space="preserve">UI-ASSET: </w:t>
      </w:r>
      <w:r>
        <w:rPr>
          <w:rFonts w:hint="eastAsia"/>
        </w:rPr>
        <w:t xml:space="preserve">UIアセット化（M7）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2025-12-19T00:02:55Z</dcterms:created>
  <dcterms:modified xsi:type="dcterms:W3CDTF">2025-12-19T00:02:55Z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