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A815E" w14:textId="77777777" w:rsidR="008C7762" w:rsidRDefault="008C7762" w:rsidP="008C7762">
      <w:pPr>
        <w:pStyle w:val="Logo"/>
        <w:rPr>
          <w:lang w:val="en-GB"/>
        </w:rPr>
      </w:pP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804"/>
        <w:gridCol w:w="247"/>
        <w:gridCol w:w="1359"/>
        <w:gridCol w:w="809"/>
        <w:gridCol w:w="1606"/>
        <w:gridCol w:w="811"/>
        <w:gridCol w:w="969"/>
        <w:gridCol w:w="637"/>
        <w:gridCol w:w="807"/>
      </w:tblGrid>
      <w:tr w:rsidR="0093632C" w14:paraId="04B92B7E" w14:textId="77777777" w:rsidTr="002A29BA">
        <w:tc>
          <w:tcPr>
            <w:tcW w:w="4252" w:type="pct"/>
            <w:gridSpan w:val="8"/>
            <w:shd w:val="clear" w:color="auto" w:fill="auto"/>
            <w:vAlign w:val="center"/>
          </w:tcPr>
          <w:p w14:paraId="7B81D1DB" w14:textId="77777777" w:rsidR="009034FB" w:rsidRPr="00793251" w:rsidRDefault="00196334" w:rsidP="00196334">
            <w:pPr>
              <w:pStyle w:val="Title"/>
            </w:pPr>
            <w:r>
              <w:rPr>
                <w:lang w:val="en-GB"/>
              </w:rPr>
              <w:t>Discovery Board</w:t>
            </w:r>
          </w:p>
        </w:tc>
        <w:tc>
          <w:tcPr>
            <w:tcW w:w="748" w:type="pct"/>
            <w:gridSpan w:val="2"/>
            <w:shd w:val="clear" w:color="auto" w:fill="B8CCE4"/>
          </w:tcPr>
          <w:p w14:paraId="3E5CAF2D" w14:textId="77777777" w:rsidR="009034FB" w:rsidRPr="00231323" w:rsidRDefault="009034FB" w:rsidP="009034FB">
            <w:pPr>
              <w:pStyle w:val="Heading1"/>
            </w:pPr>
            <w:r w:rsidRPr="009A1B7A">
              <w:t>Enclosure</w:t>
            </w:r>
          </w:p>
        </w:tc>
      </w:tr>
      <w:tr w:rsidR="0093632C" w14:paraId="14643E5D" w14:textId="77777777" w:rsidTr="002A29BA">
        <w:tc>
          <w:tcPr>
            <w:tcW w:w="1375" w:type="pct"/>
            <w:gridSpan w:val="3"/>
            <w:shd w:val="clear" w:color="auto" w:fill="B8CCE4"/>
          </w:tcPr>
          <w:p w14:paraId="4EC62197" w14:textId="77777777" w:rsidR="009034FB" w:rsidRPr="00D90934" w:rsidRDefault="009034FB" w:rsidP="009034FB">
            <w:pPr>
              <w:pStyle w:val="Heading1"/>
            </w:pPr>
            <w:r w:rsidRPr="00D90934">
              <w:t xml:space="preserve">Date of </w:t>
            </w:r>
            <w:r w:rsidR="00B524A7" w:rsidRPr="00D90934">
              <w:t>meeting</w:t>
            </w:r>
          </w:p>
        </w:tc>
        <w:tc>
          <w:tcPr>
            <w:tcW w:w="2877" w:type="pct"/>
            <w:gridSpan w:val="5"/>
            <w:shd w:val="clear" w:color="auto" w:fill="auto"/>
          </w:tcPr>
          <w:p w14:paraId="22038D20" w14:textId="3A059DCD" w:rsidR="009034FB" w:rsidRPr="0039150B" w:rsidRDefault="00457DB7" w:rsidP="00004606">
            <w:pPr>
              <w:pStyle w:val="Heading1"/>
              <w:rPr>
                <w:rFonts w:asciiTheme="minorHAnsi" w:hAnsiTheme="minorHAnsi" w:cstheme="minorHAnsi"/>
                <w:bCs w:val="0"/>
                <w:noProof/>
                <w:kern w:val="0"/>
                <w:szCs w:val="22"/>
                <w:lang w:val="en-GB" w:eastAsia="en-GB"/>
              </w:rPr>
            </w:pPr>
            <w:r>
              <w:rPr>
                <w:rFonts w:asciiTheme="minorHAnsi" w:hAnsiTheme="minorHAnsi" w:cstheme="minorHAnsi"/>
                <w:bCs w:val="0"/>
                <w:noProof/>
                <w:kern w:val="0"/>
                <w:szCs w:val="22"/>
                <w:lang w:val="en-GB" w:eastAsia="en-GB"/>
              </w:rPr>
              <w:t>07</w:t>
            </w:r>
            <w:r w:rsidRPr="00457DB7">
              <w:rPr>
                <w:rFonts w:asciiTheme="minorHAnsi" w:hAnsiTheme="minorHAnsi" w:cstheme="minorHAnsi"/>
                <w:bCs w:val="0"/>
                <w:noProof/>
                <w:kern w:val="0"/>
                <w:szCs w:val="22"/>
                <w:vertAlign w:val="superscript"/>
                <w:lang w:val="en-GB" w:eastAsia="en-GB"/>
              </w:rPr>
              <w:t>th</w:t>
            </w:r>
            <w:r>
              <w:rPr>
                <w:rFonts w:asciiTheme="minorHAnsi" w:hAnsiTheme="minorHAnsi" w:cstheme="minorHAnsi"/>
                <w:bCs w:val="0"/>
                <w:noProof/>
                <w:kern w:val="0"/>
                <w:szCs w:val="22"/>
                <w:lang w:val="en-GB" w:eastAsia="en-GB"/>
              </w:rPr>
              <w:t xml:space="preserve"> November 2019</w:t>
            </w:r>
          </w:p>
        </w:tc>
        <w:tc>
          <w:tcPr>
            <w:tcW w:w="748" w:type="pct"/>
            <w:gridSpan w:val="2"/>
            <w:shd w:val="clear" w:color="auto" w:fill="auto"/>
          </w:tcPr>
          <w:p w14:paraId="7D49D458" w14:textId="04839C24" w:rsidR="009034FB" w:rsidRPr="0039150B" w:rsidRDefault="009034FB" w:rsidP="00C973BA">
            <w:pPr>
              <w:pStyle w:val="Enclosure"/>
              <w:rPr>
                <w:rFonts w:asciiTheme="minorHAnsi" w:hAnsiTheme="minorHAnsi" w:cstheme="minorHAnsi"/>
                <w:noProof/>
                <w:szCs w:val="22"/>
                <w:lang w:eastAsia="en-GB"/>
              </w:rPr>
            </w:pPr>
          </w:p>
        </w:tc>
      </w:tr>
      <w:tr w:rsidR="00F70ADC" w:rsidRPr="00F8243A" w14:paraId="43F9A5ED" w14:textId="77777777" w:rsidTr="00E81564">
        <w:tblPrEx>
          <w:tblLook w:val="0000" w:firstRow="0" w:lastRow="0" w:firstColumn="0" w:lastColumn="0" w:noHBand="0" w:noVBand="0"/>
        </w:tblPrEx>
        <w:tc>
          <w:tcPr>
            <w:tcW w:w="1375" w:type="pct"/>
            <w:gridSpan w:val="3"/>
            <w:shd w:val="clear" w:color="auto" w:fill="B8CCE4"/>
          </w:tcPr>
          <w:p w14:paraId="64B93C24" w14:textId="77777777" w:rsidR="00F70ADC" w:rsidRPr="00D90934" w:rsidRDefault="00F70ADC" w:rsidP="00F70ADC">
            <w:pPr>
              <w:pStyle w:val="Heading1"/>
            </w:pPr>
            <w:r>
              <w:t>Agenda item</w:t>
            </w:r>
          </w:p>
        </w:tc>
        <w:tc>
          <w:tcPr>
            <w:tcW w:w="3625" w:type="pct"/>
            <w:gridSpan w:val="7"/>
            <w:vAlign w:val="center"/>
          </w:tcPr>
          <w:p w14:paraId="3145206C" w14:textId="596F927B" w:rsidR="00F70ADC" w:rsidRPr="0039150B" w:rsidRDefault="00A32283" w:rsidP="00982CA0">
            <w:pPr>
              <w:pStyle w:val="TableParagraph"/>
              <w:spacing w:after="0" w:line="268" w:lineRule="exact"/>
              <w:jc w:val="left"/>
              <w:rPr>
                <w:rFonts w:asciiTheme="minorHAnsi" w:eastAsia="Times New Roman" w:hAnsiTheme="minorHAnsi" w:cstheme="minorHAnsi"/>
                <w:noProof/>
                <w:lang w:val="en-GB" w:eastAsia="en-GB"/>
              </w:rPr>
            </w:pPr>
            <w:r>
              <w:rPr>
                <w:rFonts w:asciiTheme="minorHAnsi" w:eastAsia="Times New Roman" w:hAnsiTheme="minorHAnsi" w:cstheme="minorHAnsi"/>
                <w:noProof/>
                <w:lang w:val="en-GB" w:eastAsia="en-GB"/>
              </w:rPr>
              <w:t>7.1 Subscribers Application</w:t>
            </w:r>
            <w:bookmarkStart w:id="0" w:name="_GoBack"/>
            <w:bookmarkEnd w:id="0"/>
          </w:p>
        </w:tc>
      </w:tr>
      <w:tr w:rsidR="00F70ADC" w:rsidRPr="00F8243A" w14:paraId="6A483874" w14:textId="77777777" w:rsidTr="00004606">
        <w:tblPrEx>
          <w:tblLook w:val="0000" w:firstRow="0" w:lastRow="0" w:firstColumn="0" w:lastColumn="0" w:noHBand="0" w:noVBand="0"/>
        </w:tblPrEx>
        <w:tc>
          <w:tcPr>
            <w:tcW w:w="1375" w:type="pct"/>
            <w:gridSpan w:val="3"/>
            <w:shd w:val="clear" w:color="auto" w:fill="B8CCE4"/>
          </w:tcPr>
          <w:p w14:paraId="5B5F5501" w14:textId="77777777" w:rsidR="00F70ADC" w:rsidRPr="00D90934" w:rsidRDefault="00F70ADC" w:rsidP="00F70ADC">
            <w:pPr>
              <w:pStyle w:val="Heading1"/>
            </w:pPr>
            <w:r w:rsidRPr="00D90934">
              <w:t xml:space="preserve">Title of </w:t>
            </w:r>
            <w:r>
              <w:rPr>
                <w:lang w:val="en-GB"/>
              </w:rPr>
              <w:t>paper</w:t>
            </w:r>
            <w:r w:rsidRPr="00D90934">
              <w:t>:</w:t>
            </w:r>
          </w:p>
        </w:tc>
        <w:tc>
          <w:tcPr>
            <w:tcW w:w="3625" w:type="pct"/>
            <w:gridSpan w:val="7"/>
            <w:vAlign w:val="center"/>
          </w:tcPr>
          <w:p w14:paraId="734CF462" w14:textId="2764703F" w:rsidR="00F70ADC" w:rsidRPr="0039150B" w:rsidRDefault="00C47C7C" w:rsidP="00B10E01">
            <w:pPr>
              <w:pStyle w:val="TableParagraph"/>
              <w:spacing w:after="0" w:line="268" w:lineRule="exact"/>
              <w:jc w:val="left"/>
              <w:rPr>
                <w:rFonts w:asciiTheme="minorHAnsi" w:eastAsia="Times New Roman" w:hAnsiTheme="minorHAnsi" w:cstheme="minorHAnsi"/>
                <w:noProof/>
                <w:lang w:val="en-GB" w:eastAsia="en-GB"/>
              </w:rPr>
            </w:pPr>
            <w:r w:rsidRPr="0039150B">
              <w:rPr>
                <w:rFonts w:asciiTheme="minorHAnsi" w:eastAsia="Times New Roman" w:hAnsiTheme="minorHAnsi" w:cstheme="minorHAnsi"/>
                <w:noProof/>
                <w:lang w:val="en-GB" w:eastAsia="en-GB"/>
              </w:rPr>
              <w:t xml:space="preserve">Data Access Application – </w:t>
            </w:r>
            <w:r w:rsidR="007338B0" w:rsidRPr="007338B0">
              <w:rPr>
                <w:rFonts w:asciiTheme="minorHAnsi" w:eastAsia="Times New Roman" w:hAnsiTheme="minorHAnsi" w:cstheme="minorHAnsi"/>
                <w:noProof/>
                <w:lang w:val="en-GB" w:eastAsia="en-GB"/>
              </w:rPr>
              <w:t>NE London Diabetes Eye Screening Programme</w:t>
            </w:r>
          </w:p>
        </w:tc>
      </w:tr>
      <w:tr w:rsidR="00F70ADC" w:rsidRPr="00F8243A" w14:paraId="53E1FBD9" w14:textId="77777777" w:rsidTr="002A29BA">
        <w:tblPrEx>
          <w:tblLook w:val="0000" w:firstRow="0" w:lastRow="0" w:firstColumn="0" w:lastColumn="0" w:noHBand="0" w:noVBand="0"/>
        </w:tblPrEx>
        <w:tc>
          <w:tcPr>
            <w:tcW w:w="1375" w:type="pct"/>
            <w:gridSpan w:val="3"/>
            <w:shd w:val="clear" w:color="auto" w:fill="B8CCE4"/>
          </w:tcPr>
          <w:p w14:paraId="6FAAA6DC" w14:textId="77777777" w:rsidR="00F70ADC" w:rsidRPr="00D90934" w:rsidRDefault="00F70ADC" w:rsidP="00F70ADC">
            <w:pPr>
              <w:pStyle w:val="Heading1"/>
            </w:pPr>
            <w:r w:rsidRPr="00D90934">
              <w:t>Author(s):</w:t>
            </w:r>
          </w:p>
        </w:tc>
        <w:tc>
          <w:tcPr>
            <w:tcW w:w="3625" w:type="pct"/>
            <w:gridSpan w:val="7"/>
          </w:tcPr>
          <w:p w14:paraId="4323EA58" w14:textId="50328D5F" w:rsidR="00C47C7C" w:rsidRPr="0039150B" w:rsidRDefault="008C1681" w:rsidP="00004606">
            <w:pPr>
              <w:pStyle w:val="Heading1"/>
              <w:rPr>
                <w:rFonts w:asciiTheme="minorHAnsi" w:hAnsiTheme="minorHAnsi" w:cstheme="minorHAnsi"/>
                <w:b w:val="0"/>
                <w:bCs w:val="0"/>
                <w:noProof/>
                <w:kern w:val="0"/>
                <w:szCs w:val="22"/>
                <w:lang w:val="en-GB" w:eastAsia="en-GB"/>
              </w:rPr>
            </w:pPr>
            <w:r w:rsidRPr="0039150B">
              <w:rPr>
                <w:rFonts w:asciiTheme="minorHAnsi" w:hAnsiTheme="minorHAnsi" w:cstheme="minorHAnsi"/>
                <w:b w:val="0"/>
                <w:bCs w:val="0"/>
                <w:noProof/>
                <w:kern w:val="0"/>
                <w:szCs w:val="22"/>
                <w:lang w:val="en-GB" w:eastAsia="en-GB"/>
              </w:rPr>
              <w:t xml:space="preserve">John </w:t>
            </w:r>
            <w:r w:rsidR="007338B0">
              <w:rPr>
                <w:rFonts w:asciiTheme="minorHAnsi" w:hAnsiTheme="minorHAnsi" w:cstheme="minorHAnsi"/>
                <w:b w:val="0"/>
                <w:bCs w:val="0"/>
                <w:noProof/>
                <w:kern w:val="0"/>
                <w:szCs w:val="22"/>
                <w:lang w:val="en-GB" w:eastAsia="en-GB"/>
              </w:rPr>
              <w:t>Anderson</w:t>
            </w:r>
          </w:p>
        </w:tc>
      </w:tr>
      <w:tr w:rsidR="00F70ADC" w:rsidRPr="00F8243A" w14:paraId="5EE93C91" w14:textId="77777777" w:rsidTr="002A29BA">
        <w:tblPrEx>
          <w:tblLook w:val="0000" w:firstRow="0" w:lastRow="0" w:firstColumn="0" w:lastColumn="0" w:noHBand="0" w:noVBand="0"/>
        </w:tblPrEx>
        <w:tc>
          <w:tcPr>
            <w:tcW w:w="1375" w:type="pct"/>
            <w:gridSpan w:val="3"/>
            <w:shd w:val="clear" w:color="auto" w:fill="B8CCE4"/>
          </w:tcPr>
          <w:p w14:paraId="1F87916B" w14:textId="77777777" w:rsidR="00F70ADC" w:rsidRDefault="00F70ADC" w:rsidP="00F70ADC">
            <w:pPr>
              <w:pStyle w:val="Heading1"/>
            </w:pPr>
            <w:r w:rsidRPr="009034FB">
              <w:t>Presented by:</w:t>
            </w:r>
          </w:p>
          <w:p w14:paraId="2EE28AB1" w14:textId="77777777" w:rsidR="00F70ADC" w:rsidRPr="00D90934" w:rsidRDefault="00F70ADC" w:rsidP="00F70ADC">
            <w:pPr>
              <w:pStyle w:val="Heading1"/>
            </w:pPr>
            <w:r w:rsidRPr="009034FB">
              <w:t>For further information</w:t>
            </w:r>
          </w:p>
        </w:tc>
        <w:tc>
          <w:tcPr>
            <w:tcW w:w="3625" w:type="pct"/>
            <w:gridSpan w:val="7"/>
          </w:tcPr>
          <w:p w14:paraId="2BE25C71" w14:textId="40EB859A" w:rsidR="00BE3092" w:rsidRPr="0039150B" w:rsidRDefault="007338B0" w:rsidP="00BE3092">
            <w:pPr>
              <w:pStyle w:val="Heading1"/>
              <w:rPr>
                <w:rFonts w:asciiTheme="minorHAnsi" w:hAnsiTheme="minorHAnsi" w:cstheme="minorHAnsi"/>
                <w:b w:val="0"/>
                <w:bCs w:val="0"/>
                <w:noProof/>
                <w:kern w:val="0"/>
                <w:szCs w:val="22"/>
                <w:lang w:val="en-GB" w:eastAsia="en-GB"/>
              </w:rPr>
            </w:pPr>
            <w:r>
              <w:rPr>
                <w:rFonts w:asciiTheme="minorHAnsi" w:hAnsiTheme="minorHAnsi" w:cstheme="minorHAnsi"/>
                <w:b w:val="0"/>
                <w:bCs w:val="0"/>
                <w:noProof/>
                <w:kern w:val="0"/>
                <w:szCs w:val="22"/>
                <w:lang w:val="en-GB" w:eastAsia="en-GB"/>
              </w:rPr>
              <w:t>John Anderson</w:t>
            </w:r>
          </w:p>
          <w:p w14:paraId="00D6548D" w14:textId="2351C70D" w:rsidR="00BE3092" w:rsidRDefault="00A32283" w:rsidP="00F70ADC">
            <w:pPr>
              <w:spacing w:before="0" w:after="0"/>
              <w:rPr>
                <w:rFonts w:asciiTheme="minorHAnsi" w:hAnsiTheme="minorHAnsi" w:cstheme="minorHAnsi"/>
                <w:noProof/>
                <w:szCs w:val="22"/>
                <w:lang w:eastAsia="en-GB"/>
              </w:rPr>
            </w:pPr>
            <w:hyperlink r:id="rId8" w:history="1">
              <w:r w:rsidR="007338B0" w:rsidRPr="00750C5D">
                <w:rPr>
                  <w:rStyle w:val="Hyperlink"/>
                  <w:rFonts w:asciiTheme="minorHAnsi" w:hAnsiTheme="minorHAnsi" w:cstheme="minorHAnsi"/>
                  <w:noProof/>
                  <w:szCs w:val="22"/>
                  <w:lang w:eastAsia="en-GB"/>
                </w:rPr>
                <w:t>john.anderson@nhs.net</w:t>
              </w:r>
            </w:hyperlink>
          </w:p>
          <w:p w14:paraId="542D0A19" w14:textId="45FC730B" w:rsidR="007338B0" w:rsidRPr="0039150B" w:rsidRDefault="007338B0" w:rsidP="00F70ADC">
            <w:pPr>
              <w:spacing w:before="0" w:after="0"/>
              <w:rPr>
                <w:rFonts w:asciiTheme="minorHAnsi" w:hAnsiTheme="minorHAnsi" w:cstheme="minorHAnsi"/>
                <w:noProof/>
                <w:szCs w:val="22"/>
                <w:lang w:eastAsia="en-GB"/>
              </w:rPr>
            </w:pPr>
          </w:p>
        </w:tc>
      </w:tr>
      <w:tr w:rsidR="00F70ADC" w:rsidRPr="0043723F" w14:paraId="4FD6A6AB" w14:textId="77777777" w:rsidTr="002A29BA">
        <w:tblPrEx>
          <w:tblLook w:val="0000" w:firstRow="0" w:lastRow="0" w:firstColumn="0" w:lastColumn="0" w:noHBand="0" w:noVBand="0"/>
        </w:tblPrEx>
        <w:trPr>
          <w:trHeight w:val="383"/>
        </w:trPr>
        <w:tc>
          <w:tcPr>
            <w:tcW w:w="1375" w:type="pct"/>
            <w:gridSpan w:val="3"/>
            <w:shd w:val="clear" w:color="auto" w:fill="B8CCE4"/>
            <w:vAlign w:val="center"/>
          </w:tcPr>
          <w:p w14:paraId="34C57E90" w14:textId="77777777" w:rsidR="00F70ADC" w:rsidRDefault="00F70ADC" w:rsidP="00F70ADC">
            <w:pPr>
              <w:pStyle w:val="Heading1"/>
            </w:pPr>
            <w:r w:rsidRPr="00D90934">
              <w:t xml:space="preserve">Executive </w:t>
            </w:r>
            <w:r w:rsidRPr="009034FB">
              <w:t>summary</w:t>
            </w:r>
          </w:p>
        </w:tc>
        <w:tc>
          <w:tcPr>
            <w:tcW w:w="3625" w:type="pct"/>
            <w:gridSpan w:val="7"/>
            <w:shd w:val="clear" w:color="auto" w:fill="FFFFFF"/>
          </w:tcPr>
          <w:p w14:paraId="179525C5" w14:textId="0EDD8ED4" w:rsidR="00FC5B30" w:rsidRPr="00FC5B30" w:rsidRDefault="00FC5B30" w:rsidP="00FC5B30">
            <w:pPr>
              <w:pStyle w:val="NormalWeb"/>
              <w:rPr>
                <w:rFonts w:asciiTheme="minorHAnsi" w:hAnsiTheme="minorHAnsi" w:cstheme="minorHAnsi"/>
                <w:noProof/>
                <w:sz w:val="22"/>
                <w:szCs w:val="22"/>
              </w:rPr>
            </w:pPr>
            <w:r w:rsidRPr="00FC5B30">
              <w:rPr>
                <w:rFonts w:asciiTheme="minorHAnsi" w:hAnsiTheme="minorHAnsi" w:cstheme="minorHAnsi"/>
                <w:noProof/>
                <w:sz w:val="22"/>
                <w:szCs w:val="22"/>
              </w:rPr>
              <w:t>The North East London diabetes eye Screening Programme me undertakes photographic screening to detect diabetic eye disease, and to refer people with sight threatening disease to specialist care. It is part of the English national diabetes eye Screening Programme me. Probably the most important part of the programme is maintaining an up-to-date list of everyone with diabetes registered at GP practices within the 7 CCG is within North East London.</w:t>
            </w:r>
            <w:r w:rsidRPr="00FC5B30">
              <w:rPr>
                <w:rFonts w:asciiTheme="minorHAnsi" w:hAnsiTheme="minorHAnsi" w:cstheme="minorHAnsi"/>
                <w:noProof/>
                <w:sz w:val="22"/>
                <w:szCs w:val="22"/>
              </w:rPr>
              <w:br/>
              <w:t xml:space="preserve">In the past the CSU has provided a monthly list of 'everyone with diabetes' to the program. The program hopes that the </w:t>
            </w:r>
            <w:r>
              <w:rPr>
                <w:rFonts w:asciiTheme="minorHAnsi" w:hAnsiTheme="minorHAnsi" w:cstheme="minorHAnsi"/>
                <w:noProof/>
                <w:sz w:val="22"/>
                <w:szCs w:val="22"/>
              </w:rPr>
              <w:t>Discovery Data S</w:t>
            </w:r>
            <w:r w:rsidRPr="00FC5B30">
              <w:rPr>
                <w:rFonts w:asciiTheme="minorHAnsi" w:hAnsiTheme="minorHAnsi" w:cstheme="minorHAnsi"/>
                <w:noProof/>
                <w:sz w:val="22"/>
                <w:szCs w:val="22"/>
              </w:rPr>
              <w:t>ervice</w:t>
            </w:r>
            <w:r>
              <w:rPr>
                <w:rFonts w:asciiTheme="minorHAnsi" w:hAnsiTheme="minorHAnsi" w:cstheme="minorHAnsi"/>
                <w:noProof/>
                <w:sz w:val="22"/>
                <w:szCs w:val="22"/>
              </w:rPr>
              <w:t>s</w:t>
            </w:r>
            <w:r w:rsidRPr="00FC5B30">
              <w:rPr>
                <w:rFonts w:asciiTheme="minorHAnsi" w:hAnsiTheme="minorHAnsi" w:cstheme="minorHAnsi"/>
                <w:noProof/>
                <w:sz w:val="22"/>
                <w:szCs w:val="22"/>
              </w:rPr>
              <w:t xml:space="preserve"> can undertake similar provision into the future.</w:t>
            </w:r>
            <w:r w:rsidRPr="00FC5B30">
              <w:rPr>
                <w:rFonts w:asciiTheme="minorHAnsi" w:hAnsiTheme="minorHAnsi" w:cstheme="minorHAnsi"/>
                <w:noProof/>
                <w:sz w:val="22"/>
                <w:szCs w:val="22"/>
              </w:rPr>
              <w:br/>
              <w:t xml:space="preserve">The goal is to provide close to real-time listing of 'everyone with diabetes' in GP practices in North East London. This listing will allow the program to recognise people with diabetes new to local GP practices who need to be offered diabetes eye screening in a timely manner. It will also allow the programme to recognise people with diabetes who have moved out of the area or died, to avoid inappropriate screening appointments being sent. </w:t>
            </w:r>
          </w:p>
        </w:tc>
      </w:tr>
      <w:tr w:rsidR="00F70ADC" w:rsidRPr="00F8243A" w14:paraId="33BE916F" w14:textId="77777777" w:rsidTr="002A29BA">
        <w:tblPrEx>
          <w:tblLook w:val="0000" w:firstRow="0" w:lastRow="0" w:firstColumn="0" w:lastColumn="0" w:noHBand="0" w:noVBand="0"/>
        </w:tblPrEx>
        <w:trPr>
          <w:trHeight w:val="383"/>
        </w:trPr>
        <w:tc>
          <w:tcPr>
            <w:tcW w:w="5000" w:type="pct"/>
            <w:gridSpan w:val="10"/>
            <w:shd w:val="clear" w:color="auto" w:fill="B8CCE4"/>
          </w:tcPr>
          <w:p w14:paraId="78C4DF7C" w14:textId="77777777" w:rsidR="00F70ADC" w:rsidRPr="00D90934" w:rsidRDefault="00F70ADC" w:rsidP="00F70ADC">
            <w:pPr>
              <w:pStyle w:val="Heading1"/>
            </w:pPr>
            <w:r>
              <w:t xml:space="preserve">Recommendation </w:t>
            </w:r>
          </w:p>
        </w:tc>
      </w:tr>
      <w:tr w:rsidR="00F70ADC" w:rsidRPr="008C7762" w14:paraId="5835DC88" w14:textId="77777777" w:rsidTr="002A29BA">
        <w:tblPrEx>
          <w:tblLook w:val="0000" w:firstRow="0" w:lastRow="0" w:firstColumn="0" w:lastColumn="0" w:noHBand="0" w:noVBand="0"/>
        </w:tblPrEx>
        <w:trPr>
          <w:trHeight w:val="567"/>
        </w:trPr>
        <w:tc>
          <w:tcPr>
            <w:tcW w:w="831" w:type="pct"/>
            <w:shd w:val="clear" w:color="auto" w:fill="D9D9D9"/>
            <w:vAlign w:val="center"/>
          </w:tcPr>
          <w:p w14:paraId="30DE0CB1" w14:textId="77777777" w:rsidR="00F70ADC" w:rsidRPr="008C7762" w:rsidRDefault="00F70ADC" w:rsidP="00F70ADC">
            <w:pPr>
              <w:pStyle w:val="Heading1"/>
            </w:pPr>
            <w:r w:rsidRPr="008C7762">
              <w:t>Information</w:t>
            </w:r>
          </w:p>
        </w:tc>
        <w:tc>
          <w:tcPr>
            <w:tcW w:w="416" w:type="pct"/>
            <w:shd w:val="clear" w:color="auto" w:fill="D9D9D9"/>
            <w:vAlign w:val="center"/>
          </w:tcPr>
          <w:p w14:paraId="5199B313" w14:textId="77777777" w:rsidR="00F70ADC" w:rsidRPr="00476263" w:rsidRDefault="008C12B9" w:rsidP="00F70ADC">
            <w:pPr>
              <w:pStyle w:val="Heading1"/>
              <w:jc w:val="center"/>
              <w:rPr>
                <w:lang w:val="en-GB"/>
              </w:rPr>
            </w:pPr>
            <w:r>
              <w:fldChar w:fldCharType="begin">
                <w:ffData>
                  <w:name w:val="Check1"/>
                  <w:enabled/>
                  <w:calcOnExit w:val="0"/>
                  <w:checkBox>
                    <w:sizeAuto/>
                    <w:default w:val="0"/>
                  </w:checkBox>
                </w:ffData>
              </w:fldChar>
            </w:r>
            <w:bookmarkStart w:id="1" w:name="Check1"/>
            <w:r>
              <w:instrText xml:space="preserve"> FORMCHECKBOX </w:instrText>
            </w:r>
            <w:r w:rsidR="00A32283">
              <w:fldChar w:fldCharType="separate"/>
            </w:r>
            <w:r>
              <w:fldChar w:fldCharType="end"/>
            </w:r>
            <w:bookmarkEnd w:id="1"/>
          </w:p>
        </w:tc>
        <w:tc>
          <w:tcPr>
            <w:tcW w:w="832" w:type="pct"/>
            <w:gridSpan w:val="2"/>
            <w:shd w:val="clear" w:color="auto" w:fill="EAF1DD"/>
            <w:vAlign w:val="center"/>
          </w:tcPr>
          <w:p w14:paraId="1077B267" w14:textId="77777777" w:rsidR="00F70ADC" w:rsidRPr="008C7762" w:rsidRDefault="00F70ADC" w:rsidP="00F70ADC">
            <w:pPr>
              <w:rPr>
                <w:b/>
              </w:rPr>
            </w:pPr>
            <w:r w:rsidRPr="008C7762">
              <w:rPr>
                <w:b/>
              </w:rPr>
              <w:t>Approval</w:t>
            </w:r>
          </w:p>
        </w:tc>
        <w:tc>
          <w:tcPr>
            <w:tcW w:w="419" w:type="pct"/>
            <w:shd w:val="clear" w:color="auto" w:fill="EAF1DD"/>
            <w:vAlign w:val="center"/>
          </w:tcPr>
          <w:p w14:paraId="5B03CC5E" w14:textId="77777777" w:rsidR="00F70ADC" w:rsidRPr="008C7762" w:rsidRDefault="000D5F40" w:rsidP="00F70ADC">
            <w:pPr>
              <w:pStyle w:val="Heading1"/>
              <w:jc w:val="center"/>
            </w:pPr>
            <w:r>
              <w:fldChar w:fldCharType="begin">
                <w:ffData>
                  <w:name w:val=""/>
                  <w:enabled/>
                  <w:calcOnExit w:val="0"/>
                  <w:checkBox>
                    <w:sizeAuto/>
                    <w:default w:val="1"/>
                  </w:checkBox>
                </w:ffData>
              </w:fldChar>
            </w:r>
            <w:r>
              <w:instrText xml:space="preserve"> FORMCHECKBOX </w:instrText>
            </w:r>
            <w:r w:rsidR="00A32283">
              <w:fldChar w:fldCharType="separate"/>
            </w:r>
            <w:r>
              <w:fldChar w:fldCharType="end"/>
            </w:r>
          </w:p>
        </w:tc>
        <w:tc>
          <w:tcPr>
            <w:tcW w:w="832" w:type="pct"/>
            <w:shd w:val="clear" w:color="auto" w:fill="FDE9D9"/>
            <w:vAlign w:val="center"/>
          </w:tcPr>
          <w:p w14:paraId="3BC41FC5" w14:textId="77777777" w:rsidR="00F70ADC" w:rsidRPr="008C7762" w:rsidRDefault="00F70ADC" w:rsidP="00F70ADC">
            <w:pPr>
              <w:rPr>
                <w:b/>
              </w:rPr>
            </w:pPr>
            <w:r w:rsidRPr="008C7762">
              <w:rPr>
                <w:b/>
              </w:rPr>
              <w:t>To note</w:t>
            </w:r>
          </w:p>
        </w:tc>
        <w:tc>
          <w:tcPr>
            <w:tcW w:w="420" w:type="pct"/>
            <w:shd w:val="clear" w:color="auto" w:fill="FDE9D9"/>
            <w:vAlign w:val="center"/>
          </w:tcPr>
          <w:p w14:paraId="6E039870" w14:textId="77777777" w:rsidR="00F70ADC" w:rsidRPr="008C7762" w:rsidRDefault="000D5F40" w:rsidP="00F70ADC">
            <w:pPr>
              <w:pStyle w:val="Heading1"/>
              <w:jc w:val="center"/>
            </w:pPr>
            <w:r>
              <w:fldChar w:fldCharType="begin">
                <w:ffData>
                  <w:name w:val=""/>
                  <w:enabled/>
                  <w:calcOnExit w:val="0"/>
                  <w:checkBox>
                    <w:sizeAuto/>
                    <w:default w:val="0"/>
                  </w:checkBox>
                </w:ffData>
              </w:fldChar>
            </w:r>
            <w:r>
              <w:instrText xml:space="preserve"> FORMCHECKBOX </w:instrText>
            </w:r>
            <w:r w:rsidR="00A32283">
              <w:fldChar w:fldCharType="separate"/>
            </w:r>
            <w:r>
              <w:fldChar w:fldCharType="end"/>
            </w:r>
          </w:p>
        </w:tc>
        <w:tc>
          <w:tcPr>
            <w:tcW w:w="832" w:type="pct"/>
            <w:gridSpan w:val="2"/>
            <w:shd w:val="clear" w:color="auto" w:fill="B6DDE8"/>
            <w:vAlign w:val="center"/>
          </w:tcPr>
          <w:p w14:paraId="1AFBF2A8" w14:textId="77777777" w:rsidR="00F70ADC" w:rsidRPr="008C7762" w:rsidRDefault="00F70ADC" w:rsidP="00F70ADC">
            <w:pPr>
              <w:pStyle w:val="Heading1"/>
            </w:pPr>
            <w:r w:rsidRPr="008C7762">
              <w:t>Decision</w:t>
            </w:r>
          </w:p>
        </w:tc>
        <w:tc>
          <w:tcPr>
            <w:tcW w:w="418" w:type="pct"/>
            <w:shd w:val="clear" w:color="auto" w:fill="B6DDE8"/>
            <w:vAlign w:val="center"/>
          </w:tcPr>
          <w:p w14:paraId="4E98D525" w14:textId="77777777" w:rsidR="00F70ADC" w:rsidRPr="008C7762" w:rsidRDefault="00E81564" w:rsidP="00F70ADC">
            <w:pPr>
              <w:pStyle w:val="Heading1"/>
              <w:jc w:val="center"/>
            </w:pPr>
            <w:r>
              <w:fldChar w:fldCharType="begin">
                <w:ffData>
                  <w:name w:val=""/>
                  <w:enabled/>
                  <w:calcOnExit w:val="0"/>
                  <w:checkBox>
                    <w:sizeAuto/>
                    <w:default w:val="1"/>
                  </w:checkBox>
                </w:ffData>
              </w:fldChar>
            </w:r>
            <w:r>
              <w:instrText xml:space="preserve"> FORMCHECKBOX </w:instrText>
            </w:r>
            <w:r w:rsidR="00A32283">
              <w:fldChar w:fldCharType="separate"/>
            </w:r>
            <w:r>
              <w:fldChar w:fldCharType="end"/>
            </w:r>
          </w:p>
        </w:tc>
      </w:tr>
      <w:tr w:rsidR="00F70ADC" w:rsidRPr="00F8243A" w14:paraId="12D93CEF" w14:textId="77777777" w:rsidTr="0039150B">
        <w:tblPrEx>
          <w:tblLook w:val="0000" w:firstRow="0" w:lastRow="0" w:firstColumn="0" w:lastColumn="0" w:noHBand="0" w:noVBand="0"/>
        </w:tblPrEx>
        <w:trPr>
          <w:trHeight w:val="529"/>
        </w:trPr>
        <w:tc>
          <w:tcPr>
            <w:tcW w:w="5000" w:type="pct"/>
            <w:gridSpan w:val="10"/>
            <w:tcBorders>
              <w:top w:val="nil"/>
            </w:tcBorders>
            <w:shd w:val="clear" w:color="auto" w:fill="FFFFFF"/>
          </w:tcPr>
          <w:p w14:paraId="255A436C" w14:textId="77777777" w:rsidR="00196334" w:rsidRPr="00B93E59" w:rsidRDefault="00196334" w:rsidP="0039150B">
            <w:pPr>
              <w:spacing w:before="0" w:after="0"/>
              <w:rPr>
                <w:rFonts w:eastAsia="MS Mincho"/>
                <w:lang w:eastAsia="en-GB"/>
              </w:rPr>
            </w:pPr>
          </w:p>
        </w:tc>
      </w:tr>
      <w:tr w:rsidR="00F70ADC" w:rsidRPr="00F8243A" w14:paraId="28A8D327" w14:textId="77777777" w:rsidTr="002A29BA">
        <w:tblPrEx>
          <w:tblLook w:val="0000" w:firstRow="0" w:lastRow="0" w:firstColumn="0" w:lastColumn="0" w:noHBand="0" w:noVBand="0"/>
        </w:tblPrEx>
        <w:trPr>
          <w:trHeight w:val="115"/>
        </w:trPr>
        <w:tc>
          <w:tcPr>
            <w:tcW w:w="1375" w:type="pct"/>
            <w:gridSpan w:val="3"/>
            <w:shd w:val="clear" w:color="auto" w:fill="B8CCE4"/>
          </w:tcPr>
          <w:p w14:paraId="3303673B" w14:textId="77777777" w:rsidR="00F70ADC" w:rsidRPr="00D90934" w:rsidRDefault="00F70ADC" w:rsidP="00BE3092">
            <w:pPr>
              <w:pStyle w:val="Heading1"/>
            </w:pPr>
            <w:r w:rsidRPr="00D90934">
              <w:t>Key issues</w:t>
            </w:r>
          </w:p>
        </w:tc>
        <w:tc>
          <w:tcPr>
            <w:tcW w:w="3625" w:type="pct"/>
            <w:gridSpan w:val="7"/>
          </w:tcPr>
          <w:p w14:paraId="105504E1" w14:textId="79049FCD" w:rsidR="00982CA0" w:rsidRPr="0039150B" w:rsidRDefault="00C47C7C" w:rsidP="00BE3092">
            <w:pPr>
              <w:pStyle w:val="Heading1"/>
              <w:rPr>
                <w:rFonts w:asciiTheme="minorHAnsi" w:hAnsiTheme="minorHAnsi" w:cstheme="minorHAnsi"/>
                <w:b w:val="0"/>
                <w:bCs w:val="0"/>
                <w:noProof/>
                <w:kern w:val="0"/>
                <w:szCs w:val="22"/>
                <w:lang w:val="en-GB" w:eastAsia="en-GB"/>
              </w:rPr>
            </w:pPr>
            <w:r w:rsidRPr="0039150B">
              <w:rPr>
                <w:rFonts w:asciiTheme="minorHAnsi" w:hAnsiTheme="minorHAnsi" w:cstheme="minorHAnsi"/>
                <w:b w:val="0"/>
                <w:bCs w:val="0"/>
                <w:noProof/>
                <w:kern w:val="0"/>
                <w:szCs w:val="22"/>
                <w:lang w:val="en-GB" w:eastAsia="en-GB"/>
              </w:rPr>
              <w:t>n/a</w:t>
            </w:r>
          </w:p>
        </w:tc>
      </w:tr>
      <w:tr w:rsidR="00F70ADC" w:rsidRPr="00F8243A" w14:paraId="433A3931" w14:textId="77777777" w:rsidTr="002A29BA">
        <w:tblPrEx>
          <w:tblLook w:val="0000" w:firstRow="0" w:lastRow="0" w:firstColumn="0" w:lastColumn="0" w:noHBand="0" w:noVBand="0"/>
        </w:tblPrEx>
        <w:trPr>
          <w:trHeight w:val="115"/>
        </w:trPr>
        <w:tc>
          <w:tcPr>
            <w:tcW w:w="1375" w:type="pct"/>
            <w:gridSpan w:val="3"/>
            <w:shd w:val="clear" w:color="auto" w:fill="B8CCE4"/>
          </w:tcPr>
          <w:p w14:paraId="6FB94779" w14:textId="77777777" w:rsidR="00F70ADC" w:rsidRPr="00BA7183" w:rsidRDefault="00F70ADC" w:rsidP="00BE3092">
            <w:pPr>
              <w:pStyle w:val="Heading1"/>
            </w:pPr>
            <w:r w:rsidRPr="00BA7183">
              <w:t>Conflicts of Interest</w:t>
            </w:r>
          </w:p>
        </w:tc>
        <w:tc>
          <w:tcPr>
            <w:tcW w:w="3625" w:type="pct"/>
            <w:gridSpan w:val="7"/>
          </w:tcPr>
          <w:p w14:paraId="0B331F08" w14:textId="738450E1" w:rsidR="00982CA0" w:rsidRPr="0039150B" w:rsidRDefault="00C47C7C" w:rsidP="00BE3092">
            <w:pPr>
              <w:pStyle w:val="Heading1"/>
              <w:rPr>
                <w:rFonts w:asciiTheme="minorHAnsi" w:hAnsiTheme="minorHAnsi" w:cstheme="minorHAnsi"/>
                <w:b w:val="0"/>
                <w:bCs w:val="0"/>
                <w:noProof/>
                <w:kern w:val="0"/>
                <w:szCs w:val="22"/>
                <w:lang w:val="en-GB" w:eastAsia="en-GB"/>
              </w:rPr>
            </w:pPr>
            <w:r w:rsidRPr="0039150B">
              <w:rPr>
                <w:rFonts w:asciiTheme="minorHAnsi" w:hAnsiTheme="minorHAnsi" w:cstheme="minorHAnsi"/>
                <w:b w:val="0"/>
                <w:bCs w:val="0"/>
                <w:noProof/>
                <w:kern w:val="0"/>
                <w:szCs w:val="22"/>
                <w:lang w:val="en-GB" w:eastAsia="en-GB"/>
              </w:rPr>
              <w:t>n/a</w:t>
            </w:r>
          </w:p>
        </w:tc>
      </w:tr>
      <w:tr w:rsidR="00F70ADC" w:rsidRPr="00F8243A" w14:paraId="0250B54D" w14:textId="77777777" w:rsidTr="002A29BA">
        <w:tblPrEx>
          <w:tblLook w:val="0000" w:firstRow="0" w:lastRow="0" w:firstColumn="0" w:lastColumn="0" w:noHBand="0" w:noVBand="0"/>
        </w:tblPrEx>
        <w:trPr>
          <w:trHeight w:val="115"/>
        </w:trPr>
        <w:tc>
          <w:tcPr>
            <w:tcW w:w="1375" w:type="pct"/>
            <w:gridSpan w:val="3"/>
            <w:shd w:val="clear" w:color="auto" w:fill="B8CCE4"/>
          </w:tcPr>
          <w:p w14:paraId="2BB0EAFD" w14:textId="77777777" w:rsidR="00F70ADC" w:rsidRPr="00BA7183" w:rsidRDefault="00F70ADC" w:rsidP="00F70ADC">
            <w:pPr>
              <w:pStyle w:val="Header"/>
            </w:pPr>
            <w:r>
              <w:rPr>
                <w:lang w:val="en-GB"/>
              </w:rPr>
              <w:t>Paper</w:t>
            </w:r>
            <w:r>
              <w:t xml:space="preserve"> history</w:t>
            </w:r>
          </w:p>
        </w:tc>
        <w:tc>
          <w:tcPr>
            <w:tcW w:w="3625" w:type="pct"/>
            <w:gridSpan w:val="7"/>
          </w:tcPr>
          <w:p w14:paraId="3D33ABC0" w14:textId="5DB974F9" w:rsidR="00982CA0" w:rsidRPr="0039150B" w:rsidRDefault="00C47C7C" w:rsidP="00457DB7">
            <w:pPr>
              <w:jc w:val="both"/>
              <w:rPr>
                <w:rFonts w:asciiTheme="minorHAnsi" w:hAnsiTheme="minorHAnsi" w:cstheme="minorHAnsi"/>
                <w:noProof/>
                <w:szCs w:val="22"/>
                <w:lang w:eastAsia="en-GB"/>
              </w:rPr>
            </w:pPr>
            <w:r w:rsidRPr="0039150B">
              <w:rPr>
                <w:rFonts w:asciiTheme="minorHAnsi" w:hAnsiTheme="minorHAnsi" w:cstheme="minorHAnsi"/>
                <w:noProof/>
                <w:szCs w:val="22"/>
                <w:lang w:eastAsia="en-GB"/>
              </w:rPr>
              <w:t xml:space="preserve">This is </w:t>
            </w:r>
            <w:r w:rsidR="00457DB7">
              <w:rPr>
                <w:rFonts w:asciiTheme="minorHAnsi" w:hAnsiTheme="minorHAnsi" w:cstheme="minorHAnsi"/>
                <w:noProof/>
                <w:szCs w:val="22"/>
                <w:lang w:eastAsia="en-GB"/>
              </w:rPr>
              <w:t>a main</w:t>
            </w:r>
            <w:r w:rsidR="00004606" w:rsidRPr="0039150B">
              <w:rPr>
                <w:rFonts w:asciiTheme="minorHAnsi" w:hAnsiTheme="minorHAnsi" w:cstheme="minorHAnsi"/>
                <w:noProof/>
                <w:szCs w:val="22"/>
                <w:lang w:eastAsia="en-GB"/>
              </w:rPr>
              <w:t xml:space="preserve"> </w:t>
            </w:r>
            <w:r w:rsidRPr="0039150B">
              <w:rPr>
                <w:rFonts w:asciiTheme="minorHAnsi" w:hAnsiTheme="minorHAnsi" w:cstheme="minorHAnsi"/>
                <w:noProof/>
                <w:szCs w:val="22"/>
                <w:lang w:eastAsia="en-GB"/>
              </w:rPr>
              <w:t>application for Board approval.</w:t>
            </w:r>
          </w:p>
        </w:tc>
      </w:tr>
      <w:tr w:rsidR="00F70ADC" w:rsidRPr="00004606" w14:paraId="14D8CF98" w14:textId="77777777" w:rsidTr="002A29BA">
        <w:tblPrEx>
          <w:tblLook w:val="0000" w:firstRow="0" w:lastRow="0" w:firstColumn="0" w:lastColumn="0" w:noHBand="0" w:noVBand="0"/>
        </w:tblPrEx>
        <w:trPr>
          <w:trHeight w:val="115"/>
        </w:trPr>
        <w:tc>
          <w:tcPr>
            <w:tcW w:w="1375" w:type="pct"/>
            <w:gridSpan w:val="3"/>
            <w:shd w:val="clear" w:color="auto" w:fill="B8CCE4"/>
          </w:tcPr>
          <w:p w14:paraId="6D480890" w14:textId="77777777" w:rsidR="00F70ADC" w:rsidRPr="00373E93" w:rsidRDefault="00F70ADC" w:rsidP="00F70ADC">
            <w:pPr>
              <w:pStyle w:val="Header"/>
              <w:rPr>
                <w:lang w:val="en-GB"/>
              </w:rPr>
            </w:pPr>
            <w:r w:rsidRPr="00373E93">
              <w:rPr>
                <w:lang w:val="en-GB"/>
              </w:rPr>
              <w:t>Resource requirements</w:t>
            </w:r>
          </w:p>
        </w:tc>
        <w:tc>
          <w:tcPr>
            <w:tcW w:w="3625" w:type="pct"/>
            <w:gridSpan w:val="7"/>
          </w:tcPr>
          <w:p w14:paraId="08252A6A" w14:textId="60383C64" w:rsidR="00982CA0" w:rsidRPr="0039150B" w:rsidRDefault="00BE3092" w:rsidP="00004606">
            <w:pPr>
              <w:pStyle w:val="Header"/>
              <w:rPr>
                <w:rFonts w:asciiTheme="minorHAnsi" w:hAnsiTheme="minorHAnsi" w:cstheme="minorHAnsi"/>
                <w:b w:val="0"/>
                <w:noProof/>
                <w:szCs w:val="22"/>
                <w:lang w:val="en-GB" w:eastAsia="en-GB"/>
              </w:rPr>
            </w:pPr>
            <w:r w:rsidRPr="0039150B">
              <w:rPr>
                <w:rFonts w:asciiTheme="minorHAnsi" w:hAnsiTheme="minorHAnsi" w:cstheme="minorHAnsi"/>
                <w:b w:val="0"/>
                <w:noProof/>
                <w:szCs w:val="22"/>
                <w:lang w:val="en-GB" w:eastAsia="en-GB"/>
              </w:rPr>
              <w:t>n/a</w:t>
            </w:r>
          </w:p>
        </w:tc>
      </w:tr>
      <w:tr w:rsidR="00F70ADC" w:rsidRPr="00F8243A" w14:paraId="0A773CD1" w14:textId="77777777" w:rsidTr="002A29BA">
        <w:tblPrEx>
          <w:tblLook w:val="0000" w:firstRow="0" w:lastRow="0" w:firstColumn="0" w:lastColumn="0" w:noHBand="0" w:noVBand="0"/>
        </w:tblPrEx>
        <w:trPr>
          <w:trHeight w:val="115"/>
        </w:trPr>
        <w:tc>
          <w:tcPr>
            <w:tcW w:w="1375" w:type="pct"/>
            <w:gridSpan w:val="3"/>
            <w:shd w:val="clear" w:color="auto" w:fill="B8CCE4"/>
          </w:tcPr>
          <w:p w14:paraId="5CA0BEB4" w14:textId="77777777" w:rsidR="00F70ADC" w:rsidRPr="003606DA" w:rsidRDefault="00F70ADC" w:rsidP="00F70ADC">
            <w:pPr>
              <w:pStyle w:val="Header"/>
              <w:rPr>
                <w:lang w:val="en-GB"/>
              </w:rPr>
            </w:pPr>
            <w:r>
              <w:rPr>
                <w:lang w:val="en-GB"/>
              </w:rPr>
              <w:t>Next steps</w:t>
            </w:r>
          </w:p>
        </w:tc>
        <w:tc>
          <w:tcPr>
            <w:tcW w:w="3625" w:type="pct"/>
            <w:gridSpan w:val="7"/>
          </w:tcPr>
          <w:p w14:paraId="1DC0D9FB" w14:textId="2E43B486" w:rsidR="00982CA0" w:rsidRPr="0039150B" w:rsidRDefault="007338B0" w:rsidP="00E244E2">
            <w:pPr>
              <w:jc w:val="both"/>
              <w:rPr>
                <w:rFonts w:asciiTheme="minorHAnsi" w:hAnsiTheme="minorHAnsi" w:cstheme="minorHAnsi"/>
                <w:noProof/>
                <w:szCs w:val="22"/>
                <w:lang w:eastAsia="en-GB"/>
              </w:rPr>
            </w:pPr>
            <w:r>
              <w:rPr>
                <w:rFonts w:asciiTheme="minorHAnsi" w:hAnsiTheme="minorHAnsi" w:cstheme="minorHAnsi"/>
                <w:noProof/>
                <w:szCs w:val="22"/>
                <w:lang w:eastAsia="en-GB"/>
              </w:rPr>
              <w:t>Data requirements specification sign off, followed by development.</w:t>
            </w:r>
          </w:p>
        </w:tc>
      </w:tr>
      <w:tr w:rsidR="00F70ADC" w:rsidRPr="00F8243A" w14:paraId="1154CE8F" w14:textId="77777777" w:rsidTr="002A29BA">
        <w:tblPrEx>
          <w:tblLook w:val="0000" w:firstRow="0" w:lastRow="0" w:firstColumn="0" w:lastColumn="0" w:noHBand="0" w:noVBand="0"/>
        </w:tblPrEx>
        <w:trPr>
          <w:trHeight w:val="115"/>
        </w:trPr>
        <w:tc>
          <w:tcPr>
            <w:tcW w:w="1375" w:type="pct"/>
            <w:gridSpan w:val="3"/>
            <w:shd w:val="clear" w:color="auto" w:fill="B8CCE4"/>
          </w:tcPr>
          <w:p w14:paraId="1B64CE1B" w14:textId="77777777" w:rsidR="00F70ADC" w:rsidRPr="003606DA" w:rsidRDefault="00F70ADC" w:rsidP="00F70ADC">
            <w:pPr>
              <w:pStyle w:val="Header"/>
              <w:rPr>
                <w:lang w:val="en-GB"/>
              </w:rPr>
            </w:pPr>
            <w:r>
              <w:rPr>
                <w:lang w:val="en-GB"/>
              </w:rPr>
              <w:lastRenderedPageBreak/>
              <w:t>Risks &amp; Issues</w:t>
            </w:r>
          </w:p>
        </w:tc>
        <w:tc>
          <w:tcPr>
            <w:tcW w:w="3625" w:type="pct"/>
            <w:gridSpan w:val="7"/>
          </w:tcPr>
          <w:p w14:paraId="6B2E4092" w14:textId="4C3D06E4" w:rsidR="00FC5B30" w:rsidRPr="00FC5B30" w:rsidRDefault="00FC5B30" w:rsidP="00FC5B30">
            <w:pPr>
              <w:spacing w:after="0" w:line="276" w:lineRule="auto"/>
              <w:rPr>
                <w:rFonts w:asciiTheme="minorHAnsi" w:hAnsiTheme="minorHAnsi" w:cstheme="minorHAnsi"/>
                <w:noProof/>
                <w:szCs w:val="22"/>
                <w:lang w:eastAsia="en-GB"/>
              </w:rPr>
            </w:pPr>
            <w:r w:rsidRPr="00FC5B30">
              <w:rPr>
                <w:rFonts w:asciiTheme="minorHAnsi" w:hAnsiTheme="minorHAnsi" w:cstheme="minorHAnsi"/>
                <w:noProof/>
                <w:szCs w:val="22"/>
                <w:lang w:eastAsia="en-GB"/>
              </w:rPr>
              <w:t>Currently a monthly list of 'is everyone with diabetes' in North East London is supplied by the CSU. Should the day to day feed from the CSU be discontinued,</w:t>
            </w:r>
            <w:r>
              <w:rPr>
                <w:rFonts w:asciiTheme="minorHAnsi" w:hAnsiTheme="minorHAnsi" w:cstheme="minorHAnsi"/>
                <w:noProof/>
                <w:szCs w:val="22"/>
                <w:lang w:eastAsia="en-GB"/>
              </w:rPr>
              <w:t xml:space="preserve"> a </w:t>
            </w:r>
            <w:r w:rsidRPr="00FC5B30">
              <w:rPr>
                <w:rFonts w:asciiTheme="minorHAnsi" w:hAnsiTheme="minorHAnsi" w:cstheme="minorHAnsi"/>
                <w:noProof/>
                <w:szCs w:val="22"/>
                <w:lang w:eastAsia="en-GB"/>
              </w:rPr>
              <w:t xml:space="preserve">risk to people with diabetes would emerge. The current proposal reduces the risk of this impacting on clinical service delivery. </w:t>
            </w:r>
          </w:p>
          <w:p w14:paraId="0543B3C9" w14:textId="2E429585" w:rsidR="00982CA0" w:rsidRPr="00D90934" w:rsidRDefault="00FC5B30" w:rsidP="00FC5B30">
            <w:r w:rsidRPr="00FC5B30">
              <w:rPr>
                <w:rFonts w:asciiTheme="minorHAnsi" w:hAnsiTheme="minorHAnsi" w:cstheme="minorHAnsi"/>
                <w:noProof/>
                <w:szCs w:val="22"/>
                <w:lang w:eastAsia="en-GB"/>
              </w:rPr>
              <w:t>The sharing of any information involving patient specific identifiers is a risk. This is mitigated by the robust information governance processes in place at Homerton University Hospital NHS foundation trust, the parent organisation holding the North East London diabetes eye Screening Programme contract</w:t>
            </w:r>
          </w:p>
        </w:tc>
      </w:tr>
    </w:tbl>
    <w:p w14:paraId="7D8501B0" w14:textId="77777777" w:rsidR="009A1B7A" w:rsidRDefault="009A1B7A" w:rsidP="00457DB7"/>
    <w:sectPr w:rsidR="009A1B7A" w:rsidSect="00457DB7">
      <w:headerReference w:type="default" r:id="rId9"/>
      <w:headerReference w:type="first" r:id="rId10"/>
      <w:type w:val="continuous"/>
      <w:pgSz w:w="11906" w:h="16838" w:code="9"/>
      <w:pgMar w:top="1418" w:right="851" w:bottom="113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6F117" w14:textId="77777777" w:rsidR="00896D58" w:rsidRDefault="00896D58" w:rsidP="009034FB">
      <w:r>
        <w:separator/>
      </w:r>
    </w:p>
  </w:endnote>
  <w:endnote w:type="continuationSeparator" w:id="0">
    <w:p w14:paraId="524C09C4" w14:textId="77777777" w:rsidR="00896D58" w:rsidRDefault="00896D58" w:rsidP="0090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05713" w14:textId="77777777" w:rsidR="00896D58" w:rsidRDefault="00896D58" w:rsidP="009034FB">
      <w:r>
        <w:separator/>
      </w:r>
    </w:p>
  </w:footnote>
  <w:footnote w:type="continuationSeparator" w:id="0">
    <w:p w14:paraId="7541407A" w14:textId="77777777" w:rsidR="00896D58" w:rsidRDefault="00896D58" w:rsidP="00903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5B60C" w14:textId="77777777" w:rsidR="00E81564" w:rsidRDefault="00E81564">
    <w:pPr>
      <w:pStyle w:val="Header"/>
    </w:pPr>
    <w:r>
      <w:rPr>
        <w:noProof/>
        <w:lang w:val="en-GB" w:eastAsia="en-GB"/>
      </w:rPr>
      <w:drawing>
        <wp:anchor distT="0" distB="0" distL="114300" distR="114300" simplePos="0" relativeHeight="251657728" behindDoc="0" locked="0" layoutInCell="1" allowOverlap="1" wp14:anchorId="08E683F3" wp14:editId="0E60BA60">
          <wp:simplePos x="0" y="0"/>
          <wp:positionH relativeFrom="column">
            <wp:posOffset>-986155</wp:posOffset>
          </wp:positionH>
          <wp:positionV relativeFrom="paragraph">
            <wp:posOffset>-446405</wp:posOffset>
          </wp:positionV>
          <wp:extent cx="7739380" cy="3378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9380"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E170F" w14:textId="77777777" w:rsidR="00E81564" w:rsidRDefault="00E81564" w:rsidP="003E6887">
    <w:pPr>
      <w:pStyle w:val="Header"/>
      <w:ind w:hanging="284"/>
      <w:jc w:val="right"/>
    </w:pPr>
    <w:r w:rsidRPr="007B5D77">
      <w:rPr>
        <w:rFonts w:eastAsia="Calibri" w:cs="Arial"/>
        <w:b w:val="0"/>
        <w:noProof/>
        <w:sz w:val="20"/>
        <w:lang w:val="en-GB" w:eastAsia="en-GB"/>
      </w:rPr>
      <w:drawing>
        <wp:inline distT="0" distB="0" distL="0" distR="0" wp14:anchorId="2FDAB816" wp14:editId="74D4FB35">
          <wp:extent cx="1943100" cy="723900"/>
          <wp:effectExtent l="0" t="0" r="0" b="0"/>
          <wp:docPr id="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00B"/>
    <w:multiLevelType w:val="hybridMultilevel"/>
    <w:tmpl w:val="4B100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B7C4D"/>
    <w:multiLevelType w:val="hybridMultilevel"/>
    <w:tmpl w:val="5F2A5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657338"/>
    <w:multiLevelType w:val="hybridMultilevel"/>
    <w:tmpl w:val="DD14C53E"/>
    <w:lvl w:ilvl="0" w:tplc="08090013">
      <w:start w:val="1"/>
      <w:numFmt w:val="upperRoman"/>
      <w:lvlText w:val="%1."/>
      <w:lvlJc w:val="right"/>
      <w:pPr>
        <w:ind w:left="858" w:hanging="360"/>
      </w:pPr>
    </w:lvl>
    <w:lvl w:ilvl="1" w:tplc="08090019" w:tentative="1">
      <w:start w:val="1"/>
      <w:numFmt w:val="lowerLetter"/>
      <w:lvlText w:val="%2."/>
      <w:lvlJc w:val="left"/>
      <w:pPr>
        <w:ind w:left="1578" w:hanging="360"/>
      </w:pPr>
    </w:lvl>
    <w:lvl w:ilvl="2" w:tplc="0809001B" w:tentative="1">
      <w:start w:val="1"/>
      <w:numFmt w:val="lowerRoman"/>
      <w:lvlText w:val="%3."/>
      <w:lvlJc w:val="right"/>
      <w:pPr>
        <w:ind w:left="2298" w:hanging="180"/>
      </w:pPr>
    </w:lvl>
    <w:lvl w:ilvl="3" w:tplc="0809000F" w:tentative="1">
      <w:start w:val="1"/>
      <w:numFmt w:val="decimal"/>
      <w:lvlText w:val="%4."/>
      <w:lvlJc w:val="left"/>
      <w:pPr>
        <w:ind w:left="3018" w:hanging="360"/>
      </w:pPr>
    </w:lvl>
    <w:lvl w:ilvl="4" w:tplc="08090019" w:tentative="1">
      <w:start w:val="1"/>
      <w:numFmt w:val="lowerLetter"/>
      <w:lvlText w:val="%5."/>
      <w:lvlJc w:val="left"/>
      <w:pPr>
        <w:ind w:left="3738" w:hanging="360"/>
      </w:pPr>
    </w:lvl>
    <w:lvl w:ilvl="5" w:tplc="0809001B" w:tentative="1">
      <w:start w:val="1"/>
      <w:numFmt w:val="lowerRoman"/>
      <w:lvlText w:val="%6."/>
      <w:lvlJc w:val="right"/>
      <w:pPr>
        <w:ind w:left="4458" w:hanging="180"/>
      </w:pPr>
    </w:lvl>
    <w:lvl w:ilvl="6" w:tplc="0809000F" w:tentative="1">
      <w:start w:val="1"/>
      <w:numFmt w:val="decimal"/>
      <w:lvlText w:val="%7."/>
      <w:lvlJc w:val="left"/>
      <w:pPr>
        <w:ind w:left="5178" w:hanging="360"/>
      </w:pPr>
    </w:lvl>
    <w:lvl w:ilvl="7" w:tplc="08090019" w:tentative="1">
      <w:start w:val="1"/>
      <w:numFmt w:val="lowerLetter"/>
      <w:lvlText w:val="%8."/>
      <w:lvlJc w:val="left"/>
      <w:pPr>
        <w:ind w:left="5898" w:hanging="360"/>
      </w:pPr>
    </w:lvl>
    <w:lvl w:ilvl="8" w:tplc="0809001B" w:tentative="1">
      <w:start w:val="1"/>
      <w:numFmt w:val="lowerRoman"/>
      <w:lvlText w:val="%9."/>
      <w:lvlJc w:val="right"/>
      <w:pPr>
        <w:ind w:left="6618" w:hanging="180"/>
      </w:pPr>
    </w:lvl>
  </w:abstractNum>
  <w:abstractNum w:abstractNumId="3" w15:restartNumberingAfterBreak="0">
    <w:nsid w:val="1672353D"/>
    <w:multiLevelType w:val="hybridMultilevel"/>
    <w:tmpl w:val="2BAE3FAE"/>
    <w:lvl w:ilvl="0" w:tplc="4434D346">
      <w:start w:val="1"/>
      <w:numFmt w:val="bullet"/>
      <w:lvlText w:val="•"/>
      <w:lvlJc w:val="left"/>
      <w:pPr>
        <w:tabs>
          <w:tab w:val="num" w:pos="720"/>
        </w:tabs>
        <w:ind w:left="720" w:hanging="360"/>
      </w:pPr>
      <w:rPr>
        <w:rFonts w:ascii="Arial" w:hAnsi="Arial" w:hint="default"/>
      </w:rPr>
    </w:lvl>
    <w:lvl w:ilvl="1" w:tplc="ADFC516E" w:tentative="1">
      <w:start w:val="1"/>
      <w:numFmt w:val="bullet"/>
      <w:lvlText w:val="•"/>
      <w:lvlJc w:val="left"/>
      <w:pPr>
        <w:tabs>
          <w:tab w:val="num" w:pos="1440"/>
        </w:tabs>
        <w:ind w:left="1440" w:hanging="360"/>
      </w:pPr>
      <w:rPr>
        <w:rFonts w:ascii="Arial" w:hAnsi="Arial" w:hint="default"/>
      </w:rPr>
    </w:lvl>
    <w:lvl w:ilvl="2" w:tplc="5324F14C" w:tentative="1">
      <w:start w:val="1"/>
      <w:numFmt w:val="bullet"/>
      <w:lvlText w:val="•"/>
      <w:lvlJc w:val="left"/>
      <w:pPr>
        <w:tabs>
          <w:tab w:val="num" w:pos="2160"/>
        </w:tabs>
        <w:ind w:left="2160" w:hanging="360"/>
      </w:pPr>
      <w:rPr>
        <w:rFonts w:ascii="Arial" w:hAnsi="Arial" w:hint="default"/>
      </w:rPr>
    </w:lvl>
    <w:lvl w:ilvl="3" w:tplc="B22E2E1E" w:tentative="1">
      <w:start w:val="1"/>
      <w:numFmt w:val="bullet"/>
      <w:lvlText w:val="•"/>
      <w:lvlJc w:val="left"/>
      <w:pPr>
        <w:tabs>
          <w:tab w:val="num" w:pos="2880"/>
        </w:tabs>
        <w:ind w:left="2880" w:hanging="360"/>
      </w:pPr>
      <w:rPr>
        <w:rFonts w:ascii="Arial" w:hAnsi="Arial" w:hint="default"/>
      </w:rPr>
    </w:lvl>
    <w:lvl w:ilvl="4" w:tplc="80282390" w:tentative="1">
      <w:start w:val="1"/>
      <w:numFmt w:val="bullet"/>
      <w:lvlText w:val="•"/>
      <w:lvlJc w:val="left"/>
      <w:pPr>
        <w:tabs>
          <w:tab w:val="num" w:pos="3600"/>
        </w:tabs>
        <w:ind w:left="3600" w:hanging="360"/>
      </w:pPr>
      <w:rPr>
        <w:rFonts w:ascii="Arial" w:hAnsi="Arial" w:hint="default"/>
      </w:rPr>
    </w:lvl>
    <w:lvl w:ilvl="5" w:tplc="BAB8DAC4" w:tentative="1">
      <w:start w:val="1"/>
      <w:numFmt w:val="bullet"/>
      <w:lvlText w:val="•"/>
      <w:lvlJc w:val="left"/>
      <w:pPr>
        <w:tabs>
          <w:tab w:val="num" w:pos="4320"/>
        </w:tabs>
        <w:ind w:left="4320" w:hanging="360"/>
      </w:pPr>
      <w:rPr>
        <w:rFonts w:ascii="Arial" w:hAnsi="Arial" w:hint="default"/>
      </w:rPr>
    </w:lvl>
    <w:lvl w:ilvl="6" w:tplc="0F2C666E" w:tentative="1">
      <w:start w:val="1"/>
      <w:numFmt w:val="bullet"/>
      <w:lvlText w:val="•"/>
      <w:lvlJc w:val="left"/>
      <w:pPr>
        <w:tabs>
          <w:tab w:val="num" w:pos="5040"/>
        </w:tabs>
        <w:ind w:left="5040" w:hanging="360"/>
      </w:pPr>
      <w:rPr>
        <w:rFonts w:ascii="Arial" w:hAnsi="Arial" w:hint="default"/>
      </w:rPr>
    </w:lvl>
    <w:lvl w:ilvl="7" w:tplc="E3EA34EA" w:tentative="1">
      <w:start w:val="1"/>
      <w:numFmt w:val="bullet"/>
      <w:lvlText w:val="•"/>
      <w:lvlJc w:val="left"/>
      <w:pPr>
        <w:tabs>
          <w:tab w:val="num" w:pos="5760"/>
        </w:tabs>
        <w:ind w:left="5760" w:hanging="360"/>
      </w:pPr>
      <w:rPr>
        <w:rFonts w:ascii="Arial" w:hAnsi="Arial" w:hint="default"/>
      </w:rPr>
    </w:lvl>
    <w:lvl w:ilvl="8" w:tplc="75BC07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E06841"/>
    <w:multiLevelType w:val="hybridMultilevel"/>
    <w:tmpl w:val="C15A2360"/>
    <w:lvl w:ilvl="0" w:tplc="0809000B">
      <w:start w:val="1"/>
      <w:numFmt w:val="bullet"/>
      <w:lvlText w:val=""/>
      <w:lvlJc w:val="left"/>
      <w:pPr>
        <w:ind w:left="2343" w:hanging="360"/>
      </w:pPr>
      <w:rPr>
        <w:rFonts w:ascii="Wingdings" w:hAnsi="Wingdings" w:hint="default"/>
      </w:rPr>
    </w:lvl>
    <w:lvl w:ilvl="1" w:tplc="08090003" w:tentative="1">
      <w:start w:val="1"/>
      <w:numFmt w:val="bullet"/>
      <w:lvlText w:val="o"/>
      <w:lvlJc w:val="left"/>
      <w:pPr>
        <w:ind w:left="3063" w:hanging="360"/>
      </w:pPr>
      <w:rPr>
        <w:rFonts w:ascii="Courier New" w:hAnsi="Courier New" w:cs="Courier New" w:hint="default"/>
      </w:rPr>
    </w:lvl>
    <w:lvl w:ilvl="2" w:tplc="08090005" w:tentative="1">
      <w:start w:val="1"/>
      <w:numFmt w:val="bullet"/>
      <w:lvlText w:val=""/>
      <w:lvlJc w:val="left"/>
      <w:pPr>
        <w:ind w:left="3783" w:hanging="360"/>
      </w:pPr>
      <w:rPr>
        <w:rFonts w:ascii="Wingdings" w:hAnsi="Wingdings" w:hint="default"/>
      </w:rPr>
    </w:lvl>
    <w:lvl w:ilvl="3" w:tplc="08090001" w:tentative="1">
      <w:start w:val="1"/>
      <w:numFmt w:val="bullet"/>
      <w:lvlText w:val=""/>
      <w:lvlJc w:val="left"/>
      <w:pPr>
        <w:ind w:left="4503" w:hanging="360"/>
      </w:pPr>
      <w:rPr>
        <w:rFonts w:ascii="Symbol" w:hAnsi="Symbol" w:hint="default"/>
      </w:rPr>
    </w:lvl>
    <w:lvl w:ilvl="4" w:tplc="08090003" w:tentative="1">
      <w:start w:val="1"/>
      <w:numFmt w:val="bullet"/>
      <w:lvlText w:val="o"/>
      <w:lvlJc w:val="left"/>
      <w:pPr>
        <w:ind w:left="5223" w:hanging="360"/>
      </w:pPr>
      <w:rPr>
        <w:rFonts w:ascii="Courier New" w:hAnsi="Courier New" w:cs="Courier New" w:hint="default"/>
      </w:rPr>
    </w:lvl>
    <w:lvl w:ilvl="5" w:tplc="08090005" w:tentative="1">
      <w:start w:val="1"/>
      <w:numFmt w:val="bullet"/>
      <w:lvlText w:val=""/>
      <w:lvlJc w:val="left"/>
      <w:pPr>
        <w:ind w:left="5943" w:hanging="360"/>
      </w:pPr>
      <w:rPr>
        <w:rFonts w:ascii="Wingdings" w:hAnsi="Wingdings" w:hint="default"/>
      </w:rPr>
    </w:lvl>
    <w:lvl w:ilvl="6" w:tplc="08090001" w:tentative="1">
      <w:start w:val="1"/>
      <w:numFmt w:val="bullet"/>
      <w:lvlText w:val=""/>
      <w:lvlJc w:val="left"/>
      <w:pPr>
        <w:ind w:left="6663" w:hanging="360"/>
      </w:pPr>
      <w:rPr>
        <w:rFonts w:ascii="Symbol" w:hAnsi="Symbol" w:hint="default"/>
      </w:rPr>
    </w:lvl>
    <w:lvl w:ilvl="7" w:tplc="08090003" w:tentative="1">
      <w:start w:val="1"/>
      <w:numFmt w:val="bullet"/>
      <w:lvlText w:val="o"/>
      <w:lvlJc w:val="left"/>
      <w:pPr>
        <w:ind w:left="7383" w:hanging="360"/>
      </w:pPr>
      <w:rPr>
        <w:rFonts w:ascii="Courier New" w:hAnsi="Courier New" w:cs="Courier New" w:hint="default"/>
      </w:rPr>
    </w:lvl>
    <w:lvl w:ilvl="8" w:tplc="08090005" w:tentative="1">
      <w:start w:val="1"/>
      <w:numFmt w:val="bullet"/>
      <w:lvlText w:val=""/>
      <w:lvlJc w:val="left"/>
      <w:pPr>
        <w:ind w:left="8103" w:hanging="360"/>
      </w:pPr>
      <w:rPr>
        <w:rFonts w:ascii="Wingdings" w:hAnsi="Wingdings" w:hint="default"/>
      </w:rPr>
    </w:lvl>
  </w:abstractNum>
  <w:abstractNum w:abstractNumId="5" w15:restartNumberingAfterBreak="0">
    <w:nsid w:val="1BF70286"/>
    <w:multiLevelType w:val="hybridMultilevel"/>
    <w:tmpl w:val="EBE6950C"/>
    <w:lvl w:ilvl="0" w:tplc="08090001">
      <w:start w:val="1"/>
      <w:numFmt w:val="bullet"/>
      <w:lvlText w:val=""/>
      <w:lvlJc w:val="left"/>
      <w:pPr>
        <w:ind w:left="1623" w:hanging="360"/>
      </w:pPr>
      <w:rPr>
        <w:rFonts w:ascii="Symbol" w:hAnsi="Symbol" w:hint="default"/>
      </w:rPr>
    </w:lvl>
    <w:lvl w:ilvl="1" w:tplc="08090003" w:tentative="1">
      <w:start w:val="1"/>
      <w:numFmt w:val="bullet"/>
      <w:lvlText w:val="o"/>
      <w:lvlJc w:val="left"/>
      <w:pPr>
        <w:ind w:left="2343" w:hanging="360"/>
      </w:pPr>
      <w:rPr>
        <w:rFonts w:ascii="Courier New" w:hAnsi="Courier New" w:cs="Courier New" w:hint="default"/>
      </w:rPr>
    </w:lvl>
    <w:lvl w:ilvl="2" w:tplc="08090005" w:tentative="1">
      <w:start w:val="1"/>
      <w:numFmt w:val="bullet"/>
      <w:lvlText w:val=""/>
      <w:lvlJc w:val="left"/>
      <w:pPr>
        <w:ind w:left="3063" w:hanging="360"/>
      </w:pPr>
      <w:rPr>
        <w:rFonts w:ascii="Wingdings" w:hAnsi="Wingdings" w:hint="default"/>
      </w:rPr>
    </w:lvl>
    <w:lvl w:ilvl="3" w:tplc="08090001" w:tentative="1">
      <w:start w:val="1"/>
      <w:numFmt w:val="bullet"/>
      <w:lvlText w:val=""/>
      <w:lvlJc w:val="left"/>
      <w:pPr>
        <w:ind w:left="3783" w:hanging="360"/>
      </w:pPr>
      <w:rPr>
        <w:rFonts w:ascii="Symbol" w:hAnsi="Symbol" w:hint="default"/>
      </w:rPr>
    </w:lvl>
    <w:lvl w:ilvl="4" w:tplc="08090003" w:tentative="1">
      <w:start w:val="1"/>
      <w:numFmt w:val="bullet"/>
      <w:lvlText w:val="o"/>
      <w:lvlJc w:val="left"/>
      <w:pPr>
        <w:ind w:left="4503" w:hanging="360"/>
      </w:pPr>
      <w:rPr>
        <w:rFonts w:ascii="Courier New" w:hAnsi="Courier New" w:cs="Courier New" w:hint="default"/>
      </w:rPr>
    </w:lvl>
    <w:lvl w:ilvl="5" w:tplc="08090005" w:tentative="1">
      <w:start w:val="1"/>
      <w:numFmt w:val="bullet"/>
      <w:lvlText w:val=""/>
      <w:lvlJc w:val="left"/>
      <w:pPr>
        <w:ind w:left="5223" w:hanging="360"/>
      </w:pPr>
      <w:rPr>
        <w:rFonts w:ascii="Wingdings" w:hAnsi="Wingdings" w:hint="default"/>
      </w:rPr>
    </w:lvl>
    <w:lvl w:ilvl="6" w:tplc="08090001" w:tentative="1">
      <w:start w:val="1"/>
      <w:numFmt w:val="bullet"/>
      <w:lvlText w:val=""/>
      <w:lvlJc w:val="left"/>
      <w:pPr>
        <w:ind w:left="5943" w:hanging="360"/>
      </w:pPr>
      <w:rPr>
        <w:rFonts w:ascii="Symbol" w:hAnsi="Symbol" w:hint="default"/>
      </w:rPr>
    </w:lvl>
    <w:lvl w:ilvl="7" w:tplc="08090003" w:tentative="1">
      <w:start w:val="1"/>
      <w:numFmt w:val="bullet"/>
      <w:lvlText w:val="o"/>
      <w:lvlJc w:val="left"/>
      <w:pPr>
        <w:ind w:left="6663" w:hanging="360"/>
      </w:pPr>
      <w:rPr>
        <w:rFonts w:ascii="Courier New" w:hAnsi="Courier New" w:cs="Courier New" w:hint="default"/>
      </w:rPr>
    </w:lvl>
    <w:lvl w:ilvl="8" w:tplc="08090005" w:tentative="1">
      <w:start w:val="1"/>
      <w:numFmt w:val="bullet"/>
      <w:lvlText w:val=""/>
      <w:lvlJc w:val="left"/>
      <w:pPr>
        <w:ind w:left="7383" w:hanging="360"/>
      </w:pPr>
      <w:rPr>
        <w:rFonts w:ascii="Wingdings" w:hAnsi="Wingdings" w:hint="default"/>
      </w:rPr>
    </w:lvl>
  </w:abstractNum>
  <w:abstractNum w:abstractNumId="6" w15:restartNumberingAfterBreak="0">
    <w:nsid w:val="1D79633C"/>
    <w:multiLevelType w:val="hybridMultilevel"/>
    <w:tmpl w:val="B1D0EC48"/>
    <w:lvl w:ilvl="0" w:tplc="8A08F5A8">
      <w:start w:val="3"/>
      <w:numFmt w:val="bullet"/>
      <w:lvlText w:val="-"/>
      <w:lvlJc w:val="left"/>
      <w:pPr>
        <w:ind w:left="903" w:hanging="360"/>
      </w:pPr>
      <w:rPr>
        <w:rFonts w:ascii="Arial" w:eastAsia="Times New Roman" w:hAnsi="Arial" w:cs="Arial" w:hint="default"/>
        <w:b/>
      </w:rPr>
    </w:lvl>
    <w:lvl w:ilvl="1" w:tplc="08090003" w:tentative="1">
      <w:start w:val="1"/>
      <w:numFmt w:val="bullet"/>
      <w:lvlText w:val="o"/>
      <w:lvlJc w:val="left"/>
      <w:pPr>
        <w:ind w:left="1623" w:hanging="360"/>
      </w:pPr>
      <w:rPr>
        <w:rFonts w:ascii="Courier New" w:hAnsi="Courier New" w:cs="Courier New" w:hint="default"/>
      </w:rPr>
    </w:lvl>
    <w:lvl w:ilvl="2" w:tplc="08090005" w:tentative="1">
      <w:start w:val="1"/>
      <w:numFmt w:val="bullet"/>
      <w:lvlText w:val=""/>
      <w:lvlJc w:val="left"/>
      <w:pPr>
        <w:ind w:left="2343" w:hanging="360"/>
      </w:pPr>
      <w:rPr>
        <w:rFonts w:ascii="Wingdings" w:hAnsi="Wingdings" w:hint="default"/>
      </w:rPr>
    </w:lvl>
    <w:lvl w:ilvl="3" w:tplc="08090001" w:tentative="1">
      <w:start w:val="1"/>
      <w:numFmt w:val="bullet"/>
      <w:lvlText w:val=""/>
      <w:lvlJc w:val="left"/>
      <w:pPr>
        <w:ind w:left="3063" w:hanging="360"/>
      </w:pPr>
      <w:rPr>
        <w:rFonts w:ascii="Symbol" w:hAnsi="Symbol" w:hint="default"/>
      </w:rPr>
    </w:lvl>
    <w:lvl w:ilvl="4" w:tplc="08090003" w:tentative="1">
      <w:start w:val="1"/>
      <w:numFmt w:val="bullet"/>
      <w:lvlText w:val="o"/>
      <w:lvlJc w:val="left"/>
      <w:pPr>
        <w:ind w:left="3783" w:hanging="360"/>
      </w:pPr>
      <w:rPr>
        <w:rFonts w:ascii="Courier New" w:hAnsi="Courier New" w:cs="Courier New" w:hint="default"/>
      </w:rPr>
    </w:lvl>
    <w:lvl w:ilvl="5" w:tplc="08090005" w:tentative="1">
      <w:start w:val="1"/>
      <w:numFmt w:val="bullet"/>
      <w:lvlText w:val=""/>
      <w:lvlJc w:val="left"/>
      <w:pPr>
        <w:ind w:left="4503" w:hanging="360"/>
      </w:pPr>
      <w:rPr>
        <w:rFonts w:ascii="Wingdings" w:hAnsi="Wingdings" w:hint="default"/>
      </w:rPr>
    </w:lvl>
    <w:lvl w:ilvl="6" w:tplc="08090001" w:tentative="1">
      <w:start w:val="1"/>
      <w:numFmt w:val="bullet"/>
      <w:lvlText w:val=""/>
      <w:lvlJc w:val="left"/>
      <w:pPr>
        <w:ind w:left="5223" w:hanging="360"/>
      </w:pPr>
      <w:rPr>
        <w:rFonts w:ascii="Symbol" w:hAnsi="Symbol" w:hint="default"/>
      </w:rPr>
    </w:lvl>
    <w:lvl w:ilvl="7" w:tplc="08090003" w:tentative="1">
      <w:start w:val="1"/>
      <w:numFmt w:val="bullet"/>
      <w:lvlText w:val="o"/>
      <w:lvlJc w:val="left"/>
      <w:pPr>
        <w:ind w:left="5943" w:hanging="360"/>
      </w:pPr>
      <w:rPr>
        <w:rFonts w:ascii="Courier New" w:hAnsi="Courier New" w:cs="Courier New" w:hint="default"/>
      </w:rPr>
    </w:lvl>
    <w:lvl w:ilvl="8" w:tplc="08090005" w:tentative="1">
      <w:start w:val="1"/>
      <w:numFmt w:val="bullet"/>
      <w:lvlText w:val=""/>
      <w:lvlJc w:val="left"/>
      <w:pPr>
        <w:ind w:left="6663" w:hanging="360"/>
      </w:pPr>
      <w:rPr>
        <w:rFonts w:ascii="Wingdings" w:hAnsi="Wingdings" w:hint="default"/>
      </w:rPr>
    </w:lvl>
  </w:abstractNum>
  <w:abstractNum w:abstractNumId="7" w15:restartNumberingAfterBreak="0">
    <w:nsid w:val="29D2130C"/>
    <w:multiLevelType w:val="hybridMultilevel"/>
    <w:tmpl w:val="44AE1334"/>
    <w:lvl w:ilvl="0" w:tplc="F13C404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DD6591"/>
    <w:multiLevelType w:val="hybridMultilevel"/>
    <w:tmpl w:val="8C8AF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320330"/>
    <w:multiLevelType w:val="hybridMultilevel"/>
    <w:tmpl w:val="AC4A1A0A"/>
    <w:lvl w:ilvl="0" w:tplc="BD340C50">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287102B"/>
    <w:multiLevelType w:val="hybridMultilevel"/>
    <w:tmpl w:val="FAB81BCC"/>
    <w:lvl w:ilvl="0" w:tplc="08090019">
      <w:start w:val="1"/>
      <w:numFmt w:val="lowerLetter"/>
      <w:lvlText w:val="%1."/>
      <w:lvlJc w:val="left"/>
      <w:pPr>
        <w:ind w:left="858" w:hanging="360"/>
      </w:pPr>
    </w:lvl>
    <w:lvl w:ilvl="1" w:tplc="08090019" w:tentative="1">
      <w:start w:val="1"/>
      <w:numFmt w:val="lowerLetter"/>
      <w:lvlText w:val="%2."/>
      <w:lvlJc w:val="left"/>
      <w:pPr>
        <w:ind w:left="1578" w:hanging="360"/>
      </w:pPr>
    </w:lvl>
    <w:lvl w:ilvl="2" w:tplc="0809001B" w:tentative="1">
      <w:start w:val="1"/>
      <w:numFmt w:val="lowerRoman"/>
      <w:lvlText w:val="%3."/>
      <w:lvlJc w:val="right"/>
      <w:pPr>
        <w:ind w:left="2298" w:hanging="180"/>
      </w:pPr>
    </w:lvl>
    <w:lvl w:ilvl="3" w:tplc="0809000F" w:tentative="1">
      <w:start w:val="1"/>
      <w:numFmt w:val="decimal"/>
      <w:lvlText w:val="%4."/>
      <w:lvlJc w:val="left"/>
      <w:pPr>
        <w:ind w:left="3018" w:hanging="360"/>
      </w:pPr>
    </w:lvl>
    <w:lvl w:ilvl="4" w:tplc="08090019" w:tentative="1">
      <w:start w:val="1"/>
      <w:numFmt w:val="lowerLetter"/>
      <w:lvlText w:val="%5."/>
      <w:lvlJc w:val="left"/>
      <w:pPr>
        <w:ind w:left="3738" w:hanging="360"/>
      </w:pPr>
    </w:lvl>
    <w:lvl w:ilvl="5" w:tplc="0809001B" w:tentative="1">
      <w:start w:val="1"/>
      <w:numFmt w:val="lowerRoman"/>
      <w:lvlText w:val="%6."/>
      <w:lvlJc w:val="right"/>
      <w:pPr>
        <w:ind w:left="4458" w:hanging="180"/>
      </w:pPr>
    </w:lvl>
    <w:lvl w:ilvl="6" w:tplc="0809000F" w:tentative="1">
      <w:start w:val="1"/>
      <w:numFmt w:val="decimal"/>
      <w:lvlText w:val="%7."/>
      <w:lvlJc w:val="left"/>
      <w:pPr>
        <w:ind w:left="5178" w:hanging="360"/>
      </w:pPr>
    </w:lvl>
    <w:lvl w:ilvl="7" w:tplc="08090019" w:tentative="1">
      <w:start w:val="1"/>
      <w:numFmt w:val="lowerLetter"/>
      <w:lvlText w:val="%8."/>
      <w:lvlJc w:val="left"/>
      <w:pPr>
        <w:ind w:left="5898" w:hanging="360"/>
      </w:pPr>
    </w:lvl>
    <w:lvl w:ilvl="8" w:tplc="0809001B" w:tentative="1">
      <w:start w:val="1"/>
      <w:numFmt w:val="lowerRoman"/>
      <w:lvlText w:val="%9."/>
      <w:lvlJc w:val="right"/>
      <w:pPr>
        <w:ind w:left="6618" w:hanging="180"/>
      </w:pPr>
    </w:lvl>
  </w:abstractNum>
  <w:abstractNum w:abstractNumId="11" w15:restartNumberingAfterBreak="0">
    <w:nsid w:val="39BF011B"/>
    <w:multiLevelType w:val="hybridMultilevel"/>
    <w:tmpl w:val="58704168"/>
    <w:lvl w:ilvl="0" w:tplc="1D0A51EC">
      <w:start w:val="7"/>
      <w:numFmt w:val="bullet"/>
      <w:lvlText w:val="-"/>
      <w:lvlJc w:val="left"/>
      <w:pPr>
        <w:ind w:left="837" w:hanging="360"/>
      </w:pPr>
      <w:rPr>
        <w:rFonts w:ascii="Arial" w:eastAsia="Times New Roman" w:hAnsi="Arial" w:cs="Arial" w:hint="default"/>
      </w:rPr>
    </w:lvl>
    <w:lvl w:ilvl="1" w:tplc="08090003" w:tentative="1">
      <w:start w:val="1"/>
      <w:numFmt w:val="bullet"/>
      <w:lvlText w:val="o"/>
      <w:lvlJc w:val="left"/>
      <w:pPr>
        <w:ind w:left="1557" w:hanging="360"/>
      </w:pPr>
      <w:rPr>
        <w:rFonts w:ascii="Courier New" w:hAnsi="Courier New" w:cs="Courier New" w:hint="default"/>
      </w:rPr>
    </w:lvl>
    <w:lvl w:ilvl="2" w:tplc="08090005" w:tentative="1">
      <w:start w:val="1"/>
      <w:numFmt w:val="bullet"/>
      <w:lvlText w:val=""/>
      <w:lvlJc w:val="left"/>
      <w:pPr>
        <w:ind w:left="2277" w:hanging="360"/>
      </w:pPr>
      <w:rPr>
        <w:rFonts w:ascii="Wingdings" w:hAnsi="Wingdings" w:hint="default"/>
      </w:rPr>
    </w:lvl>
    <w:lvl w:ilvl="3" w:tplc="08090001" w:tentative="1">
      <w:start w:val="1"/>
      <w:numFmt w:val="bullet"/>
      <w:lvlText w:val=""/>
      <w:lvlJc w:val="left"/>
      <w:pPr>
        <w:ind w:left="2997" w:hanging="360"/>
      </w:pPr>
      <w:rPr>
        <w:rFonts w:ascii="Symbol" w:hAnsi="Symbol" w:hint="default"/>
      </w:rPr>
    </w:lvl>
    <w:lvl w:ilvl="4" w:tplc="08090003" w:tentative="1">
      <w:start w:val="1"/>
      <w:numFmt w:val="bullet"/>
      <w:lvlText w:val="o"/>
      <w:lvlJc w:val="left"/>
      <w:pPr>
        <w:ind w:left="3717" w:hanging="360"/>
      </w:pPr>
      <w:rPr>
        <w:rFonts w:ascii="Courier New" w:hAnsi="Courier New" w:cs="Courier New" w:hint="default"/>
      </w:rPr>
    </w:lvl>
    <w:lvl w:ilvl="5" w:tplc="08090005" w:tentative="1">
      <w:start w:val="1"/>
      <w:numFmt w:val="bullet"/>
      <w:lvlText w:val=""/>
      <w:lvlJc w:val="left"/>
      <w:pPr>
        <w:ind w:left="4437" w:hanging="360"/>
      </w:pPr>
      <w:rPr>
        <w:rFonts w:ascii="Wingdings" w:hAnsi="Wingdings" w:hint="default"/>
      </w:rPr>
    </w:lvl>
    <w:lvl w:ilvl="6" w:tplc="08090001" w:tentative="1">
      <w:start w:val="1"/>
      <w:numFmt w:val="bullet"/>
      <w:lvlText w:val=""/>
      <w:lvlJc w:val="left"/>
      <w:pPr>
        <w:ind w:left="5157" w:hanging="360"/>
      </w:pPr>
      <w:rPr>
        <w:rFonts w:ascii="Symbol" w:hAnsi="Symbol" w:hint="default"/>
      </w:rPr>
    </w:lvl>
    <w:lvl w:ilvl="7" w:tplc="08090003" w:tentative="1">
      <w:start w:val="1"/>
      <w:numFmt w:val="bullet"/>
      <w:lvlText w:val="o"/>
      <w:lvlJc w:val="left"/>
      <w:pPr>
        <w:ind w:left="5877" w:hanging="360"/>
      </w:pPr>
      <w:rPr>
        <w:rFonts w:ascii="Courier New" w:hAnsi="Courier New" w:cs="Courier New" w:hint="default"/>
      </w:rPr>
    </w:lvl>
    <w:lvl w:ilvl="8" w:tplc="08090005" w:tentative="1">
      <w:start w:val="1"/>
      <w:numFmt w:val="bullet"/>
      <w:lvlText w:val=""/>
      <w:lvlJc w:val="left"/>
      <w:pPr>
        <w:ind w:left="6597" w:hanging="360"/>
      </w:pPr>
      <w:rPr>
        <w:rFonts w:ascii="Wingdings" w:hAnsi="Wingdings" w:hint="default"/>
      </w:rPr>
    </w:lvl>
  </w:abstractNum>
  <w:abstractNum w:abstractNumId="12" w15:restartNumberingAfterBreak="0">
    <w:nsid w:val="3BDD5EA8"/>
    <w:multiLevelType w:val="hybridMultilevel"/>
    <w:tmpl w:val="48F09E1E"/>
    <w:lvl w:ilvl="0" w:tplc="A28EC732">
      <w:numFmt w:val="bullet"/>
      <w:lvlText w:val="-"/>
      <w:lvlJc w:val="left"/>
      <w:pPr>
        <w:ind w:left="903" w:hanging="360"/>
      </w:pPr>
      <w:rPr>
        <w:rFonts w:ascii="Arial" w:eastAsia="Times New Roman" w:hAnsi="Arial" w:cs="Arial" w:hint="default"/>
      </w:rPr>
    </w:lvl>
    <w:lvl w:ilvl="1" w:tplc="08090003" w:tentative="1">
      <w:start w:val="1"/>
      <w:numFmt w:val="bullet"/>
      <w:lvlText w:val="o"/>
      <w:lvlJc w:val="left"/>
      <w:pPr>
        <w:ind w:left="1623" w:hanging="360"/>
      </w:pPr>
      <w:rPr>
        <w:rFonts w:ascii="Courier New" w:hAnsi="Courier New" w:cs="Courier New" w:hint="default"/>
      </w:rPr>
    </w:lvl>
    <w:lvl w:ilvl="2" w:tplc="08090005" w:tentative="1">
      <w:start w:val="1"/>
      <w:numFmt w:val="bullet"/>
      <w:lvlText w:val=""/>
      <w:lvlJc w:val="left"/>
      <w:pPr>
        <w:ind w:left="2343" w:hanging="360"/>
      </w:pPr>
      <w:rPr>
        <w:rFonts w:ascii="Wingdings" w:hAnsi="Wingdings" w:hint="default"/>
      </w:rPr>
    </w:lvl>
    <w:lvl w:ilvl="3" w:tplc="08090001" w:tentative="1">
      <w:start w:val="1"/>
      <w:numFmt w:val="bullet"/>
      <w:lvlText w:val=""/>
      <w:lvlJc w:val="left"/>
      <w:pPr>
        <w:ind w:left="3063" w:hanging="360"/>
      </w:pPr>
      <w:rPr>
        <w:rFonts w:ascii="Symbol" w:hAnsi="Symbol" w:hint="default"/>
      </w:rPr>
    </w:lvl>
    <w:lvl w:ilvl="4" w:tplc="08090003" w:tentative="1">
      <w:start w:val="1"/>
      <w:numFmt w:val="bullet"/>
      <w:lvlText w:val="o"/>
      <w:lvlJc w:val="left"/>
      <w:pPr>
        <w:ind w:left="3783" w:hanging="360"/>
      </w:pPr>
      <w:rPr>
        <w:rFonts w:ascii="Courier New" w:hAnsi="Courier New" w:cs="Courier New" w:hint="default"/>
      </w:rPr>
    </w:lvl>
    <w:lvl w:ilvl="5" w:tplc="08090005" w:tentative="1">
      <w:start w:val="1"/>
      <w:numFmt w:val="bullet"/>
      <w:lvlText w:val=""/>
      <w:lvlJc w:val="left"/>
      <w:pPr>
        <w:ind w:left="4503" w:hanging="360"/>
      </w:pPr>
      <w:rPr>
        <w:rFonts w:ascii="Wingdings" w:hAnsi="Wingdings" w:hint="default"/>
      </w:rPr>
    </w:lvl>
    <w:lvl w:ilvl="6" w:tplc="08090001" w:tentative="1">
      <w:start w:val="1"/>
      <w:numFmt w:val="bullet"/>
      <w:lvlText w:val=""/>
      <w:lvlJc w:val="left"/>
      <w:pPr>
        <w:ind w:left="5223" w:hanging="360"/>
      </w:pPr>
      <w:rPr>
        <w:rFonts w:ascii="Symbol" w:hAnsi="Symbol" w:hint="default"/>
      </w:rPr>
    </w:lvl>
    <w:lvl w:ilvl="7" w:tplc="08090003" w:tentative="1">
      <w:start w:val="1"/>
      <w:numFmt w:val="bullet"/>
      <w:lvlText w:val="o"/>
      <w:lvlJc w:val="left"/>
      <w:pPr>
        <w:ind w:left="5943" w:hanging="360"/>
      </w:pPr>
      <w:rPr>
        <w:rFonts w:ascii="Courier New" w:hAnsi="Courier New" w:cs="Courier New" w:hint="default"/>
      </w:rPr>
    </w:lvl>
    <w:lvl w:ilvl="8" w:tplc="08090005" w:tentative="1">
      <w:start w:val="1"/>
      <w:numFmt w:val="bullet"/>
      <w:lvlText w:val=""/>
      <w:lvlJc w:val="left"/>
      <w:pPr>
        <w:ind w:left="6663" w:hanging="360"/>
      </w:pPr>
      <w:rPr>
        <w:rFonts w:ascii="Wingdings" w:hAnsi="Wingdings" w:hint="default"/>
      </w:rPr>
    </w:lvl>
  </w:abstractNum>
  <w:abstractNum w:abstractNumId="13" w15:restartNumberingAfterBreak="0">
    <w:nsid w:val="3C0E2E4B"/>
    <w:multiLevelType w:val="hybridMultilevel"/>
    <w:tmpl w:val="70F0021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3A14FA"/>
    <w:multiLevelType w:val="hybridMultilevel"/>
    <w:tmpl w:val="D49289FC"/>
    <w:lvl w:ilvl="0" w:tplc="0809000B">
      <w:start w:val="1"/>
      <w:numFmt w:val="bullet"/>
      <w:lvlText w:val=""/>
      <w:lvlJc w:val="left"/>
      <w:pPr>
        <w:ind w:left="1688" w:hanging="360"/>
      </w:pPr>
      <w:rPr>
        <w:rFonts w:ascii="Wingdings" w:hAnsi="Wingdings" w:hint="default"/>
      </w:rPr>
    </w:lvl>
    <w:lvl w:ilvl="1" w:tplc="08090003" w:tentative="1">
      <w:start w:val="1"/>
      <w:numFmt w:val="bullet"/>
      <w:lvlText w:val="o"/>
      <w:lvlJc w:val="left"/>
      <w:pPr>
        <w:ind w:left="2408" w:hanging="360"/>
      </w:pPr>
      <w:rPr>
        <w:rFonts w:ascii="Courier New" w:hAnsi="Courier New" w:cs="Courier New" w:hint="default"/>
      </w:rPr>
    </w:lvl>
    <w:lvl w:ilvl="2" w:tplc="08090005" w:tentative="1">
      <w:start w:val="1"/>
      <w:numFmt w:val="bullet"/>
      <w:lvlText w:val=""/>
      <w:lvlJc w:val="left"/>
      <w:pPr>
        <w:ind w:left="3128" w:hanging="360"/>
      </w:pPr>
      <w:rPr>
        <w:rFonts w:ascii="Wingdings" w:hAnsi="Wingdings" w:hint="default"/>
      </w:rPr>
    </w:lvl>
    <w:lvl w:ilvl="3" w:tplc="08090001" w:tentative="1">
      <w:start w:val="1"/>
      <w:numFmt w:val="bullet"/>
      <w:lvlText w:val=""/>
      <w:lvlJc w:val="left"/>
      <w:pPr>
        <w:ind w:left="3848" w:hanging="360"/>
      </w:pPr>
      <w:rPr>
        <w:rFonts w:ascii="Symbol" w:hAnsi="Symbol" w:hint="default"/>
      </w:rPr>
    </w:lvl>
    <w:lvl w:ilvl="4" w:tplc="08090003" w:tentative="1">
      <w:start w:val="1"/>
      <w:numFmt w:val="bullet"/>
      <w:lvlText w:val="o"/>
      <w:lvlJc w:val="left"/>
      <w:pPr>
        <w:ind w:left="4568" w:hanging="360"/>
      </w:pPr>
      <w:rPr>
        <w:rFonts w:ascii="Courier New" w:hAnsi="Courier New" w:cs="Courier New" w:hint="default"/>
      </w:rPr>
    </w:lvl>
    <w:lvl w:ilvl="5" w:tplc="08090005" w:tentative="1">
      <w:start w:val="1"/>
      <w:numFmt w:val="bullet"/>
      <w:lvlText w:val=""/>
      <w:lvlJc w:val="left"/>
      <w:pPr>
        <w:ind w:left="5288" w:hanging="360"/>
      </w:pPr>
      <w:rPr>
        <w:rFonts w:ascii="Wingdings" w:hAnsi="Wingdings" w:hint="default"/>
      </w:rPr>
    </w:lvl>
    <w:lvl w:ilvl="6" w:tplc="08090001" w:tentative="1">
      <w:start w:val="1"/>
      <w:numFmt w:val="bullet"/>
      <w:lvlText w:val=""/>
      <w:lvlJc w:val="left"/>
      <w:pPr>
        <w:ind w:left="6008" w:hanging="360"/>
      </w:pPr>
      <w:rPr>
        <w:rFonts w:ascii="Symbol" w:hAnsi="Symbol" w:hint="default"/>
      </w:rPr>
    </w:lvl>
    <w:lvl w:ilvl="7" w:tplc="08090003" w:tentative="1">
      <w:start w:val="1"/>
      <w:numFmt w:val="bullet"/>
      <w:lvlText w:val="o"/>
      <w:lvlJc w:val="left"/>
      <w:pPr>
        <w:ind w:left="6728" w:hanging="360"/>
      </w:pPr>
      <w:rPr>
        <w:rFonts w:ascii="Courier New" w:hAnsi="Courier New" w:cs="Courier New" w:hint="default"/>
      </w:rPr>
    </w:lvl>
    <w:lvl w:ilvl="8" w:tplc="08090005" w:tentative="1">
      <w:start w:val="1"/>
      <w:numFmt w:val="bullet"/>
      <w:lvlText w:val=""/>
      <w:lvlJc w:val="left"/>
      <w:pPr>
        <w:ind w:left="7448" w:hanging="360"/>
      </w:pPr>
      <w:rPr>
        <w:rFonts w:ascii="Wingdings" w:hAnsi="Wingdings" w:hint="default"/>
      </w:rPr>
    </w:lvl>
  </w:abstractNum>
  <w:abstractNum w:abstractNumId="15" w15:restartNumberingAfterBreak="0">
    <w:nsid w:val="43A25435"/>
    <w:multiLevelType w:val="hybridMultilevel"/>
    <w:tmpl w:val="9A482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9B47E8"/>
    <w:multiLevelType w:val="multilevel"/>
    <w:tmpl w:val="C2CCC17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8EA7AD6"/>
    <w:multiLevelType w:val="hybridMultilevel"/>
    <w:tmpl w:val="8FC62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4C683F"/>
    <w:multiLevelType w:val="multilevel"/>
    <w:tmpl w:val="43CC4676"/>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1D734B"/>
    <w:multiLevelType w:val="hybridMultilevel"/>
    <w:tmpl w:val="8D50CD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F11DD3"/>
    <w:multiLevelType w:val="hybridMultilevel"/>
    <w:tmpl w:val="BD66860A"/>
    <w:lvl w:ilvl="0" w:tplc="0809000B">
      <w:start w:val="1"/>
      <w:numFmt w:val="bullet"/>
      <w:lvlText w:val=""/>
      <w:lvlJc w:val="left"/>
      <w:pPr>
        <w:ind w:left="837" w:hanging="360"/>
      </w:pPr>
      <w:rPr>
        <w:rFonts w:ascii="Wingdings" w:hAnsi="Wingdings" w:hint="default"/>
      </w:rPr>
    </w:lvl>
    <w:lvl w:ilvl="1" w:tplc="08090003" w:tentative="1">
      <w:start w:val="1"/>
      <w:numFmt w:val="bullet"/>
      <w:lvlText w:val="o"/>
      <w:lvlJc w:val="left"/>
      <w:pPr>
        <w:ind w:left="1557" w:hanging="360"/>
      </w:pPr>
      <w:rPr>
        <w:rFonts w:ascii="Courier New" w:hAnsi="Courier New" w:cs="Courier New" w:hint="default"/>
      </w:rPr>
    </w:lvl>
    <w:lvl w:ilvl="2" w:tplc="08090005" w:tentative="1">
      <w:start w:val="1"/>
      <w:numFmt w:val="bullet"/>
      <w:lvlText w:val=""/>
      <w:lvlJc w:val="left"/>
      <w:pPr>
        <w:ind w:left="2277" w:hanging="360"/>
      </w:pPr>
      <w:rPr>
        <w:rFonts w:ascii="Wingdings" w:hAnsi="Wingdings" w:hint="default"/>
      </w:rPr>
    </w:lvl>
    <w:lvl w:ilvl="3" w:tplc="08090001" w:tentative="1">
      <w:start w:val="1"/>
      <w:numFmt w:val="bullet"/>
      <w:lvlText w:val=""/>
      <w:lvlJc w:val="left"/>
      <w:pPr>
        <w:ind w:left="2997" w:hanging="360"/>
      </w:pPr>
      <w:rPr>
        <w:rFonts w:ascii="Symbol" w:hAnsi="Symbol" w:hint="default"/>
      </w:rPr>
    </w:lvl>
    <w:lvl w:ilvl="4" w:tplc="08090003" w:tentative="1">
      <w:start w:val="1"/>
      <w:numFmt w:val="bullet"/>
      <w:lvlText w:val="o"/>
      <w:lvlJc w:val="left"/>
      <w:pPr>
        <w:ind w:left="3717" w:hanging="360"/>
      </w:pPr>
      <w:rPr>
        <w:rFonts w:ascii="Courier New" w:hAnsi="Courier New" w:cs="Courier New" w:hint="default"/>
      </w:rPr>
    </w:lvl>
    <w:lvl w:ilvl="5" w:tplc="08090005" w:tentative="1">
      <w:start w:val="1"/>
      <w:numFmt w:val="bullet"/>
      <w:lvlText w:val=""/>
      <w:lvlJc w:val="left"/>
      <w:pPr>
        <w:ind w:left="4437" w:hanging="360"/>
      </w:pPr>
      <w:rPr>
        <w:rFonts w:ascii="Wingdings" w:hAnsi="Wingdings" w:hint="default"/>
      </w:rPr>
    </w:lvl>
    <w:lvl w:ilvl="6" w:tplc="08090001" w:tentative="1">
      <w:start w:val="1"/>
      <w:numFmt w:val="bullet"/>
      <w:lvlText w:val=""/>
      <w:lvlJc w:val="left"/>
      <w:pPr>
        <w:ind w:left="5157" w:hanging="360"/>
      </w:pPr>
      <w:rPr>
        <w:rFonts w:ascii="Symbol" w:hAnsi="Symbol" w:hint="default"/>
      </w:rPr>
    </w:lvl>
    <w:lvl w:ilvl="7" w:tplc="08090003" w:tentative="1">
      <w:start w:val="1"/>
      <w:numFmt w:val="bullet"/>
      <w:lvlText w:val="o"/>
      <w:lvlJc w:val="left"/>
      <w:pPr>
        <w:ind w:left="5877" w:hanging="360"/>
      </w:pPr>
      <w:rPr>
        <w:rFonts w:ascii="Courier New" w:hAnsi="Courier New" w:cs="Courier New" w:hint="default"/>
      </w:rPr>
    </w:lvl>
    <w:lvl w:ilvl="8" w:tplc="08090005" w:tentative="1">
      <w:start w:val="1"/>
      <w:numFmt w:val="bullet"/>
      <w:lvlText w:val=""/>
      <w:lvlJc w:val="left"/>
      <w:pPr>
        <w:ind w:left="6597" w:hanging="360"/>
      </w:pPr>
      <w:rPr>
        <w:rFonts w:ascii="Wingdings" w:hAnsi="Wingdings" w:hint="default"/>
      </w:rPr>
    </w:lvl>
  </w:abstractNum>
  <w:abstractNum w:abstractNumId="21" w15:restartNumberingAfterBreak="0">
    <w:nsid w:val="546F6600"/>
    <w:multiLevelType w:val="hybridMultilevel"/>
    <w:tmpl w:val="16FE8B9A"/>
    <w:lvl w:ilvl="0" w:tplc="636EE71E">
      <w:start w:val="1"/>
      <w:numFmt w:val="bullet"/>
      <w:lvlText w:val=""/>
      <w:lvlJc w:val="left"/>
      <w:pPr>
        <w:ind w:left="477" w:hanging="360"/>
      </w:pPr>
      <w:rPr>
        <w:rFonts w:ascii="Symbol" w:hAnsi="Symbol" w:hint="default"/>
        <w:color w:val="auto"/>
      </w:rPr>
    </w:lvl>
    <w:lvl w:ilvl="1" w:tplc="636EE71E">
      <w:start w:val="1"/>
      <w:numFmt w:val="bullet"/>
      <w:lvlText w:val=""/>
      <w:lvlJc w:val="left"/>
      <w:pPr>
        <w:ind w:left="1197" w:hanging="360"/>
      </w:pPr>
      <w:rPr>
        <w:rFonts w:ascii="Symbol" w:hAnsi="Symbol" w:hint="default"/>
        <w:color w:val="auto"/>
      </w:rPr>
    </w:lvl>
    <w:lvl w:ilvl="2" w:tplc="08090005">
      <w:start w:val="1"/>
      <w:numFmt w:val="bullet"/>
      <w:lvlText w:val=""/>
      <w:lvlJc w:val="left"/>
      <w:pPr>
        <w:ind w:left="1917" w:hanging="360"/>
      </w:pPr>
      <w:rPr>
        <w:rFonts w:ascii="Wingdings" w:hAnsi="Wingdings" w:hint="default"/>
      </w:rPr>
    </w:lvl>
    <w:lvl w:ilvl="3" w:tplc="08090001">
      <w:start w:val="1"/>
      <w:numFmt w:val="bullet"/>
      <w:lvlText w:val=""/>
      <w:lvlJc w:val="left"/>
      <w:pPr>
        <w:ind w:left="2637" w:hanging="360"/>
      </w:pPr>
      <w:rPr>
        <w:rFonts w:ascii="Symbol" w:hAnsi="Symbol" w:hint="default"/>
      </w:rPr>
    </w:lvl>
    <w:lvl w:ilvl="4" w:tplc="08090003" w:tentative="1">
      <w:start w:val="1"/>
      <w:numFmt w:val="bullet"/>
      <w:lvlText w:val="o"/>
      <w:lvlJc w:val="left"/>
      <w:pPr>
        <w:ind w:left="3357" w:hanging="360"/>
      </w:pPr>
      <w:rPr>
        <w:rFonts w:ascii="Courier New" w:hAnsi="Courier New" w:cs="Courier New" w:hint="default"/>
      </w:rPr>
    </w:lvl>
    <w:lvl w:ilvl="5" w:tplc="08090005" w:tentative="1">
      <w:start w:val="1"/>
      <w:numFmt w:val="bullet"/>
      <w:lvlText w:val=""/>
      <w:lvlJc w:val="left"/>
      <w:pPr>
        <w:ind w:left="4077" w:hanging="360"/>
      </w:pPr>
      <w:rPr>
        <w:rFonts w:ascii="Wingdings" w:hAnsi="Wingdings" w:hint="default"/>
      </w:rPr>
    </w:lvl>
    <w:lvl w:ilvl="6" w:tplc="08090001" w:tentative="1">
      <w:start w:val="1"/>
      <w:numFmt w:val="bullet"/>
      <w:lvlText w:val=""/>
      <w:lvlJc w:val="left"/>
      <w:pPr>
        <w:ind w:left="4797" w:hanging="360"/>
      </w:pPr>
      <w:rPr>
        <w:rFonts w:ascii="Symbol" w:hAnsi="Symbol" w:hint="default"/>
      </w:rPr>
    </w:lvl>
    <w:lvl w:ilvl="7" w:tplc="08090003" w:tentative="1">
      <w:start w:val="1"/>
      <w:numFmt w:val="bullet"/>
      <w:lvlText w:val="o"/>
      <w:lvlJc w:val="left"/>
      <w:pPr>
        <w:ind w:left="5517" w:hanging="360"/>
      </w:pPr>
      <w:rPr>
        <w:rFonts w:ascii="Courier New" w:hAnsi="Courier New" w:cs="Courier New" w:hint="default"/>
      </w:rPr>
    </w:lvl>
    <w:lvl w:ilvl="8" w:tplc="08090005" w:tentative="1">
      <w:start w:val="1"/>
      <w:numFmt w:val="bullet"/>
      <w:lvlText w:val=""/>
      <w:lvlJc w:val="left"/>
      <w:pPr>
        <w:ind w:left="6237" w:hanging="360"/>
      </w:pPr>
      <w:rPr>
        <w:rFonts w:ascii="Wingdings" w:hAnsi="Wingdings" w:hint="default"/>
      </w:rPr>
    </w:lvl>
  </w:abstractNum>
  <w:abstractNum w:abstractNumId="22" w15:restartNumberingAfterBreak="0">
    <w:nsid w:val="55586B77"/>
    <w:multiLevelType w:val="hybridMultilevel"/>
    <w:tmpl w:val="0E08A48C"/>
    <w:lvl w:ilvl="0" w:tplc="0809000B">
      <w:start w:val="1"/>
      <w:numFmt w:val="bullet"/>
      <w:lvlText w:val=""/>
      <w:lvlJc w:val="left"/>
      <w:pPr>
        <w:ind w:left="1263" w:hanging="360"/>
      </w:pPr>
      <w:rPr>
        <w:rFonts w:ascii="Wingdings" w:hAnsi="Wingdings" w:hint="default"/>
      </w:rPr>
    </w:lvl>
    <w:lvl w:ilvl="1" w:tplc="08090003" w:tentative="1">
      <w:start w:val="1"/>
      <w:numFmt w:val="bullet"/>
      <w:lvlText w:val="o"/>
      <w:lvlJc w:val="left"/>
      <w:pPr>
        <w:ind w:left="1983" w:hanging="360"/>
      </w:pPr>
      <w:rPr>
        <w:rFonts w:ascii="Courier New" w:hAnsi="Courier New" w:cs="Courier New" w:hint="default"/>
      </w:rPr>
    </w:lvl>
    <w:lvl w:ilvl="2" w:tplc="08090005" w:tentative="1">
      <w:start w:val="1"/>
      <w:numFmt w:val="bullet"/>
      <w:lvlText w:val=""/>
      <w:lvlJc w:val="left"/>
      <w:pPr>
        <w:ind w:left="2703" w:hanging="360"/>
      </w:pPr>
      <w:rPr>
        <w:rFonts w:ascii="Wingdings" w:hAnsi="Wingdings" w:hint="default"/>
      </w:rPr>
    </w:lvl>
    <w:lvl w:ilvl="3" w:tplc="08090001" w:tentative="1">
      <w:start w:val="1"/>
      <w:numFmt w:val="bullet"/>
      <w:lvlText w:val=""/>
      <w:lvlJc w:val="left"/>
      <w:pPr>
        <w:ind w:left="3423" w:hanging="360"/>
      </w:pPr>
      <w:rPr>
        <w:rFonts w:ascii="Symbol" w:hAnsi="Symbol" w:hint="default"/>
      </w:rPr>
    </w:lvl>
    <w:lvl w:ilvl="4" w:tplc="08090003" w:tentative="1">
      <w:start w:val="1"/>
      <w:numFmt w:val="bullet"/>
      <w:lvlText w:val="o"/>
      <w:lvlJc w:val="left"/>
      <w:pPr>
        <w:ind w:left="4143" w:hanging="360"/>
      </w:pPr>
      <w:rPr>
        <w:rFonts w:ascii="Courier New" w:hAnsi="Courier New" w:cs="Courier New" w:hint="default"/>
      </w:rPr>
    </w:lvl>
    <w:lvl w:ilvl="5" w:tplc="08090005" w:tentative="1">
      <w:start w:val="1"/>
      <w:numFmt w:val="bullet"/>
      <w:lvlText w:val=""/>
      <w:lvlJc w:val="left"/>
      <w:pPr>
        <w:ind w:left="4863" w:hanging="360"/>
      </w:pPr>
      <w:rPr>
        <w:rFonts w:ascii="Wingdings" w:hAnsi="Wingdings" w:hint="default"/>
      </w:rPr>
    </w:lvl>
    <w:lvl w:ilvl="6" w:tplc="08090001" w:tentative="1">
      <w:start w:val="1"/>
      <w:numFmt w:val="bullet"/>
      <w:lvlText w:val=""/>
      <w:lvlJc w:val="left"/>
      <w:pPr>
        <w:ind w:left="5583" w:hanging="360"/>
      </w:pPr>
      <w:rPr>
        <w:rFonts w:ascii="Symbol" w:hAnsi="Symbol" w:hint="default"/>
      </w:rPr>
    </w:lvl>
    <w:lvl w:ilvl="7" w:tplc="08090003" w:tentative="1">
      <w:start w:val="1"/>
      <w:numFmt w:val="bullet"/>
      <w:lvlText w:val="o"/>
      <w:lvlJc w:val="left"/>
      <w:pPr>
        <w:ind w:left="6303" w:hanging="360"/>
      </w:pPr>
      <w:rPr>
        <w:rFonts w:ascii="Courier New" w:hAnsi="Courier New" w:cs="Courier New" w:hint="default"/>
      </w:rPr>
    </w:lvl>
    <w:lvl w:ilvl="8" w:tplc="08090005" w:tentative="1">
      <w:start w:val="1"/>
      <w:numFmt w:val="bullet"/>
      <w:lvlText w:val=""/>
      <w:lvlJc w:val="left"/>
      <w:pPr>
        <w:ind w:left="7023" w:hanging="360"/>
      </w:pPr>
      <w:rPr>
        <w:rFonts w:ascii="Wingdings" w:hAnsi="Wingdings" w:hint="default"/>
      </w:rPr>
    </w:lvl>
  </w:abstractNum>
  <w:abstractNum w:abstractNumId="23" w15:restartNumberingAfterBreak="0">
    <w:nsid w:val="5A7F03F5"/>
    <w:multiLevelType w:val="hybridMultilevel"/>
    <w:tmpl w:val="10923326"/>
    <w:lvl w:ilvl="0" w:tplc="0809000B">
      <w:start w:val="1"/>
      <w:numFmt w:val="bullet"/>
      <w:lvlText w:val=""/>
      <w:lvlJc w:val="left"/>
      <w:pPr>
        <w:ind w:left="1623" w:hanging="360"/>
      </w:pPr>
      <w:rPr>
        <w:rFonts w:ascii="Wingdings" w:hAnsi="Wingdings" w:hint="default"/>
      </w:rPr>
    </w:lvl>
    <w:lvl w:ilvl="1" w:tplc="08090003" w:tentative="1">
      <w:start w:val="1"/>
      <w:numFmt w:val="bullet"/>
      <w:lvlText w:val="o"/>
      <w:lvlJc w:val="left"/>
      <w:pPr>
        <w:ind w:left="2343" w:hanging="360"/>
      </w:pPr>
      <w:rPr>
        <w:rFonts w:ascii="Courier New" w:hAnsi="Courier New" w:cs="Courier New" w:hint="default"/>
      </w:rPr>
    </w:lvl>
    <w:lvl w:ilvl="2" w:tplc="08090005" w:tentative="1">
      <w:start w:val="1"/>
      <w:numFmt w:val="bullet"/>
      <w:lvlText w:val=""/>
      <w:lvlJc w:val="left"/>
      <w:pPr>
        <w:ind w:left="3063" w:hanging="360"/>
      </w:pPr>
      <w:rPr>
        <w:rFonts w:ascii="Wingdings" w:hAnsi="Wingdings" w:hint="default"/>
      </w:rPr>
    </w:lvl>
    <w:lvl w:ilvl="3" w:tplc="08090001" w:tentative="1">
      <w:start w:val="1"/>
      <w:numFmt w:val="bullet"/>
      <w:lvlText w:val=""/>
      <w:lvlJc w:val="left"/>
      <w:pPr>
        <w:ind w:left="3783" w:hanging="360"/>
      </w:pPr>
      <w:rPr>
        <w:rFonts w:ascii="Symbol" w:hAnsi="Symbol" w:hint="default"/>
      </w:rPr>
    </w:lvl>
    <w:lvl w:ilvl="4" w:tplc="08090003" w:tentative="1">
      <w:start w:val="1"/>
      <w:numFmt w:val="bullet"/>
      <w:lvlText w:val="o"/>
      <w:lvlJc w:val="left"/>
      <w:pPr>
        <w:ind w:left="4503" w:hanging="360"/>
      </w:pPr>
      <w:rPr>
        <w:rFonts w:ascii="Courier New" w:hAnsi="Courier New" w:cs="Courier New" w:hint="default"/>
      </w:rPr>
    </w:lvl>
    <w:lvl w:ilvl="5" w:tplc="08090005" w:tentative="1">
      <w:start w:val="1"/>
      <w:numFmt w:val="bullet"/>
      <w:lvlText w:val=""/>
      <w:lvlJc w:val="left"/>
      <w:pPr>
        <w:ind w:left="5223" w:hanging="360"/>
      </w:pPr>
      <w:rPr>
        <w:rFonts w:ascii="Wingdings" w:hAnsi="Wingdings" w:hint="default"/>
      </w:rPr>
    </w:lvl>
    <w:lvl w:ilvl="6" w:tplc="08090001" w:tentative="1">
      <w:start w:val="1"/>
      <w:numFmt w:val="bullet"/>
      <w:lvlText w:val=""/>
      <w:lvlJc w:val="left"/>
      <w:pPr>
        <w:ind w:left="5943" w:hanging="360"/>
      </w:pPr>
      <w:rPr>
        <w:rFonts w:ascii="Symbol" w:hAnsi="Symbol" w:hint="default"/>
      </w:rPr>
    </w:lvl>
    <w:lvl w:ilvl="7" w:tplc="08090003" w:tentative="1">
      <w:start w:val="1"/>
      <w:numFmt w:val="bullet"/>
      <w:lvlText w:val="o"/>
      <w:lvlJc w:val="left"/>
      <w:pPr>
        <w:ind w:left="6663" w:hanging="360"/>
      </w:pPr>
      <w:rPr>
        <w:rFonts w:ascii="Courier New" w:hAnsi="Courier New" w:cs="Courier New" w:hint="default"/>
      </w:rPr>
    </w:lvl>
    <w:lvl w:ilvl="8" w:tplc="08090005" w:tentative="1">
      <w:start w:val="1"/>
      <w:numFmt w:val="bullet"/>
      <w:lvlText w:val=""/>
      <w:lvlJc w:val="left"/>
      <w:pPr>
        <w:ind w:left="7383" w:hanging="360"/>
      </w:pPr>
      <w:rPr>
        <w:rFonts w:ascii="Wingdings" w:hAnsi="Wingdings" w:hint="default"/>
      </w:rPr>
    </w:lvl>
  </w:abstractNum>
  <w:abstractNum w:abstractNumId="24" w15:restartNumberingAfterBreak="0">
    <w:nsid w:val="61C05E17"/>
    <w:multiLevelType w:val="hybridMultilevel"/>
    <w:tmpl w:val="CBB4646C"/>
    <w:lvl w:ilvl="0" w:tplc="636EE71E">
      <w:start w:val="1"/>
      <w:numFmt w:val="bullet"/>
      <w:lvlText w:val=""/>
      <w:lvlJc w:val="left"/>
      <w:pPr>
        <w:ind w:left="477"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1352DB"/>
    <w:multiLevelType w:val="multilevel"/>
    <w:tmpl w:val="C652B5C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659E3C84"/>
    <w:multiLevelType w:val="hybridMultilevel"/>
    <w:tmpl w:val="A32C6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025637"/>
    <w:multiLevelType w:val="hybridMultilevel"/>
    <w:tmpl w:val="7B4CB7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4E0DC5"/>
    <w:multiLevelType w:val="hybridMultilevel"/>
    <w:tmpl w:val="3B08FB92"/>
    <w:lvl w:ilvl="0" w:tplc="DB60A07C">
      <w:start w:val="19"/>
      <w:numFmt w:val="bullet"/>
      <w:lvlText w:val="-"/>
      <w:lvlJc w:val="left"/>
      <w:pPr>
        <w:ind w:left="903" w:hanging="360"/>
      </w:pPr>
      <w:rPr>
        <w:rFonts w:ascii="Arial" w:eastAsia="Times New Roman" w:hAnsi="Arial" w:cs="Arial" w:hint="default"/>
        <w:b w:val="0"/>
        <w:i w:val="0"/>
      </w:rPr>
    </w:lvl>
    <w:lvl w:ilvl="1" w:tplc="08090003" w:tentative="1">
      <w:start w:val="1"/>
      <w:numFmt w:val="bullet"/>
      <w:lvlText w:val="o"/>
      <w:lvlJc w:val="left"/>
      <w:pPr>
        <w:ind w:left="1623" w:hanging="360"/>
      </w:pPr>
      <w:rPr>
        <w:rFonts w:ascii="Courier New" w:hAnsi="Courier New" w:cs="Courier New" w:hint="default"/>
      </w:rPr>
    </w:lvl>
    <w:lvl w:ilvl="2" w:tplc="08090005" w:tentative="1">
      <w:start w:val="1"/>
      <w:numFmt w:val="bullet"/>
      <w:lvlText w:val=""/>
      <w:lvlJc w:val="left"/>
      <w:pPr>
        <w:ind w:left="2343" w:hanging="360"/>
      </w:pPr>
      <w:rPr>
        <w:rFonts w:ascii="Wingdings" w:hAnsi="Wingdings" w:hint="default"/>
      </w:rPr>
    </w:lvl>
    <w:lvl w:ilvl="3" w:tplc="08090001" w:tentative="1">
      <w:start w:val="1"/>
      <w:numFmt w:val="bullet"/>
      <w:lvlText w:val=""/>
      <w:lvlJc w:val="left"/>
      <w:pPr>
        <w:ind w:left="3063" w:hanging="360"/>
      </w:pPr>
      <w:rPr>
        <w:rFonts w:ascii="Symbol" w:hAnsi="Symbol" w:hint="default"/>
      </w:rPr>
    </w:lvl>
    <w:lvl w:ilvl="4" w:tplc="08090003" w:tentative="1">
      <w:start w:val="1"/>
      <w:numFmt w:val="bullet"/>
      <w:lvlText w:val="o"/>
      <w:lvlJc w:val="left"/>
      <w:pPr>
        <w:ind w:left="3783" w:hanging="360"/>
      </w:pPr>
      <w:rPr>
        <w:rFonts w:ascii="Courier New" w:hAnsi="Courier New" w:cs="Courier New" w:hint="default"/>
      </w:rPr>
    </w:lvl>
    <w:lvl w:ilvl="5" w:tplc="08090005" w:tentative="1">
      <w:start w:val="1"/>
      <w:numFmt w:val="bullet"/>
      <w:lvlText w:val=""/>
      <w:lvlJc w:val="left"/>
      <w:pPr>
        <w:ind w:left="4503" w:hanging="360"/>
      </w:pPr>
      <w:rPr>
        <w:rFonts w:ascii="Wingdings" w:hAnsi="Wingdings" w:hint="default"/>
      </w:rPr>
    </w:lvl>
    <w:lvl w:ilvl="6" w:tplc="08090001" w:tentative="1">
      <w:start w:val="1"/>
      <w:numFmt w:val="bullet"/>
      <w:lvlText w:val=""/>
      <w:lvlJc w:val="left"/>
      <w:pPr>
        <w:ind w:left="5223" w:hanging="360"/>
      </w:pPr>
      <w:rPr>
        <w:rFonts w:ascii="Symbol" w:hAnsi="Symbol" w:hint="default"/>
      </w:rPr>
    </w:lvl>
    <w:lvl w:ilvl="7" w:tplc="08090003" w:tentative="1">
      <w:start w:val="1"/>
      <w:numFmt w:val="bullet"/>
      <w:lvlText w:val="o"/>
      <w:lvlJc w:val="left"/>
      <w:pPr>
        <w:ind w:left="5943" w:hanging="360"/>
      </w:pPr>
      <w:rPr>
        <w:rFonts w:ascii="Courier New" w:hAnsi="Courier New" w:cs="Courier New" w:hint="default"/>
      </w:rPr>
    </w:lvl>
    <w:lvl w:ilvl="8" w:tplc="08090005" w:tentative="1">
      <w:start w:val="1"/>
      <w:numFmt w:val="bullet"/>
      <w:lvlText w:val=""/>
      <w:lvlJc w:val="left"/>
      <w:pPr>
        <w:ind w:left="6663" w:hanging="360"/>
      </w:pPr>
      <w:rPr>
        <w:rFonts w:ascii="Wingdings" w:hAnsi="Wingdings" w:hint="default"/>
      </w:rPr>
    </w:lvl>
  </w:abstractNum>
  <w:abstractNum w:abstractNumId="29" w15:restartNumberingAfterBreak="0">
    <w:nsid w:val="76CD6A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854044"/>
    <w:multiLevelType w:val="hybridMultilevel"/>
    <w:tmpl w:val="856CE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30"/>
  </w:num>
  <w:num w:numId="5">
    <w:abstractNumId w:val="26"/>
  </w:num>
  <w:num w:numId="6">
    <w:abstractNumId w:val="29"/>
  </w:num>
  <w:num w:numId="7">
    <w:abstractNumId w:val="19"/>
  </w:num>
  <w:num w:numId="8">
    <w:abstractNumId w:val="25"/>
  </w:num>
  <w:num w:numId="9">
    <w:abstractNumId w:val="18"/>
  </w:num>
  <w:num w:numId="10">
    <w:abstractNumId w:val="16"/>
  </w:num>
  <w:num w:numId="11">
    <w:abstractNumId w:val="1"/>
  </w:num>
  <w:num w:numId="12">
    <w:abstractNumId w:val="17"/>
  </w:num>
  <w:num w:numId="13">
    <w:abstractNumId w:val="21"/>
  </w:num>
  <w:num w:numId="14">
    <w:abstractNumId w:val="8"/>
  </w:num>
  <w:num w:numId="15">
    <w:abstractNumId w:val="12"/>
  </w:num>
  <w:num w:numId="16">
    <w:abstractNumId w:val="23"/>
  </w:num>
  <w:num w:numId="17">
    <w:abstractNumId w:val="4"/>
  </w:num>
  <w:num w:numId="18">
    <w:abstractNumId w:val="22"/>
  </w:num>
  <w:num w:numId="19">
    <w:abstractNumId w:val="14"/>
  </w:num>
  <w:num w:numId="20">
    <w:abstractNumId w:val="27"/>
  </w:num>
  <w:num w:numId="21">
    <w:abstractNumId w:val="20"/>
  </w:num>
  <w:num w:numId="22">
    <w:abstractNumId w:val="28"/>
  </w:num>
  <w:num w:numId="23">
    <w:abstractNumId w:val="3"/>
  </w:num>
  <w:num w:numId="24">
    <w:abstractNumId w:val="6"/>
  </w:num>
  <w:num w:numId="25">
    <w:abstractNumId w:val="5"/>
  </w:num>
  <w:num w:numId="26">
    <w:abstractNumId w:val="24"/>
  </w:num>
  <w:num w:numId="27">
    <w:abstractNumId w:val="0"/>
  </w:num>
  <w:num w:numId="28">
    <w:abstractNumId w:val="7"/>
  </w:num>
  <w:num w:numId="29">
    <w:abstractNumId w:val="11"/>
  </w:num>
  <w:num w:numId="30">
    <w:abstractNumId w:val="10"/>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64"/>
    <w:rsid w:val="00002864"/>
    <w:rsid w:val="00004606"/>
    <w:rsid w:val="00006B4D"/>
    <w:rsid w:val="00010A03"/>
    <w:rsid w:val="00010C58"/>
    <w:rsid w:val="00013CC3"/>
    <w:rsid w:val="000153CE"/>
    <w:rsid w:val="00022326"/>
    <w:rsid w:val="00034AAC"/>
    <w:rsid w:val="00035B8E"/>
    <w:rsid w:val="00036604"/>
    <w:rsid w:val="0003794A"/>
    <w:rsid w:val="000527A7"/>
    <w:rsid w:val="000540CE"/>
    <w:rsid w:val="00056593"/>
    <w:rsid w:val="00060102"/>
    <w:rsid w:val="00067F42"/>
    <w:rsid w:val="000731FA"/>
    <w:rsid w:val="0007465A"/>
    <w:rsid w:val="00076226"/>
    <w:rsid w:val="000A67A8"/>
    <w:rsid w:val="000B011A"/>
    <w:rsid w:val="000B3973"/>
    <w:rsid w:val="000B7920"/>
    <w:rsid w:val="000B7D6B"/>
    <w:rsid w:val="000C3003"/>
    <w:rsid w:val="000C348C"/>
    <w:rsid w:val="000C37CF"/>
    <w:rsid w:val="000C6BB8"/>
    <w:rsid w:val="000D243B"/>
    <w:rsid w:val="000D4059"/>
    <w:rsid w:val="000D5A0E"/>
    <w:rsid w:val="000D5F40"/>
    <w:rsid w:val="000D76AE"/>
    <w:rsid w:val="000E1757"/>
    <w:rsid w:val="000E4C50"/>
    <w:rsid w:val="000F5D0D"/>
    <w:rsid w:val="001133F4"/>
    <w:rsid w:val="0011459B"/>
    <w:rsid w:val="00115B6F"/>
    <w:rsid w:val="00116DF4"/>
    <w:rsid w:val="00131613"/>
    <w:rsid w:val="001405BE"/>
    <w:rsid w:val="00140957"/>
    <w:rsid w:val="00141C47"/>
    <w:rsid w:val="00145ED7"/>
    <w:rsid w:val="001504D5"/>
    <w:rsid w:val="0015349D"/>
    <w:rsid w:val="0015484E"/>
    <w:rsid w:val="00160638"/>
    <w:rsid w:val="00160D38"/>
    <w:rsid w:val="001639D6"/>
    <w:rsid w:val="001668D3"/>
    <w:rsid w:val="00182966"/>
    <w:rsid w:val="00183CDD"/>
    <w:rsid w:val="00185F7B"/>
    <w:rsid w:val="00186780"/>
    <w:rsid w:val="00190DE9"/>
    <w:rsid w:val="00191BD2"/>
    <w:rsid w:val="00191DB5"/>
    <w:rsid w:val="00194458"/>
    <w:rsid w:val="00194D6C"/>
    <w:rsid w:val="00195439"/>
    <w:rsid w:val="00196334"/>
    <w:rsid w:val="00196D00"/>
    <w:rsid w:val="00197F42"/>
    <w:rsid w:val="001A0F78"/>
    <w:rsid w:val="001A12CC"/>
    <w:rsid w:val="001A18F6"/>
    <w:rsid w:val="001A576B"/>
    <w:rsid w:val="001C0B40"/>
    <w:rsid w:val="001C177D"/>
    <w:rsid w:val="001C3F90"/>
    <w:rsid w:val="001C4F4D"/>
    <w:rsid w:val="001D0719"/>
    <w:rsid w:val="001D0C80"/>
    <w:rsid w:val="001D4590"/>
    <w:rsid w:val="001D6E4F"/>
    <w:rsid w:val="001E1B2A"/>
    <w:rsid w:val="001E338C"/>
    <w:rsid w:val="001E59B6"/>
    <w:rsid w:val="001F02AB"/>
    <w:rsid w:val="001F516C"/>
    <w:rsid w:val="001F5FE7"/>
    <w:rsid w:val="001F70F6"/>
    <w:rsid w:val="00200D64"/>
    <w:rsid w:val="00202C8D"/>
    <w:rsid w:val="00204BE5"/>
    <w:rsid w:val="00205ADD"/>
    <w:rsid w:val="0021084E"/>
    <w:rsid w:val="0021115D"/>
    <w:rsid w:val="002126E2"/>
    <w:rsid w:val="00214458"/>
    <w:rsid w:val="0022333D"/>
    <w:rsid w:val="0022518C"/>
    <w:rsid w:val="002310E5"/>
    <w:rsid w:val="00231323"/>
    <w:rsid w:val="002348C8"/>
    <w:rsid w:val="00235FD4"/>
    <w:rsid w:val="002524C1"/>
    <w:rsid w:val="00253777"/>
    <w:rsid w:val="0025569D"/>
    <w:rsid w:val="00260978"/>
    <w:rsid w:val="002666C0"/>
    <w:rsid w:val="00267416"/>
    <w:rsid w:val="00275208"/>
    <w:rsid w:val="0028028E"/>
    <w:rsid w:val="00282468"/>
    <w:rsid w:val="00282968"/>
    <w:rsid w:val="002A29BA"/>
    <w:rsid w:val="002A6FFD"/>
    <w:rsid w:val="002B671A"/>
    <w:rsid w:val="002C2D3C"/>
    <w:rsid w:val="002D10F4"/>
    <w:rsid w:val="002D4904"/>
    <w:rsid w:val="002E0BF8"/>
    <w:rsid w:val="002E6E6F"/>
    <w:rsid w:val="002E736C"/>
    <w:rsid w:val="00301F4F"/>
    <w:rsid w:val="00302664"/>
    <w:rsid w:val="00303AF0"/>
    <w:rsid w:val="00307523"/>
    <w:rsid w:val="00307E22"/>
    <w:rsid w:val="003117BD"/>
    <w:rsid w:val="003210AA"/>
    <w:rsid w:val="0032314F"/>
    <w:rsid w:val="003234D4"/>
    <w:rsid w:val="00327D13"/>
    <w:rsid w:val="0033245F"/>
    <w:rsid w:val="00335DF8"/>
    <w:rsid w:val="0033705F"/>
    <w:rsid w:val="0034790C"/>
    <w:rsid w:val="003543B2"/>
    <w:rsid w:val="00354479"/>
    <w:rsid w:val="00356A45"/>
    <w:rsid w:val="00356FF6"/>
    <w:rsid w:val="00360490"/>
    <w:rsid w:val="003606DA"/>
    <w:rsid w:val="003631F5"/>
    <w:rsid w:val="0036332C"/>
    <w:rsid w:val="00363A28"/>
    <w:rsid w:val="00364332"/>
    <w:rsid w:val="003655CF"/>
    <w:rsid w:val="00365E1F"/>
    <w:rsid w:val="00366583"/>
    <w:rsid w:val="003705CA"/>
    <w:rsid w:val="00373E93"/>
    <w:rsid w:val="00380CBA"/>
    <w:rsid w:val="00386A83"/>
    <w:rsid w:val="0038785B"/>
    <w:rsid w:val="0039150B"/>
    <w:rsid w:val="00392C60"/>
    <w:rsid w:val="00395254"/>
    <w:rsid w:val="00395752"/>
    <w:rsid w:val="0039723B"/>
    <w:rsid w:val="003975D2"/>
    <w:rsid w:val="003A290E"/>
    <w:rsid w:val="003A6DED"/>
    <w:rsid w:val="003B3C28"/>
    <w:rsid w:val="003B3FF5"/>
    <w:rsid w:val="003B48F2"/>
    <w:rsid w:val="003B6428"/>
    <w:rsid w:val="003C0F51"/>
    <w:rsid w:val="003C50F2"/>
    <w:rsid w:val="003E0CD1"/>
    <w:rsid w:val="003E3C11"/>
    <w:rsid w:val="003E6887"/>
    <w:rsid w:val="003E7A16"/>
    <w:rsid w:val="003F1948"/>
    <w:rsid w:val="003F2721"/>
    <w:rsid w:val="003F5B4B"/>
    <w:rsid w:val="00404D32"/>
    <w:rsid w:val="00407FB3"/>
    <w:rsid w:val="0041022C"/>
    <w:rsid w:val="00410A31"/>
    <w:rsid w:val="00410F73"/>
    <w:rsid w:val="004133A8"/>
    <w:rsid w:val="00415329"/>
    <w:rsid w:val="004241A6"/>
    <w:rsid w:val="00426391"/>
    <w:rsid w:val="00430218"/>
    <w:rsid w:val="004356F0"/>
    <w:rsid w:val="00436C07"/>
    <w:rsid w:val="0043723F"/>
    <w:rsid w:val="004373B8"/>
    <w:rsid w:val="0043765A"/>
    <w:rsid w:val="0044263C"/>
    <w:rsid w:val="0044375F"/>
    <w:rsid w:val="00446129"/>
    <w:rsid w:val="00457DB7"/>
    <w:rsid w:val="0046310D"/>
    <w:rsid w:val="0046723A"/>
    <w:rsid w:val="00475586"/>
    <w:rsid w:val="00476263"/>
    <w:rsid w:val="00481930"/>
    <w:rsid w:val="00484ACC"/>
    <w:rsid w:val="004877FD"/>
    <w:rsid w:val="00493701"/>
    <w:rsid w:val="00494357"/>
    <w:rsid w:val="004955B2"/>
    <w:rsid w:val="004963D1"/>
    <w:rsid w:val="004A0DF6"/>
    <w:rsid w:val="004B1E6E"/>
    <w:rsid w:val="004B5E56"/>
    <w:rsid w:val="004B798A"/>
    <w:rsid w:val="004B7C02"/>
    <w:rsid w:val="004C2633"/>
    <w:rsid w:val="004C2DA4"/>
    <w:rsid w:val="004D2348"/>
    <w:rsid w:val="004D2515"/>
    <w:rsid w:val="004D4774"/>
    <w:rsid w:val="004D49B2"/>
    <w:rsid w:val="004D4E52"/>
    <w:rsid w:val="004E06F1"/>
    <w:rsid w:val="004E18DF"/>
    <w:rsid w:val="004F47DC"/>
    <w:rsid w:val="004F4B3D"/>
    <w:rsid w:val="004F7A5C"/>
    <w:rsid w:val="004F7CCC"/>
    <w:rsid w:val="004F7E1D"/>
    <w:rsid w:val="0050131E"/>
    <w:rsid w:val="00511506"/>
    <w:rsid w:val="00516DCD"/>
    <w:rsid w:val="00524F3C"/>
    <w:rsid w:val="00530A6E"/>
    <w:rsid w:val="005329D7"/>
    <w:rsid w:val="00532C39"/>
    <w:rsid w:val="00541A1D"/>
    <w:rsid w:val="00550259"/>
    <w:rsid w:val="00551567"/>
    <w:rsid w:val="005525D3"/>
    <w:rsid w:val="00553299"/>
    <w:rsid w:val="0056373F"/>
    <w:rsid w:val="0056716A"/>
    <w:rsid w:val="00567DF6"/>
    <w:rsid w:val="00576889"/>
    <w:rsid w:val="00582B36"/>
    <w:rsid w:val="005838EC"/>
    <w:rsid w:val="005864F1"/>
    <w:rsid w:val="0059200C"/>
    <w:rsid w:val="00594AB8"/>
    <w:rsid w:val="00597241"/>
    <w:rsid w:val="005B711D"/>
    <w:rsid w:val="005B7140"/>
    <w:rsid w:val="005C002C"/>
    <w:rsid w:val="005D07AE"/>
    <w:rsid w:val="005D73B7"/>
    <w:rsid w:val="005E0B1B"/>
    <w:rsid w:val="005E1545"/>
    <w:rsid w:val="005E3566"/>
    <w:rsid w:val="005E3F47"/>
    <w:rsid w:val="005E3F81"/>
    <w:rsid w:val="005E4437"/>
    <w:rsid w:val="005E7760"/>
    <w:rsid w:val="005F2682"/>
    <w:rsid w:val="005F40FE"/>
    <w:rsid w:val="005F4C07"/>
    <w:rsid w:val="005F57D2"/>
    <w:rsid w:val="005F6304"/>
    <w:rsid w:val="005F6501"/>
    <w:rsid w:val="005F7E43"/>
    <w:rsid w:val="006039A1"/>
    <w:rsid w:val="006051CA"/>
    <w:rsid w:val="00605594"/>
    <w:rsid w:val="00607DBB"/>
    <w:rsid w:val="0061548A"/>
    <w:rsid w:val="00617C40"/>
    <w:rsid w:val="006203F1"/>
    <w:rsid w:val="00622814"/>
    <w:rsid w:val="006242B0"/>
    <w:rsid w:val="006271C2"/>
    <w:rsid w:val="0063756D"/>
    <w:rsid w:val="0065359E"/>
    <w:rsid w:val="00654726"/>
    <w:rsid w:val="0065604A"/>
    <w:rsid w:val="00656A42"/>
    <w:rsid w:val="00656E52"/>
    <w:rsid w:val="00675E09"/>
    <w:rsid w:val="00680DEA"/>
    <w:rsid w:val="00686863"/>
    <w:rsid w:val="00686893"/>
    <w:rsid w:val="00690CB9"/>
    <w:rsid w:val="006A374B"/>
    <w:rsid w:val="006A3EF0"/>
    <w:rsid w:val="006A791A"/>
    <w:rsid w:val="006A7EF8"/>
    <w:rsid w:val="006B7473"/>
    <w:rsid w:val="006C329F"/>
    <w:rsid w:val="006D7FD6"/>
    <w:rsid w:val="006E0772"/>
    <w:rsid w:val="006E7777"/>
    <w:rsid w:val="006F3755"/>
    <w:rsid w:val="006F6FB0"/>
    <w:rsid w:val="0070161D"/>
    <w:rsid w:val="00702D06"/>
    <w:rsid w:val="007047A7"/>
    <w:rsid w:val="00706494"/>
    <w:rsid w:val="0071331E"/>
    <w:rsid w:val="00715794"/>
    <w:rsid w:val="00720FF0"/>
    <w:rsid w:val="00732624"/>
    <w:rsid w:val="007338B0"/>
    <w:rsid w:val="00736300"/>
    <w:rsid w:val="00737DB0"/>
    <w:rsid w:val="0074003F"/>
    <w:rsid w:val="00740A71"/>
    <w:rsid w:val="00744CF2"/>
    <w:rsid w:val="00750B35"/>
    <w:rsid w:val="007562FC"/>
    <w:rsid w:val="0076274B"/>
    <w:rsid w:val="0076644C"/>
    <w:rsid w:val="007737AE"/>
    <w:rsid w:val="00782E7B"/>
    <w:rsid w:val="0078324E"/>
    <w:rsid w:val="007925F4"/>
    <w:rsid w:val="00792906"/>
    <w:rsid w:val="00793251"/>
    <w:rsid w:val="0079364A"/>
    <w:rsid w:val="00793CE6"/>
    <w:rsid w:val="00794055"/>
    <w:rsid w:val="00794AC1"/>
    <w:rsid w:val="00795786"/>
    <w:rsid w:val="007960B2"/>
    <w:rsid w:val="007A52B2"/>
    <w:rsid w:val="007A5D91"/>
    <w:rsid w:val="007B2092"/>
    <w:rsid w:val="007B276C"/>
    <w:rsid w:val="007B30DE"/>
    <w:rsid w:val="007B5D77"/>
    <w:rsid w:val="007C046F"/>
    <w:rsid w:val="007C49AD"/>
    <w:rsid w:val="007C7AA6"/>
    <w:rsid w:val="007D6E51"/>
    <w:rsid w:val="007E0446"/>
    <w:rsid w:val="007E3247"/>
    <w:rsid w:val="007E449A"/>
    <w:rsid w:val="007F05C7"/>
    <w:rsid w:val="007F37EF"/>
    <w:rsid w:val="007F6A81"/>
    <w:rsid w:val="007F76B8"/>
    <w:rsid w:val="0080393C"/>
    <w:rsid w:val="008076EE"/>
    <w:rsid w:val="00822669"/>
    <w:rsid w:val="00831FC1"/>
    <w:rsid w:val="0084234F"/>
    <w:rsid w:val="00850BD4"/>
    <w:rsid w:val="008548FF"/>
    <w:rsid w:val="00856A52"/>
    <w:rsid w:val="00857FA1"/>
    <w:rsid w:val="00873C63"/>
    <w:rsid w:val="00874B51"/>
    <w:rsid w:val="00875B00"/>
    <w:rsid w:val="0088087A"/>
    <w:rsid w:val="008914FE"/>
    <w:rsid w:val="008965AE"/>
    <w:rsid w:val="00896D58"/>
    <w:rsid w:val="00897CAB"/>
    <w:rsid w:val="008A1464"/>
    <w:rsid w:val="008A38DC"/>
    <w:rsid w:val="008B18D3"/>
    <w:rsid w:val="008B42D1"/>
    <w:rsid w:val="008B5833"/>
    <w:rsid w:val="008B5E05"/>
    <w:rsid w:val="008C0337"/>
    <w:rsid w:val="008C12B9"/>
    <w:rsid w:val="008C1681"/>
    <w:rsid w:val="008C6AEF"/>
    <w:rsid w:val="008C7762"/>
    <w:rsid w:val="008D360E"/>
    <w:rsid w:val="008D74B8"/>
    <w:rsid w:val="008D7E0D"/>
    <w:rsid w:val="008E68E5"/>
    <w:rsid w:val="008F03FA"/>
    <w:rsid w:val="008F2869"/>
    <w:rsid w:val="008F5BF4"/>
    <w:rsid w:val="00900E4A"/>
    <w:rsid w:val="00901D24"/>
    <w:rsid w:val="0090234C"/>
    <w:rsid w:val="009034FB"/>
    <w:rsid w:val="00903888"/>
    <w:rsid w:val="00906DEC"/>
    <w:rsid w:val="009073C1"/>
    <w:rsid w:val="00907613"/>
    <w:rsid w:val="0091104A"/>
    <w:rsid w:val="00920323"/>
    <w:rsid w:val="00927F2F"/>
    <w:rsid w:val="00932FB7"/>
    <w:rsid w:val="00934D7B"/>
    <w:rsid w:val="0093632C"/>
    <w:rsid w:val="00943F23"/>
    <w:rsid w:val="009505E1"/>
    <w:rsid w:val="00950CC9"/>
    <w:rsid w:val="009513F6"/>
    <w:rsid w:val="00954DCC"/>
    <w:rsid w:val="00961729"/>
    <w:rsid w:val="00962D78"/>
    <w:rsid w:val="00964F5F"/>
    <w:rsid w:val="00965BED"/>
    <w:rsid w:val="00970D37"/>
    <w:rsid w:val="00974D46"/>
    <w:rsid w:val="00976ED4"/>
    <w:rsid w:val="00982CA0"/>
    <w:rsid w:val="00983B27"/>
    <w:rsid w:val="00985F89"/>
    <w:rsid w:val="00986C17"/>
    <w:rsid w:val="00986F6B"/>
    <w:rsid w:val="009A1B7A"/>
    <w:rsid w:val="009A418C"/>
    <w:rsid w:val="009B55D3"/>
    <w:rsid w:val="009B61B0"/>
    <w:rsid w:val="009C1562"/>
    <w:rsid w:val="009C3C4C"/>
    <w:rsid w:val="009C4450"/>
    <w:rsid w:val="009C4610"/>
    <w:rsid w:val="009C4DF8"/>
    <w:rsid w:val="009D557D"/>
    <w:rsid w:val="009E7990"/>
    <w:rsid w:val="009E7D38"/>
    <w:rsid w:val="009F3421"/>
    <w:rsid w:val="00A02E24"/>
    <w:rsid w:val="00A05F3B"/>
    <w:rsid w:val="00A10987"/>
    <w:rsid w:val="00A12BB7"/>
    <w:rsid w:val="00A173FE"/>
    <w:rsid w:val="00A24128"/>
    <w:rsid w:val="00A26584"/>
    <w:rsid w:val="00A26AF0"/>
    <w:rsid w:val="00A301E4"/>
    <w:rsid w:val="00A30AE3"/>
    <w:rsid w:val="00A32283"/>
    <w:rsid w:val="00A32645"/>
    <w:rsid w:val="00A35973"/>
    <w:rsid w:val="00A41883"/>
    <w:rsid w:val="00A475B0"/>
    <w:rsid w:val="00A479AB"/>
    <w:rsid w:val="00A52C4C"/>
    <w:rsid w:val="00A530BF"/>
    <w:rsid w:val="00A53164"/>
    <w:rsid w:val="00A572C6"/>
    <w:rsid w:val="00A57ADA"/>
    <w:rsid w:val="00A60B30"/>
    <w:rsid w:val="00A719DF"/>
    <w:rsid w:val="00A83196"/>
    <w:rsid w:val="00A84245"/>
    <w:rsid w:val="00A93044"/>
    <w:rsid w:val="00A941EE"/>
    <w:rsid w:val="00A953C0"/>
    <w:rsid w:val="00A954A9"/>
    <w:rsid w:val="00AA0C7A"/>
    <w:rsid w:val="00AA540C"/>
    <w:rsid w:val="00AB20EC"/>
    <w:rsid w:val="00AB56C4"/>
    <w:rsid w:val="00AC3AD1"/>
    <w:rsid w:val="00AC78D3"/>
    <w:rsid w:val="00AD2FEF"/>
    <w:rsid w:val="00AD31FA"/>
    <w:rsid w:val="00AE422F"/>
    <w:rsid w:val="00AF034D"/>
    <w:rsid w:val="00AF2E6A"/>
    <w:rsid w:val="00AF31A4"/>
    <w:rsid w:val="00AF3626"/>
    <w:rsid w:val="00AF78E2"/>
    <w:rsid w:val="00B10E01"/>
    <w:rsid w:val="00B11AF8"/>
    <w:rsid w:val="00B21832"/>
    <w:rsid w:val="00B21CA2"/>
    <w:rsid w:val="00B230C2"/>
    <w:rsid w:val="00B26B33"/>
    <w:rsid w:val="00B31460"/>
    <w:rsid w:val="00B33BAE"/>
    <w:rsid w:val="00B35047"/>
    <w:rsid w:val="00B35D22"/>
    <w:rsid w:val="00B43D7E"/>
    <w:rsid w:val="00B51137"/>
    <w:rsid w:val="00B524A7"/>
    <w:rsid w:val="00B52866"/>
    <w:rsid w:val="00B52C16"/>
    <w:rsid w:val="00B5602B"/>
    <w:rsid w:val="00B560DA"/>
    <w:rsid w:val="00B62F03"/>
    <w:rsid w:val="00B65673"/>
    <w:rsid w:val="00B65C38"/>
    <w:rsid w:val="00B81000"/>
    <w:rsid w:val="00B81F11"/>
    <w:rsid w:val="00B93E59"/>
    <w:rsid w:val="00B9462C"/>
    <w:rsid w:val="00B96E56"/>
    <w:rsid w:val="00BA7183"/>
    <w:rsid w:val="00BA7206"/>
    <w:rsid w:val="00BB0B48"/>
    <w:rsid w:val="00BC1133"/>
    <w:rsid w:val="00BC1929"/>
    <w:rsid w:val="00BC4B76"/>
    <w:rsid w:val="00BC58C9"/>
    <w:rsid w:val="00BC73AF"/>
    <w:rsid w:val="00BD1D59"/>
    <w:rsid w:val="00BD48BE"/>
    <w:rsid w:val="00BE3092"/>
    <w:rsid w:val="00BF31F5"/>
    <w:rsid w:val="00BF32C3"/>
    <w:rsid w:val="00C025E6"/>
    <w:rsid w:val="00C067DB"/>
    <w:rsid w:val="00C07221"/>
    <w:rsid w:val="00C10819"/>
    <w:rsid w:val="00C10D72"/>
    <w:rsid w:val="00C12611"/>
    <w:rsid w:val="00C1411B"/>
    <w:rsid w:val="00C15D1D"/>
    <w:rsid w:val="00C23292"/>
    <w:rsid w:val="00C26F5B"/>
    <w:rsid w:val="00C26FAB"/>
    <w:rsid w:val="00C27767"/>
    <w:rsid w:val="00C324AC"/>
    <w:rsid w:val="00C35EB8"/>
    <w:rsid w:val="00C40FFB"/>
    <w:rsid w:val="00C41AC4"/>
    <w:rsid w:val="00C43781"/>
    <w:rsid w:val="00C45B3B"/>
    <w:rsid w:val="00C471C3"/>
    <w:rsid w:val="00C47C7C"/>
    <w:rsid w:val="00C5034B"/>
    <w:rsid w:val="00C524EF"/>
    <w:rsid w:val="00C53013"/>
    <w:rsid w:val="00C5409F"/>
    <w:rsid w:val="00C54B0D"/>
    <w:rsid w:val="00C57E4E"/>
    <w:rsid w:val="00C6260A"/>
    <w:rsid w:val="00C6298D"/>
    <w:rsid w:val="00C65B57"/>
    <w:rsid w:val="00C75D2E"/>
    <w:rsid w:val="00C77195"/>
    <w:rsid w:val="00C839C3"/>
    <w:rsid w:val="00C844AF"/>
    <w:rsid w:val="00C84BEC"/>
    <w:rsid w:val="00C85117"/>
    <w:rsid w:val="00C8566D"/>
    <w:rsid w:val="00C90771"/>
    <w:rsid w:val="00C973BA"/>
    <w:rsid w:val="00CA2684"/>
    <w:rsid w:val="00CC5C00"/>
    <w:rsid w:val="00CD25A0"/>
    <w:rsid w:val="00CD632C"/>
    <w:rsid w:val="00CD63FA"/>
    <w:rsid w:val="00CD6D1B"/>
    <w:rsid w:val="00CE079A"/>
    <w:rsid w:val="00CE1C26"/>
    <w:rsid w:val="00CE4B0F"/>
    <w:rsid w:val="00CE71F9"/>
    <w:rsid w:val="00CF2B8A"/>
    <w:rsid w:val="00D03956"/>
    <w:rsid w:val="00D06958"/>
    <w:rsid w:val="00D0717A"/>
    <w:rsid w:val="00D076FA"/>
    <w:rsid w:val="00D11AEC"/>
    <w:rsid w:val="00D12600"/>
    <w:rsid w:val="00D1698A"/>
    <w:rsid w:val="00D1734D"/>
    <w:rsid w:val="00D17A91"/>
    <w:rsid w:val="00D214E5"/>
    <w:rsid w:val="00D2422F"/>
    <w:rsid w:val="00D30FD9"/>
    <w:rsid w:val="00D3621F"/>
    <w:rsid w:val="00D4056F"/>
    <w:rsid w:val="00D4130D"/>
    <w:rsid w:val="00D4251C"/>
    <w:rsid w:val="00D438BA"/>
    <w:rsid w:val="00D456C9"/>
    <w:rsid w:val="00D46E3F"/>
    <w:rsid w:val="00D51D5D"/>
    <w:rsid w:val="00D54446"/>
    <w:rsid w:val="00D550F2"/>
    <w:rsid w:val="00D617CA"/>
    <w:rsid w:val="00D61D24"/>
    <w:rsid w:val="00D6459A"/>
    <w:rsid w:val="00D673B9"/>
    <w:rsid w:val="00D67A0E"/>
    <w:rsid w:val="00D702C8"/>
    <w:rsid w:val="00D70F97"/>
    <w:rsid w:val="00D75573"/>
    <w:rsid w:val="00D903AC"/>
    <w:rsid w:val="00D90934"/>
    <w:rsid w:val="00D91B57"/>
    <w:rsid w:val="00D91E77"/>
    <w:rsid w:val="00D92E47"/>
    <w:rsid w:val="00D94FD8"/>
    <w:rsid w:val="00DA7B33"/>
    <w:rsid w:val="00DB628F"/>
    <w:rsid w:val="00DC425E"/>
    <w:rsid w:val="00DC4797"/>
    <w:rsid w:val="00DD24D9"/>
    <w:rsid w:val="00DD3EA8"/>
    <w:rsid w:val="00DD5203"/>
    <w:rsid w:val="00DD716B"/>
    <w:rsid w:val="00DD7E53"/>
    <w:rsid w:val="00DF0FA6"/>
    <w:rsid w:val="00DF635A"/>
    <w:rsid w:val="00E00C99"/>
    <w:rsid w:val="00E00DF5"/>
    <w:rsid w:val="00E0258D"/>
    <w:rsid w:val="00E05ECE"/>
    <w:rsid w:val="00E12FB2"/>
    <w:rsid w:val="00E237A4"/>
    <w:rsid w:val="00E244E2"/>
    <w:rsid w:val="00E2778D"/>
    <w:rsid w:val="00E27C9C"/>
    <w:rsid w:val="00E27DC3"/>
    <w:rsid w:val="00E27F41"/>
    <w:rsid w:val="00E3074D"/>
    <w:rsid w:val="00E30C6A"/>
    <w:rsid w:val="00E411C5"/>
    <w:rsid w:val="00E43C57"/>
    <w:rsid w:val="00E44527"/>
    <w:rsid w:val="00E44F47"/>
    <w:rsid w:val="00E56D42"/>
    <w:rsid w:val="00E65EE2"/>
    <w:rsid w:val="00E67845"/>
    <w:rsid w:val="00E7267E"/>
    <w:rsid w:val="00E72BA5"/>
    <w:rsid w:val="00E76169"/>
    <w:rsid w:val="00E81564"/>
    <w:rsid w:val="00E81D1B"/>
    <w:rsid w:val="00E90809"/>
    <w:rsid w:val="00E90E4D"/>
    <w:rsid w:val="00E928EA"/>
    <w:rsid w:val="00E92FBD"/>
    <w:rsid w:val="00E95C08"/>
    <w:rsid w:val="00E96409"/>
    <w:rsid w:val="00EA13A6"/>
    <w:rsid w:val="00EA2B3B"/>
    <w:rsid w:val="00EA32E0"/>
    <w:rsid w:val="00EA7D3C"/>
    <w:rsid w:val="00EA7DBD"/>
    <w:rsid w:val="00EC493C"/>
    <w:rsid w:val="00EC4A37"/>
    <w:rsid w:val="00EC51B8"/>
    <w:rsid w:val="00EC613F"/>
    <w:rsid w:val="00ED0F8D"/>
    <w:rsid w:val="00ED4DA5"/>
    <w:rsid w:val="00ED6378"/>
    <w:rsid w:val="00ED6E56"/>
    <w:rsid w:val="00EE0315"/>
    <w:rsid w:val="00EF6EE4"/>
    <w:rsid w:val="00F070F7"/>
    <w:rsid w:val="00F14E19"/>
    <w:rsid w:val="00F15FAB"/>
    <w:rsid w:val="00F165DD"/>
    <w:rsid w:val="00F349A8"/>
    <w:rsid w:val="00F34ECF"/>
    <w:rsid w:val="00F3734A"/>
    <w:rsid w:val="00F52722"/>
    <w:rsid w:val="00F52AE3"/>
    <w:rsid w:val="00F5782E"/>
    <w:rsid w:val="00F60412"/>
    <w:rsid w:val="00F63E4A"/>
    <w:rsid w:val="00F70ADC"/>
    <w:rsid w:val="00F76906"/>
    <w:rsid w:val="00F819E1"/>
    <w:rsid w:val="00F822B0"/>
    <w:rsid w:val="00F8243A"/>
    <w:rsid w:val="00F8274F"/>
    <w:rsid w:val="00F86989"/>
    <w:rsid w:val="00FA1D9F"/>
    <w:rsid w:val="00FA7F94"/>
    <w:rsid w:val="00FB027E"/>
    <w:rsid w:val="00FC0ED2"/>
    <w:rsid w:val="00FC4306"/>
    <w:rsid w:val="00FC5259"/>
    <w:rsid w:val="00FC556A"/>
    <w:rsid w:val="00FC574E"/>
    <w:rsid w:val="00FC5B30"/>
    <w:rsid w:val="00FC766C"/>
    <w:rsid w:val="00FD32C4"/>
    <w:rsid w:val="00FE54A4"/>
    <w:rsid w:val="00FE748C"/>
    <w:rsid w:val="00FF110A"/>
    <w:rsid w:val="00FF3549"/>
    <w:rsid w:val="00FF3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7C0A004"/>
  <w15:docId w15:val="{99D0AE22-1F8E-4C42-9EE9-06D41B52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4FB"/>
    <w:pPr>
      <w:tabs>
        <w:tab w:val="left" w:pos="720"/>
        <w:tab w:val="center" w:pos="4153"/>
        <w:tab w:val="right" w:pos="8306"/>
      </w:tabs>
      <w:spacing w:before="120" w:after="120"/>
    </w:pPr>
    <w:rPr>
      <w:rFonts w:ascii="Arial" w:eastAsia="Times New Roman" w:hAnsi="Arial" w:cs="Arial"/>
      <w:sz w:val="22"/>
      <w:lang w:eastAsia="en-US"/>
    </w:rPr>
  </w:style>
  <w:style w:type="paragraph" w:styleId="Heading1">
    <w:name w:val="heading 1"/>
    <w:basedOn w:val="Normal"/>
    <w:next w:val="Normal"/>
    <w:link w:val="Heading1Char"/>
    <w:qFormat/>
    <w:rsid w:val="009034FB"/>
    <w:pPr>
      <w:keepNext/>
      <w:outlineLvl w:val="0"/>
    </w:pPr>
    <w:rPr>
      <w:rFonts w:cs="Times New Roman"/>
      <w:b/>
      <w:bCs/>
      <w:kern w:val="32"/>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2664"/>
    <w:rPr>
      <w:rFonts w:cs="Times New Roman"/>
      <w:b/>
      <w:lang w:val="x-none"/>
    </w:rPr>
  </w:style>
  <w:style w:type="paragraph" w:styleId="Footer">
    <w:name w:val="footer"/>
    <w:basedOn w:val="Normal"/>
    <w:rsid w:val="00302664"/>
  </w:style>
  <w:style w:type="character" w:styleId="Hyperlink">
    <w:name w:val="Hyperlink"/>
    <w:rsid w:val="00430218"/>
    <w:rPr>
      <w:color w:val="0000FF"/>
      <w:u w:val="single"/>
    </w:rPr>
  </w:style>
  <w:style w:type="paragraph" w:styleId="ListParagraph">
    <w:name w:val="List Paragraph"/>
    <w:basedOn w:val="Normal"/>
    <w:uiPriority w:val="34"/>
    <w:rsid w:val="00D30FD9"/>
    <w:pPr>
      <w:spacing w:after="200" w:line="276" w:lineRule="auto"/>
      <w:ind w:left="720"/>
      <w:contextualSpacing/>
    </w:pPr>
    <w:rPr>
      <w:rFonts w:ascii="Calibri" w:eastAsia="Calibri" w:hAnsi="Calibri" w:cs="Times New Roman"/>
      <w:szCs w:val="22"/>
    </w:rPr>
  </w:style>
  <w:style w:type="table" w:styleId="TableGrid">
    <w:name w:val="Table Grid"/>
    <w:basedOn w:val="TableNormal"/>
    <w:uiPriority w:val="59"/>
    <w:rsid w:val="00D30FD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link w:val="LogoChar"/>
    <w:qFormat/>
    <w:rsid w:val="009A1B7A"/>
    <w:pPr>
      <w:spacing w:after="360"/>
      <w:jc w:val="right"/>
    </w:pPr>
    <w:rPr>
      <w:rFonts w:cs="Times New Roman"/>
      <w:b/>
      <w:szCs w:val="22"/>
      <w:lang w:val="x-none"/>
    </w:rPr>
  </w:style>
  <w:style w:type="character" w:customStyle="1" w:styleId="Heading1Char">
    <w:name w:val="Heading 1 Char"/>
    <w:link w:val="Heading1"/>
    <w:rsid w:val="009034FB"/>
    <w:rPr>
      <w:rFonts w:ascii="Arial" w:eastAsia="Times New Roman" w:hAnsi="Arial"/>
      <w:b/>
      <w:bCs/>
      <w:kern w:val="32"/>
      <w:sz w:val="22"/>
      <w:szCs w:val="24"/>
      <w:lang w:val="x-none" w:eastAsia="en-US"/>
    </w:rPr>
  </w:style>
  <w:style w:type="character" w:customStyle="1" w:styleId="LogoChar">
    <w:name w:val="Logo Char"/>
    <w:link w:val="Logo"/>
    <w:rsid w:val="009A1B7A"/>
    <w:rPr>
      <w:rFonts w:ascii="Arial" w:eastAsia="Times New Roman" w:hAnsi="Arial" w:cs="Arial"/>
      <w:b/>
      <w:sz w:val="22"/>
      <w:szCs w:val="22"/>
      <w:lang w:eastAsia="en-US"/>
    </w:rPr>
  </w:style>
  <w:style w:type="character" w:customStyle="1" w:styleId="HeaderChar">
    <w:name w:val="Header Char"/>
    <w:link w:val="Header"/>
    <w:rsid w:val="009A1B7A"/>
    <w:rPr>
      <w:rFonts w:ascii="Arial" w:eastAsia="Times New Roman" w:hAnsi="Arial" w:cs="Arial"/>
      <w:b/>
      <w:sz w:val="22"/>
      <w:lang w:eastAsia="en-US"/>
    </w:rPr>
  </w:style>
  <w:style w:type="paragraph" w:styleId="Subtitle">
    <w:name w:val="Subtitle"/>
    <w:basedOn w:val="Normal"/>
    <w:next w:val="Normal"/>
    <w:link w:val="SubtitleChar"/>
    <w:rsid w:val="009A1B7A"/>
    <w:pPr>
      <w:spacing w:after="60"/>
      <w:outlineLvl w:val="1"/>
    </w:pPr>
    <w:rPr>
      <w:rFonts w:ascii="Cambria" w:hAnsi="Cambria" w:cs="Times New Roman"/>
      <w:b/>
      <w:sz w:val="24"/>
      <w:szCs w:val="24"/>
      <w:lang w:val="x-none"/>
    </w:rPr>
  </w:style>
  <w:style w:type="character" w:customStyle="1" w:styleId="SubtitleChar">
    <w:name w:val="Subtitle Char"/>
    <w:link w:val="Subtitle"/>
    <w:rsid w:val="009A1B7A"/>
    <w:rPr>
      <w:rFonts w:ascii="Cambria" w:eastAsia="Times New Roman" w:hAnsi="Cambria" w:cs="Times New Roman"/>
      <w:b/>
      <w:sz w:val="24"/>
      <w:szCs w:val="24"/>
      <w:lang w:eastAsia="en-US"/>
    </w:rPr>
  </w:style>
  <w:style w:type="paragraph" w:styleId="Title">
    <w:name w:val="Title"/>
    <w:basedOn w:val="Normal"/>
    <w:next w:val="Normal"/>
    <w:link w:val="TitleChar"/>
    <w:qFormat/>
    <w:rsid w:val="00793251"/>
    <w:pPr>
      <w:jc w:val="center"/>
      <w:outlineLvl w:val="0"/>
    </w:pPr>
    <w:rPr>
      <w:rFonts w:cs="Times New Roman"/>
      <w:b/>
      <w:bCs/>
      <w:kern w:val="28"/>
      <w:sz w:val="28"/>
      <w:szCs w:val="22"/>
      <w:lang w:val="x-none"/>
    </w:rPr>
  </w:style>
  <w:style w:type="character" w:customStyle="1" w:styleId="TitleChar">
    <w:name w:val="Title Char"/>
    <w:link w:val="Title"/>
    <w:rsid w:val="00793251"/>
    <w:rPr>
      <w:rFonts w:ascii="Arial" w:eastAsia="Times New Roman" w:hAnsi="Arial"/>
      <w:b/>
      <w:bCs/>
      <w:kern w:val="28"/>
      <w:sz w:val="28"/>
      <w:szCs w:val="22"/>
      <w:lang w:val="x-none" w:eastAsia="en-US"/>
    </w:rPr>
  </w:style>
  <w:style w:type="paragraph" w:styleId="NoSpacing">
    <w:name w:val="No Spacing"/>
    <w:basedOn w:val="Normal"/>
    <w:uiPriority w:val="1"/>
    <w:qFormat/>
    <w:rsid w:val="009A1B7A"/>
    <w:pPr>
      <w:jc w:val="center"/>
    </w:pPr>
    <w:rPr>
      <w:szCs w:val="22"/>
    </w:rPr>
  </w:style>
  <w:style w:type="paragraph" w:customStyle="1" w:styleId="Enclosure">
    <w:name w:val="Enclosure"/>
    <w:basedOn w:val="Normal"/>
    <w:qFormat/>
    <w:rsid w:val="009034FB"/>
    <w:pPr>
      <w:jc w:val="center"/>
    </w:pPr>
    <w:rPr>
      <w:b/>
    </w:rPr>
  </w:style>
  <w:style w:type="paragraph" w:customStyle="1" w:styleId="Default">
    <w:name w:val="Default"/>
    <w:rsid w:val="004C2DA4"/>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C6260A"/>
    <w:pPr>
      <w:spacing w:before="0" w:after="0"/>
    </w:pPr>
    <w:rPr>
      <w:sz w:val="16"/>
      <w:szCs w:val="16"/>
    </w:rPr>
  </w:style>
  <w:style w:type="character" w:customStyle="1" w:styleId="BalloonTextChar">
    <w:name w:val="Balloon Text Char"/>
    <w:link w:val="BalloonText"/>
    <w:rsid w:val="00C6260A"/>
    <w:rPr>
      <w:rFonts w:ascii="Arial" w:eastAsia="Times New Roman" w:hAnsi="Arial" w:cs="Arial"/>
      <w:sz w:val="16"/>
      <w:szCs w:val="16"/>
      <w:lang w:eastAsia="en-US"/>
    </w:rPr>
  </w:style>
  <w:style w:type="paragraph" w:customStyle="1" w:styleId="TableParagraph">
    <w:name w:val="Table Paragraph"/>
    <w:basedOn w:val="Normal"/>
    <w:uiPriority w:val="1"/>
    <w:qFormat/>
    <w:rsid w:val="0044375F"/>
    <w:pPr>
      <w:widowControl w:val="0"/>
      <w:tabs>
        <w:tab w:val="clear" w:pos="720"/>
        <w:tab w:val="clear" w:pos="4153"/>
        <w:tab w:val="clear" w:pos="8306"/>
      </w:tabs>
      <w:spacing w:before="0" w:after="200"/>
      <w:jc w:val="both"/>
    </w:pPr>
    <w:rPr>
      <w:rFonts w:eastAsia="Calibri" w:cs="Times New Roman"/>
      <w:szCs w:val="22"/>
      <w:lang w:val="en-US"/>
    </w:rPr>
  </w:style>
  <w:style w:type="paragraph" w:styleId="NormalWeb">
    <w:name w:val="Normal (Web)"/>
    <w:basedOn w:val="Normal"/>
    <w:uiPriority w:val="99"/>
    <w:unhideWhenUsed/>
    <w:rsid w:val="00FC5B30"/>
    <w:pPr>
      <w:tabs>
        <w:tab w:val="clear" w:pos="720"/>
        <w:tab w:val="clear" w:pos="4153"/>
        <w:tab w:val="clear" w:pos="8306"/>
      </w:tabs>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73443">
      <w:bodyDiv w:val="1"/>
      <w:marLeft w:val="0"/>
      <w:marRight w:val="0"/>
      <w:marTop w:val="0"/>
      <w:marBottom w:val="0"/>
      <w:divBdr>
        <w:top w:val="none" w:sz="0" w:space="0" w:color="auto"/>
        <w:left w:val="none" w:sz="0" w:space="0" w:color="auto"/>
        <w:bottom w:val="none" w:sz="0" w:space="0" w:color="auto"/>
        <w:right w:val="none" w:sz="0" w:space="0" w:color="auto"/>
      </w:divBdr>
      <w:divsChild>
        <w:div w:id="1581937963">
          <w:marLeft w:val="619"/>
          <w:marRight w:val="0"/>
          <w:marTop w:val="46"/>
          <w:marBottom w:val="0"/>
          <w:divBdr>
            <w:top w:val="none" w:sz="0" w:space="0" w:color="auto"/>
            <w:left w:val="none" w:sz="0" w:space="0" w:color="auto"/>
            <w:bottom w:val="none" w:sz="0" w:space="0" w:color="auto"/>
            <w:right w:val="none" w:sz="0" w:space="0" w:color="auto"/>
          </w:divBdr>
        </w:div>
      </w:divsChild>
    </w:div>
    <w:div w:id="837888293">
      <w:bodyDiv w:val="1"/>
      <w:marLeft w:val="0"/>
      <w:marRight w:val="0"/>
      <w:marTop w:val="0"/>
      <w:marBottom w:val="0"/>
      <w:divBdr>
        <w:top w:val="none" w:sz="0" w:space="0" w:color="auto"/>
        <w:left w:val="none" w:sz="0" w:space="0" w:color="auto"/>
        <w:bottom w:val="none" w:sz="0" w:space="0" w:color="auto"/>
        <w:right w:val="none" w:sz="0" w:space="0" w:color="auto"/>
      </w:divBdr>
    </w:div>
    <w:div w:id="1200698942">
      <w:bodyDiv w:val="1"/>
      <w:marLeft w:val="0"/>
      <w:marRight w:val="0"/>
      <w:marTop w:val="0"/>
      <w:marBottom w:val="0"/>
      <w:divBdr>
        <w:top w:val="none" w:sz="0" w:space="0" w:color="auto"/>
        <w:left w:val="none" w:sz="0" w:space="0" w:color="auto"/>
        <w:bottom w:val="none" w:sz="0" w:space="0" w:color="auto"/>
        <w:right w:val="none" w:sz="0" w:space="0" w:color="auto"/>
      </w:divBdr>
    </w:div>
    <w:div w:id="205338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anderson@nh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12DF-9215-4428-A1A7-8DFF1E1C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Board/PEC Meeting:</vt:lpstr>
    </vt:vector>
  </TitlesOfParts>
  <Company>THPCT</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Board/PEC Meeting:</dc:title>
  <dc:subject/>
  <dc:creator>dochertm</dc:creator>
  <cp:keywords/>
  <cp:lastModifiedBy>Renata Leppich</cp:lastModifiedBy>
  <cp:revision>5</cp:revision>
  <cp:lastPrinted>2015-06-18T08:58:00Z</cp:lastPrinted>
  <dcterms:created xsi:type="dcterms:W3CDTF">2019-11-01T16:28:00Z</dcterms:created>
  <dcterms:modified xsi:type="dcterms:W3CDTF">2019-11-05T15:14:00Z</dcterms:modified>
</cp:coreProperties>
</file>