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Structures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Big O Time &amp; Space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Purchase via Stripe API.  Http post request with json object;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 manipulation with React bootstrap; Shopping Cart logic; Shopping Cart sidebar.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View Controller design pattern; Implemented custom react hooks. 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Minion manager project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backend server for API routes; Body-parsing middleware; CORS middleware with cors package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Leadership Team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