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3339" w14:textId="77777777" w:rsidR="00484063" w:rsidRDefault="00000000">
      <w:pPr>
        <w:spacing w:before="800"/>
      </w:pPr>
      <w:r>
        <w:rPr>
          <w:rFonts w:ascii="Calibri" w:eastAsia="Calibri" w:hAnsi="Calibri" w:cs="Calibri"/>
          <w:b/>
          <w:bCs/>
          <w:color w:val="0E8C9C"/>
          <w:spacing w:val="25"/>
          <w:sz w:val="22"/>
          <w:szCs w:val="22"/>
        </w:rPr>
        <w:t>CYBERSECURITY FOUNDATIONS — AFTERNOON WORKSHOP</w:t>
      </w:r>
    </w:p>
    <w:p w14:paraId="08F7F5BD" w14:textId="77777777" w:rsidR="00484063" w:rsidRDefault="00000000">
      <w:pPr>
        <w:spacing w:before="200" w:after="200"/>
      </w:pPr>
      <w:r>
        <w:rPr>
          <w:rFonts w:ascii="Cambria" w:eastAsia="Cambria" w:hAnsi="Cambria" w:cs="Cambria"/>
          <w:b/>
          <w:bCs/>
          <w:color w:val="121C33"/>
          <w:sz w:val="56"/>
          <w:szCs w:val="56"/>
        </w:rPr>
        <w:t>Building a Security Governance &amp; IAM Program</w:t>
      </w:r>
    </w:p>
    <w:p w14:paraId="2B9B19F2" w14:textId="2F574782" w:rsidR="00484063" w:rsidRDefault="00000000">
      <w:pPr>
        <w:spacing w:after="400"/>
      </w:pPr>
      <w:r>
        <w:rPr>
          <w:rFonts w:ascii="Calibri" w:eastAsia="Calibri" w:hAnsi="Calibri" w:cs="Calibri"/>
          <w:i/>
          <w:iCs/>
          <w:color w:val="45556B"/>
          <w:sz w:val="24"/>
          <w:szCs w:val="24"/>
        </w:rPr>
        <w:t xml:space="preserve">Applying the concepts from Lesson 1 </w:t>
      </w:r>
      <w:r w:rsidR="003236EA">
        <w:rPr>
          <w:rFonts w:ascii="Calibri" w:eastAsia="Calibri" w:hAnsi="Calibri" w:cs="Calibri"/>
          <w:i/>
          <w:iCs/>
          <w:color w:val="45556B"/>
          <w:sz w:val="24"/>
          <w:szCs w:val="24"/>
        </w:rPr>
        <w:t xml:space="preserve">(Identity and Access Management) </w:t>
      </w:r>
      <w:r>
        <w:rPr>
          <w:rFonts w:ascii="Calibri" w:eastAsia="Calibri" w:hAnsi="Calibri" w:cs="Calibri"/>
          <w:i/>
          <w:iCs/>
          <w:color w:val="45556B"/>
          <w:sz w:val="24"/>
          <w:szCs w:val="24"/>
        </w:rPr>
        <w:t>and Lesson 2</w:t>
      </w:r>
      <w:r w:rsidR="003236EA">
        <w:rPr>
          <w:rFonts w:ascii="Calibri" w:eastAsia="Calibri" w:hAnsi="Calibri" w:cs="Calibri"/>
          <w:i/>
          <w:iCs/>
          <w:color w:val="45556B"/>
          <w:sz w:val="24"/>
          <w:szCs w:val="24"/>
        </w:rPr>
        <w:t xml:space="preserve"> (Foundations of Security Governance)</w:t>
      </w:r>
      <w:r>
        <w:rPr>
          <w:rFonts w:ascii="Calibri" w:eastAsia="Calibri" w:hAnsi="Calibri" w:cs="Calibri"/>
          <w:i/>
          <w:iCs/>
          <w:color w:val="45556B"/>
          <w:sz w:val="24"/>
          <w:szCs w:val="24"/>
        </w:rPr>
        <w:t xml:space="preserve"> </w:t>
      </w:r>
    </w:p>
    <w:p w14:paraId="783F1AEC" w14:textId="77777777" w:rsidR="00484063" w:rsidRDefault="00484063">
      <w:pPr>
        <w:pBdr>
          <w:top w:val="single" w:sz="18" w:space="8" w:color="1BB8CC"/>
        </w:pBdr>
        <w:spacing w:after="400"/>
      </w:pPr>
    </w:p>
    <w:p w14:paraId="2A4A916F" w14:textId="77777777" w:rsidR="00484063" w:rsidRDefault="00000000">
      <w:pPr>
        <w:pStyle w:val="Heading1"/>
        <w:pBdr>
          <w:bottom w:val="single" w:sz="6" w:space="6" w:color="1BB8CC"/>
        </w:pBdr>
        <w:spacing w:before="280" w:after="160"/>
      </w:pPr>
      <w:r>
        <w:rPr>
          <w:rFonts w:ascii="Cambria" w:eastAsia="Cambria" w:hAnsi="Cambria" w:cs="Cambria"/>
          <w:b/>
          <w:bCs/>
          <w:color w:val="121C33"/>
        </w:rPr>
        <w:t>Workshop Overview</w:t>
      </w:r>
    </w:p>
    <w:p w14:paraId="09BA1BFB" w14:textId="52C5E446" w:rsidR="00484063" w:rsidRDefault="00000000">
      <w:pPr>
        <w:spacing w:after="120"/>
      </w:pPr>
      <w:r>
        <w:rPr>
          <w:rFonts w:ascii="Calibri" w:eastAsia="Calibri" w:hAnsi="Calibri" w:cs="Calibri"/>
          <w:color w:val="222222"/>
          <w:sz w:val="21"/>
          <w:szCs w:val="21"/>
        </w:rPr>
        <w:t xml:space="preserve">This afternoon you'll act as a newly hired governance and security consulting team, brought in to design a security governance and Identity and Access Management (IAM) program for a fictional company. You'll apply everything from this morning's two lessons </w:t>
      </w:r>
      <w:r w:rsidR="003236EA">
        <w:rPr>
          <w:rFonts w:ascii="Calibri" w:eastAsia="Calibri" w:hAnsi="Calibri" w:cs="Calibri"/>
          <w:color w:val="222222"/>
          <w:sz w:val="21"/>
          <w:szCs w:val="21"/>
        </w:rPr>
        <w:t>-</w:t>
      </w:r>
      <w:r>
        <w:rPr>
          <w:rFonts w:ascii="Calibri" w:eastAsia="Calibri" w:hAnsi="Calibri" w:cs="Calibri"/>
          <w:color w:val="222222"/>
          <w:sz w:val="21"/>
          <w:szCs w:val="21"/>
        </w:rPr>
        <w:t xml:space="preserve"> governance frameworks, roles and responsibilities, the policy documentation hierarchy, and IAM principles like least privilege, RBAC, ABAC, MFA, the identity lifecycle, and directory services.</w:t>
      </w:r>
    </w:p>
    <w:p w14:paraId="43D018B1" w14:textId="77777777" w:rsidR="00484063" w:rsidRDefault="00000000">
      <w:pPr>
        <w:spacing w:after="120"/>
      </w:pPr>
      <w:r>
        <w:rPr>
          <w:rFonts w:ascii="Calibri" w:eastAsia="Calibri" w:hAnsi="Calibri" w:cs="Calibri"/>
          <w:color w:val="222222"/>
          <w:sz w:val="21"/>
          <w:szCs w:val="21"/>
        </w:rPr>
        <w:t>Midway through the workshop, your instructor will introduce a new development at your company. Be ready to adapt — real governance programs get tested by real incidents.</w:t>
      </w:r>
    </w:p>
    <w:p w14:paraId="21501419" w14:textId="77777777" w:rsidR="00484063" w:rsidRDefault="00000000">
      <w:pPr>
        <w:pStyle w:val="Heading2"/>
        <w:spacing w:before="240" w:after="120"/>
      </w:pPr>
      <w:r>
        <w:rPr>
          <w:rFonts w:ascii="Cambria" w:eastAsia="Cambria" w:hAnsi="Cambria" w:cs="Cambria"/>
          <w:b/>
          <w:bCs/>
          <w:color w:val="1B2A4A"/>
        </w:rPr>
        <w:t>What You'll Produce</w:t>
      </w:r>
    </w:p>
    <w:p w14:paraId="181FB5BC" w14:textId="77777777" w:rsidR="00484063" w:rsidRDefault="00000000">
      <w:pPr>
        <w:pStyle w:val="ListParagraph"/>
        <w:numPr>
          <w:ilvl w:val="0"/>
          <w:numId w:val="1"/>
        </w:numPr>
        <w:spacing w:after="90"/>
      </w:pPr>
      <w:r>
        <w:rPr>
          <w:rFonts w:ascii="Calibri" w:eastAsia="Calibri" w:hAnsi="Calibri" w:cs="Calibri"/>
          <w:color w:val="222222"/>
          <w:sz w:val="21"/>
          <w:szCs w:val="21"/>
        </w:rPr>
        <w:t>A governance framework recommendation with justification</w:t>
      </w:r>
    </w:p>
    <w:p w14:paraId="138BBF0C" w14:textId="77777777" w:rsidR="00484063" w:rsidRDefault="00000000">
      <w:pPr>
        <w:pStyle w:val="ListParagraph"/>
        <w:numPr>
          <w:ilvl w:val="0"/>
          <w:numId w:val="1"/>
        </w:numPr>
        <w:spacing w:after="90"/>
      </w:pPr>
      <w:r>
        <w:rPr>
          <w:rFonts w:ascii="Calibri" w:eastAsia="Calibri" w:hAnsi="Calibri" w:cs="Calibri"/>
          <w:color w:val="222222"/>
          <w:sz w:val="21"/>
          <w:szCs w:val="21"/>
        </w:rPr>
        <w:t>A roles and responsibilities table for your company's security leadership</w:t>
      </w:r>
    </w:p>
    <w:p w14:paraId="732CE95A" w14:textId="77777777" w:rsidR="00484063" w:rsidRDefault="00000000">
      <w:pPr>
        <w:pStyle w:val="ListParagraph"/>
        <w:numPr>
          <w:ilvl w:val="0"/>
          <w:numId w:val="1"/>
        </w:numPr>
        <w:spacing w:after="90"/>
      </w:pPr>
      <w:r>
        <w:rPr>
          <w:rFonts w:ascii="Calibri" w:eastAsia="Calibri" w:hAnsi="Calibri" w:cs="Calibri"/>
          <w:color w:val="222222"/>
          <w:sz w:val="21"/>
          <w:szCs w:val="21"/>
        </w:rPr>
        <w:t>One example each of a Policy, Standard, Guideline, and Procedure</w:t>
      </w:r>
    </w:p>
    <w:p w14:paraId="1D01122A" w14:textId="77777777" w:rsidR="00484063" w:rsidRDefault="00000000">
      <w:pPr>
        <w:pStyle w:val="ListParagraph"/>
        <w:numPr>
          <w:ilvl w:val="0"/>
          <w:numId w:val="1"/>
        </w:numPr>
        <w:spacing w:after="90"/>
      </w:pPr>
      <w:r>
        <w:rPr>
          <w:rFonts w:ascii="Calibri" w:eastAsia="Calibri" w:hAnsi="Calibri" w:cs="Calibri"/>
          <w:color w:val="222222"/>
          <w:sz w:val="21"/>
          <w:szCs w:val="21"/>
        </w:rPr>
        <w:t>An access control matrix applying least privilege, RBAC, and ABAC</w:t>
      </w:r>
    </w:p>
    <w:p w14:paraId="4D22A176" w14:textId="77777777" w:rsidR="00484063" w:rsidRDefault="00000000">
      <w:pPr>
        <w:pStyle w:val="ListParagraph"/>
        <w:numPr>
          <w:ilvl w:val="0"/>
          <w:numId w:val="1"/>
        </w:numPr>
        <w:spacing w:after="90"/>
      </w:pPr>
      <w:r>
        <w:rPr>
          <w:rFonts w:ascii="Calibri" w:eastAsia="Calibri" w:hAnsi="Calibri" w:cs="Calibri"/>
          <w:color w:val="222222"/>
          <w:sz w:val="21"/>
          <w:szCs w:val="21"/>
        </w:rPr>
        <w:t>An identity lifecycle plan for a specific role at your company</w:t>
      </w:r>
    </w:p>
    <w:p w14:paraId="4498FB4B" w14:textId="77777777" w:rsidR="00484063" w:rsidRDefault="00000000">
      <w:pPr>
        <w:pStyle w:val="ListParagraph"/>
        <w:numPr>
          <w:ilvl w:val="0"/>
          <w:numId w:val="1"/>
        </w:numPr>
        <w:spacing w:after="90"/>
      </w:pPr>
      <w:r>
        <w:rPr>
          <w:rFonts w:ascii="Calibri" w:eastAsia="Calibri" w:hAnsi="Calibri" w:cs="Calibri"/>
          <w:color w:val="222222"/>
          <w:sz w:val="21"/>
          <w:szCs w:val="21"/>
        </w:rPr>
        <w:t>Authentication and authorization examples specific to your systems</w:t>
      </w:r>
    </w:p>
    <w:p w14:paraId="3BED3467" w14:textId="77777777" w:rsidR="00484063" w:rsidRDefault="00000000">
      <w:pPr>
        <w:pStyle w:val="ListParagraph"/>
        <w:numPr>
          <w:ilvl w:val="0"/>
          <w:numId w:val="1"/>
        </w:numPr>
        <w:spacing w:after="90"/>
      </w:pPr>
      <w:r>
        <w:rPr>
          <w:rFonts w:ascii="Calibri" w:eastAsia="Calibri" w:hAnsi="Calibri" w:cs="Calibri"/>
          <w:color w:val="222222"/>
          <w:sz w:val="21"/>
          <w:szCs w:val="21"/>
        </w:rPr>
        <w:t>A recommendation on IdP, SSO, federation, and directory services</w:t>
      </w:r>
    </w:p>
    <w:p w14:paraId="16002A30" w14:textId="77777777" w:rsidR="00484063" w:rsidRDefault="00000000">
      <w:pPr>
        <w:pStyle w:val="ListParagraph"/>
        <w:numPr>
          <w:ilvl w:val="0"/>
          <w:numId w:val="1"/>
        </w:numPr>
        <w:spacing w:after="90"/>
      </w:pPr>
      <w:r>
        <w:rPr>
          <w:rFonts w:ascii="Calibri" w:eastAsia="Calibri" w:hAnsi="Calibri" w:cs="Calibri"/>
          <w:color w:val="222222"/>
          <w:sz w:val="21"/>
          <w:szCs w:val="21"/>
        </w:rPr>
        <w:t>A written response to a mid-workshop incident</w:t>
      </w:r>
    </w:p>
    <w:p w14:paraId="1F5F33F4" w14:textId="53012D40" w:rsidR="00484063" w:rsidRPr="005B7EB0" w:rsidRDefault="00000000">
      <w:pPr>
        <w:pStyle w:val="ListParagraph"/>
        <w:numPr>
          <w:ilvl w:val="0"/>
          <w:numId w:val="1"/>
        </w:numPr>
        <w:spacing w:after="90"/>
        <w:rPr>
          <w:color w:val="7F7F7F" w:themeColor="text1" w:themeTint="80"/>
        </w:rPr>
      </w:pPr>
      <w:r w:rsidRPr="005B7EB0">
        <w:rPr>
          <w:rFonts w:ascii="Calibri" w:eastAsia="Calibri" w:hAnsi="Calibri" w:cs="Calibri"/>
          <w:color w:val="7F7F7F" w:themeColor="text1" w:themeTint="80"/>
          <w:sz w:val="21"/>
          <w:szCs w:val="21"/>
        </w:rPr>
        <w:t>A</w:t>
      </w:r>
      <w:r w:rsidR="009A69DA" w:rsidRPr="005B7EB0">
        <w:rPr>
          <w:rFonts w:ascii="Calibri" w:eastAsia="Calibri" w:hAnsi="Calibri" w:cs="Calibri"/>
          <w:color w:val="7F7F7F" w:themeColor="text1" w:themeTint="80"/>
          <w:sz w:val="21"/>
          <w:szCs w:val="21"/>
        </w:rPr>
        <w:t xml:space="preserve">n </w:t>
      </w:r>
      <w:r w:rsidR="005B7EB0" w:rsidRPr="005B7EB0">
        <w:rPr>
          <w:rFonts w:ascii="Calibri" w:eastAsia="Calibri" w:hAnsi="Calibri" w:cs="Calibri"/>
          <w:color w:val="7F7F7F" w:themeColor="text1" w:themeTint="80"/>
          <w:sz w:val="21"/>
          <w:szCs w:val="21"/>
        </w:rPr>
        <w:t>“security</w:t>
      </w:r>
      <w:r w:rsidR="009A69DA" w:rsidRPr="005B7EB0">
        <w:rPr>
          <w:rFonts w:ascii="Calibri" w:eastAsia="Calibri" w:hAnsi="Calibri" w:cs="Calibri"/>
          <w:color w:val="7F7F7F" w:themeColor="text1" w:themeTint="80"/>
          <w:sz w:val="21"/>
          <w:szCs w:val="21"/>
        </w:rPr>
        <w:t xml:space="preserve"> pitch</w:t>
      </w:r>
      <w:r w:rsidR="005B7EB0" w:rsidRPr="005B7EB0">
        <w:rPr>
          <w:rFonts w:ascii="Calibri" w:eastAsia="Calibri" w:hAnsi="Calibri" w:cs="Calibri"/>
          <w:color w:val="7F7F7F" w:themeColor="text1" w:themeTint="80"/>
          <w:sz w:val="21"/>
          <w:szCs w:val="21"/>
        </w:rPr>
        <w:t>”</w:t>
      </w:r>
      <w:r w:rsidR="009A69DA" w:rsidRPr="005B7EB0">
        <w:rPr>
          <w:rFonts w:ascii="Calibri" w:eastAsia="Calibri" w:hAnsi="Calibri" w:cs="Calibri"/>
          <w:color w:val="7F7F7F" w:themeColor="text1" w:themeTint="80"/>
          <w:sz w:val="21"/>
          <w:szCs w:val="21"/>
        </w:rPr>
        <w:t xml:space="preserve"> </w:t>
      </w:r>
      <w:r w:rsidRPr="005B7EB0">
        <w:rPr>
          <w:rFonts w:ascii="Calibri" w:eastAsia="Calibri" w:hAnsi="Calibri" w:cs="Calibri"/>
          <w:color w:val="7F7F7F" w:themeColor="text1" w:themeTint="80"/>
          <w:sz w:val="21"/>
          <w:szCs w:val="21"/>
        </w:rPr>
        <w:t xml:space="preserve">presentation of your program to </w:t>
      </w:r>
      <w:r w:rsidR="009A69DA" w:rsidRPr="005B7EB0">
        <w:rPr>
          <w:rFonts w:ascii="Calibri" w:eastAsia="Calibri" w:hAnsi="Calibri" w:cs="Calibri"/>
          <w:color w:val="7F7F7F" w:themeColor="text1" w:themeTint="80"/>
          <w:sz w:val="21"/>
          <w:szCs w:val="21"/>
        </w:rPr>
        <w:t>leadership.</w:t>
      </w:r>
    </w:p>
    <w:p w14:paraId="3D681D39" w14:textId="77777777" w:rsidR="00484063" w:rsidRDefault="00000000">
      <w:r>
        <w:br w:type="page"/>
      </w:r>
    </w:p>
    <w:p w14:paraId="5E35DE69" w14:textId="0CD32ECB" w:rsidR="00484063" w:rsidRDefault="00484063">
      <w:pPr>
        <w:pStyle w:val="Heading2"/>
        <w:spacing w:before="240" w:after="120"/>
      </w:pPr>
    </w:p>
    <w:p w14:paraId="4890AB96" w14:textId="77777777" w:rsidR="00484063" w:rsidRDefault="00484063">
      <w:pPr>
        <w:spacing w:after="80"/>
      </w:pPr>
    </w:p>
    <w:p w14:paraId="11F478C9" w14:textId="77777777" w:rsidR="00484063" w:rsidRDefault="00000000">
      <w:pPr>
        <w:pStyle w:val="Heading2"/>
        <w:spacing w:before="240" w:after="120"/>
      </w:pPr>
      <w:r>
        <w:rPr>
          <w:rFonts w:ascii="Cambria" w:eastAsia="Cambria" w:hAnsi="Cambria" w:cs="Cambria"/>
          <w:b/>
          <w:bCs/>
          <w:color w:val="1B2A4A"/>
        </w:rPr>
        <w:t>Submission Checklist</w:t>
      </w:r>
    </w:p>
    <w:p w14:paraId="6ACA846B" w14:textId="77777777" w:rsidR="00484063" w:rsidRDefault="00000000">
      <w:pPr>
        <w:pStyle w:val="ListParagraph"/>
        <w:numPr>
          <w:ilvl w:val="0"/>
          <w:numId w:val="1"/>
        </w:numPr>
        <w:spacing w:after="90"/>
      </w:pPr>
      <w:r>
        <w:rPr>
          <w:rFonts w:ascii="Calibri" w:eastAsia="Calibri" w:hAnsi="Calibri" w:cs="Calibri"/>
          <w:color w:val="222222"/>
          <w:sz w:val="21"/>
          <w:szCs w:val="21"/>
        </w:rPr>
        <w:t>Company brief selected and team roles assigned</w:t>
      </w:r>
    </w:p>
    <w:p w14:paraId="7646EF0F" w14:textId="77777777" w:rsidR="00484063" w:rsidRDefault="00000000">
      <w:pPr>
        <w:pStyle w:val="ListParagraph"/>
        <w:numPr>
          <w:ilvl w:val="0"/>
          <w:numId w:val="1"/>
        </w:numPr>
        <w:spacing w:after="90"/>
      </w:pPr>
      <w:r>
        <w:rPr>
          <w:rFonts w:ascii="Calibri" w:eastAsia="Calibri" w:hAnsi="Calibri" w:cs="Calibri"/>
          <w:color w:val="222222"/>
          <w:sz w:val="21"/>
          <w:szCs w:val="21"/>
        </w:rPr>
        <w:t>Part 1: Framework justification, roles table, and mission statement complete</w:t>
      </w:r>
    </w:p>
    <w:p w14:paraId="1A4E0BC3" w14:textId="77777777" w:rsidR="00484063" w:rsidRDefault="00000000">
      <w:pPr>
        <w:pStyle w:val="ListParagraph"/>
        <w:numPr>
          <w:ilvl w:val="0"/>
          <w:numId w:val="1"/>
        </w:numPr>
        <w:spacing w:after="90"/>
      </w:pPr>
      <w:r>
        <w:rPr>
          <w:rFonts w:ascii="Calibri" w:eastAsia="Calibri" w:hAnsi="Calibri" w:cs="Calibri"/>
          <w:color w:val="222222"/>
          <w:sz w:val="21"/>
          <w:szCs w:val="21"/>
        </w:rPr>
        <w:t>Part 2: One Policy, one Standard, one Guideline, and one Procedure drafted</w:t>
      </w:r>
    </w:p>
    <w:p w14:paraId="3F25EE50" w14:textId="77777777" w:rsidR="00484063" w:rsidRDefault="00000000">
      <w:pPr>
        <w:pStyle w:val="ListParagraph"/>
        <w:numPr>
          <w:ilvl w:val="0"/>
          <w:numId w:val="1"/>
        </w:numPr>
        <w:spacing w:after="90"/>
      </w:pPr>
      <w:r>
        <w:rPr>
          <w:rFonts w:ascii="Calibri" w:eastAsia="Calibri" w:hAnsi="Calibri" w:cs="Calibri"/>
          <w:color w:val="222222"/>
          <w:sz w:val="21"/>
          <w:szCs w:val="21"/>
        </w:rPr>
        <w:t>Part 3: Access matrix, lifecycle plan, auth examples, and tool recommendations complete</w:t>
      </w:r>
    </w:p>
    <w:p w14:paraId="2D344EED" w14:textId="77777777" w:rsidR="00484063" w:rsidRDefault="00000000">
      <w:pPr>
        <w:pStyle w:val="ListParagraph"/>
        <w:numPr>
          <w:ilvl w:val="0"/>
          <w:numId w:val="1"/>
        </w:numPr>
        <w:spacing w:after="90"/>
      </w:pPr>
      <w:r>
        <w:rPr>
          <w:rFonts w:ascii="Calibri" w:eastAsia="Calibri" w:hAnsi="Calibri" w:cs="Calibri"/>
          <w:color w:val="222222"/>
          <w:sz w:val="21"/>
          <w:szCs w:val="21"/>
        </w:rPr>
        <w:t>Part 4: Incident reflection completed after the curveball is revealed</w:t>
      </w:r>
    </w:p>
    <w:p w14:paraId="7571A44A" w14:textId="77777777" w:rsidR="00484063" w:rsidRDefault="00000000">
      <w:r>
        <w:br w:type="page"/>
      </w:r>
    </w:p>
    <w:p w14:paraId="23B8A997" w14:textId="0489CD0B" w:rsidR="00484063" w:rsidRDefault="00000000">
      <w:pPr>
        <w:pStyle w:val="Heading1"/>
        <w:pBdr>
          <w:bottom w:val="single" w:sz="6" w:space="6" w:color="1BB8CC"/>
        </w:pBdr>
        <w:spacing w:before="280" w:after="160"/>
      </w:pPr>
      <w:r>
        <w:rPr>
          <w:rFonts w:ascii="Cambria" w:eastAsia="Cambria" w:hAnsi="Cambria" w:cs="Cambria"/>
          <w:b/>
          <w:bCs/>
          <w:color w:val="121C33"/>
        </w:rPr>
        <w:lastRenderedPageBreak/>
        <w:t>Your Company</w:t>
      </w:r>
    </w:p>
    <w:p w14:paraId="4FAB7D9E" w14:textId="77777777" w:rsidR="00484063" w:rsidRDefault="00000000">
      <w:pPr>
        <w:pStyle w:val="Heading2"/>
        <w:spacing w:before="240" w:after="120"/>
      </w:pPr>
      <w:proofErr w:type="spellStart"/>
      <w:r>
        <w:rPr>
          <w:rFonts w:ascii="Cambria" w:eastAsia="Cambria" w:hAnsi="Cambria" w:cs="Cambria"/>
          <w:b/>
          <w:bCs/>
          <w:color w:val="1B2A4A"/>
        </w:rPr>
        <w:t>Ferrovia</w:t>
      </w:r>
      <w:proofErr w:type="spellEnd"/>
      <w:r>
        <w:rPr>
          <w:rFonts w:ascii="Cambria" w:eastAsia="Cambria" w:hAnsi="Cambria" w:cs="Cambria"/>
          <w:b/>
          <w:bCs/>
          <w:color w:val="1B2A4A"/>
        </w:rPr>
        <w:t xml:space="preserve"> Logistics</w:t>
      </w:r>
    </w:p>
    <w:p w14:paraId="00FEECA5" w14:textId="77777777" w:rsidR="00484063" w:rsidRDefault="00000000">
      <w:pPr>
        <w:spacing w:after="60"/>
      </w:pPr>
      <w:r>
        <w:rPr>
          <w:rFonts w:ascii="Calibri" w:eastAsia="Calibri" w:hAnsi="Calibri" w:cs="Calibri"/>
          <w:b/>
          <w:bCs/>
          <w:color w:val="0E8C9C"/>
          <w:sz w:val="21"/>
          <w:szCs w:val="21"/>
        </w:rPr>
        <w:t xml:space="preserve">Supply Chain &amp; Logistics — Regional Freight Network  </w:t>
      </w:r>
    </w:p>
    <w:p w14:paraId="4EC92C0A" w14:textId="77777777" w:rsidR="00484063" w:rsidRDefault="00000000">
      <w:pPr>
        <w:spacing w:after="200"/>
      </w:pPr>
      <w:proofErr w:type="spellStart"/>
      <w:r>
        <w:rPr>
          <w:rFonts w:ascii="Calibri" w:eastAsia="Calibri" w:hAnsi="Calibri" w:cs="Calibri"/>
          <w:color w:val="222222"/>
          <w:sz w:val="21"/>
          <w:szCs w:val="21"/>
        </w:rPr>
        <w:t>Ferrovia</w:t>
      </w:r>
      <w:proofErr w:type="spellEnd"/>
      <w:r>
        <w:rPr>
          <w:rFonts w:ascii="Calibri" w:eastAsia="Calibri" w:hAnsi="Calibri" w:cs="Calibri"/>
          <w:color w:val="222222"/>
          <w:sz w:val="21"/>
          <w:szCs w:val="21"/>
        </w:rPr>
        <w:t xml:space="preserve"> Logistics operates a regional freight and warehousing network, tracking shipments with GPS-enabled trucks and IoT sensors across five distribution centers. The company employs a small core staff of dispatchers, warehouse managers, and IT administrators, but relies heavily on seasonal warehouse workers and contract drivers, some of whom work for only a few weeks during peak shipping season. Drivers use a mobile routing app that shows customer delivery addresses and package contents; warehouse staff badge into facilities and log into inventory systems. </w:t>
      </w:r>
      <w:proofErr w:type="spellStart"/>
      <w:r>
        <w:rPr>
          <w:rFonts w:ascii="Calibri" w:eastAsia="Calibri" w:hAnsi="Calibri" w:cs="Calibri"/>
          <w:color w:val="222222"/>
          <w:sz w:val="21"/>
          <w:szCs w:val="21"/>
        </w:rPr>
        <w:t>Ferrovia's</w:t>
      </w:r>
      <w:proofErr w:type="spellEnd"/>
      <w:r>
        <w:rPr>
          <w:rFonts w:ascii="Calibri" w:eastAsia="Calibri" w:hAnsi="Calibri" w:cs="Calibri"/>
          <w:color w:val="222222"/>
          <w:sz w:val="21"/>
          <w:szCs w:val="21"/>
        </w:rPr>
        <w:t xml:space="preserve"> IT team maintains an on-premises Active Directory environment alongside several newer cloud tools adopted during rapid expansion. After a recent internal audit, leadership discovered that several former seasonal employees still had active system accounts months after their last shift — and they want that fixed for good.</w:t>
      </w:r>
    </w:p>
    <w:p w14:paraId="1D2BE73E" w14:textId="77777777" w:rsidR="00484063" w:rsidRDefault="00000000">
      <w:r>
        <w:br w:type="page"/>
      </w:r>
    </w:p>
    <w:p w14:paraId="3852F5D0" w14:textId="77777777" w:rsidR="00484063" w:rsidRDefault="00000000">
      <w:pPr>
        <w:pStyle w:val="Heading1"/>
        <w:pBdr>
          <w:bottom w:val="single" w:sz="6" w:space="6" w:color="1BB8CC"/>
        </w:pBdr>
        <w:spacing w:before="280" w:after="160"/>
      </w:pPr>
      <w:r>
        <w:rPr>
          <w:rFonts w:ascii="Cambria" w:eastAsia="Cambria" w:hAnsi="Cambria" w:cs="Cambria"/>
          <w:b/>
          <w:bCs/>
          <w:color w:val="121C33"/>
        </w:rPr>
        <w:lastRenderedPageBreak/>
        <w:t>Part 1 — Governance Foundation</w:t>
      </w:r>
    </w:p>
    <w:p w14:paraId="61AD008E" w14:textId="77777777" w:rsidR="00484063" w:rsidRDefault="00000000">
      <w:pPr>
        <w:spacing w:after="40"/>
      </w:pPr>
      <w:r>
        <w:rPr>
          <w:rFonts w:ascii="Calibri" w:eastAsia="Calibri" w:hAnsi="Calibri" w:cs="Calibri"/>
          <w:b/>
          <w:bCs/>
          <w:color w:val="0E8C9C"/>
          <w:spacing w:val="20"/>
          <w:sz w:val="18"/>
          <w:szCs w:val="18"/>
        </w:rPr>
        <w:t>COVERS LESSON 1, OBJECTIVES 1–3</w:t>
      </w:r>
    </w:p>
    <w:p w14:paraId="44FB392D" w14:textId="77777777" w:rsidR="00484063" w:rsidRDefault="00484063">
      <w:pPr>
        <w:spacing w:after="60"/>
      </w:pPr>
    </w:p>
    <w:p w14:paraId="74CD5B45" w14:textId="77777777" w:rsidR="00484063" w:rsidRDefault="00000000">
      <w:pPr>
        <w:pStyle w:val="Heading2"/>
        <w:spacing w:before="240" w:after="120"/>
      </w:pPr>
      <w:r>
        <w:rPr>
          <w:rFonts w:ascii="Cambria" w:eastAsia="Cambria" w:hAnsi="Cambria" w:cs="Cambria"/>
          <w:b/>
          <w:bCs/>
          <w:color w:val="1B2A4A"/>
        </w:rPr>
        <w:t>Task 1.1 — Select a Governance Framework</w:t>
      </w:r>
    </w:p>
    <w:p w14:paraId="053363CD" w14:textId="77777777" w:rsidR="00484063" w:rsidRDefault="00000000">
      <w:pPr>
        <w:spacing w:after="120"/>
      </w:pPr>
      <w:r>
        <w:rPr>
          <w:rFonts w:ascii="Calibri" w:eastAsia="Calibri" w:hAnsi="Calibri" w:cs="Calibri"/>
          <w:color w:val="222222"/>
          <w:sz w:val="21"/>
          <w:szCs w:val="21"/>
        </w:rPr>
        <w:t>Choose the framework — NIST CSF, ISO/IEC 27001, COBIT, or a blend of more than one — that best fits your company's needs. Write 3–5 sentences justifying your choice using specific facts from your company brief.</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484063" w14:paraId="4D1DE366" w14:textId="77777777">
        <w:trPr>
          <w:tblHeader/>
        </w:trPr>
        <w:tc>
          <w:tcPr>
            <w:tcW w:w="97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1F885B28" w14:textId="77777777" w:rsidR="00484063" w:rsidRDefault="00000000">
            <w:r>
              <w:rPr>
                <w:rFonts w:ascii="Calibri" w:eastAsia="Calibri" w:hAnsi="Calibri" w:cs="Calibri"/>
                <w:b/>
                <w:bCs/>
                <w:color w:val="FFFFFF"/>
                <w:sz w:val="19"/>
                <w:szCs w:val="19"/>
              </w:rPr>
              <w:t>Your Framework Choice &amp; Justification</w:t>
            </w:r>
          </w:p>
        </w:tc>
      </w:tr>
      <w:tr w:rsidR="00484063" w14:paraId="1C6D6D43"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0EA9A00B" w14:textId="77777777" w:rsidR="00484063" w:rsidRDefault="00484063"/>
        </w:tc>
      </w:tr>
      <w:tr w:rsidR="00484063" w14:paraId="41E8D5B3"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D055DB6" w14:textId="77777777" w:rsidR="00484063" w:rsidRDefault="00484063"/>
        </w:tc>
      </w:tr>
      <w:tr w:rsidR="00484063" w14:paraId="6CCB0856"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C5B11EA" w14:textId="77777777" w:rsidR="00484063" w:rsidRDefault="00484063"/>
        </w:tc>
      </w:tr>
      <w:tr w:rsidR="00484063" w14:paraId="0EDCDBF7"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40BAC46" w14:textId="77777777" w:rsidR="00484063" w:rsidRDefault="00484063"/>
        </w:tc>
      </w:tr>
    </w:tbl>
    <w:p w14:paraId="49EF40BC" w14:textId="77777777" w:rsidR="00484063" w:rsidRDefault="00484063">
      <w:pPr>
        <w:spacing w:after="120"/>
      </w:pPr>
    </w:p>
    <w:p w14:paraId="7A935A5D" w14:textId="77777777" w:rsidR="00484063" w:rsidRDefault="00000000">
      <w:pPr>
        <w:pStyle w:val="Heading2"/>
        <w:spacing w:before="240" w:after="120"/>
      </w:pPr>
      <w:r>
        <w:rPr>
          <w:rFonts w:ascii="Cambria" w:eastAsia="Cambria" w:hAnsi="Cambria" w:cs="Cambria"/>
          <w:b/>
          <w:bCs/>
          <w:color w:val="1B2A4A"/>
        </w:rPr>
        <w:t>Task 1.2 — Governance Roles</w:t>
      </w:r>
    </w:p>
    <w:p w14:paraId="01FE9B79" w14:textId="77777777" w:rsidR="00484063" w:rsidRDefault="00000000">
      <w:pPr>
        <w:spacing w:after="120"/>
      </w:pPr>
      <w:r>
        <w:rPr>
          <w:rFonts w:ascii="Calibri" w:eastAsia="Calibri" w:hAnsi="Calibri" w:cs="Calibri"/>
          <w:color w:val="222222"/>
          <w:sz w:val="21"/>
          <w:szCs w:val="21"/>
        </w:rPr>
        <w:t>Assign a name or title at your company to each governance role below, and list two responsibilities specific to your company's situation.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5120"/>
      </w:tblGrid>
      <w:tr w:rsidR="00484063" w14:paraId="6D4CA071" w14:textId="77777777">
        <w:trPr>
          <w:tblHeader/>
        </w:trPr>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1F9F23D6" w14:textId="77777777" w:rsidR="00484063" w:rsidRDefault="00000000">
            <w:r>
              <w:rPr>
                <w:rFonts w:ascii="Calibri" w:eastAsia="Calibri" w:hAnsi="Calibri" w:cs="Calibri"/>
                <w:b/>
                <w:bCs/>
                <w:color w:val="FFFFFF"/>
                <w:sz w:val="19"/>
                <w:szCs w:val="19"/>
              </w:rPr>
              <w:t>Role</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372E8909" w14:textId="77777777" w:rsidR="00484063" w:rsidRDefault="00000000">
            <w:r>
              <w:rPr>
                <w:rFonts w:ascii="Calibri" w:eastAsia="Calibri" w:hAnsi="Calibri" w:cs="Calibri"/>
                <w:b/>
                <w:bCs/>
                <w:color w:val="FFFFFF"/>
                <w:sz w:val="19"/>
                <w:szCs w:val="19"/>
              </w:rPr>
              <w:t>Name / Title at Your Company</w:t>
            </w:r>
          </w:p>
        </w:tc>
        <w:tc>
          <w:tcPr>
            <w:tcW w:w="51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0F4BE2E8" w14:textId="77777777" w:rsidR="00484063" w:rsidRDefault="00000000">
            <w:r>
              <w:rPr>
                <w:rFonts w:ascii="Calibri" w:eastAsia="Calibri" w:hAnsi="Calibri" w:cs="Calibri"/>
                <w:b/>
                <w:bCs/>
                <w:color w:val="FFFFFF"/>
                <w:sz w:val="19"/>
                <w:szCs w:val="19"/>
              </w:rPr>
              <w:t>Two Responsibilities (specific to your company)</w:t>
            </w:r>
          </w:p>
        </w:tc>
      </w:tr>
      <w:tr w:rsidR="00484063" w14:paraId="636E142F" w14:textId="77777777">
        <w:trPr>
          <w:cantSplit/>
        </w:trPr>
        <w:tc>
          <w:tcPr>
            <w:tcW w:w="22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2FB3F7CD" w14:textId="77777777" w:rsidR="00484063" w:rsidRDefault="00000000">
            <w:r>
              <w:rPr>
                <w:rFonts w:ascii="Calibri" w:eastAsia="Calibri" w:hAnsi="Calibri" w:cs="Calibri"/>
                <w:b/>
                <w:bCs/>
                <w:color w:val="1B2A4A"/>
                <w:sz w:val="19"/>
                <w:szCs w:val="19"/>
              </w:rPr>
              <w:t>CISO</w:t>
            </w:r>
          </w:p>
        </w:tc>
        <w:tc>
          <w:tcPr>
            <w:tcW w:w="2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6364AEA" w14:textId="77777777" w:rsidR="00484063" w:rsidRDefault="00484063"/>
        </w:tc>
        <w:tc>
          <w:tcPr>
            <w:tcW w:w="51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0BE4CBE0" w14:textId="77777777" w:rsidR="00484063" w:rsidRDefault="00484063"/>
        </w:tc>
      </w:tr>
      <w:tr w:rsidR="00484063" w14:paraId="0DE9901E" w14:textId="77777777">
        <w:trPr>
          <w:cantSplit/>
        </w:trPr>
        <w:tc>
          <w:tcPr>
            <w:tcW w:w="22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110937AD" w14:textId="77777777" w:rsidR="00484063" w:rsidRDefault="00000000">
            <w:r>
              <w:rPr>
                <w:rFonts w:ascii="Calibri" w:eastAsia="Calibri" w:hAnsi="Calibri" w:cs="Calibri"/>
                <w:b/>
                <w:bCs/>
                <w:color w:val="1B2A4A"/>
                <w:sz w:val="19"/>
                <w:szCs w:val="19"/>
              </w:rPr>
              <w:t>Security Team</w:t>
            </w:r>
          </w:p>
        </w:tc>
        <w:tc>
          <w:tcPr>
            <w:tcW w:w="2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9A9B134" w14:textId="77777777" w:rsidR="00484063" w:rsidRDefault="00484063"/>
        </w:tc>
        <w:tc>
          <w:tcPr>
            <w:tcW w:w="51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6DFFEB0F" w14:textId="77777777" w:rsidR="00484063" w:rsidRDefault="00484063"/>
        </w:tc>
      </w:tr>
      <w:tr w:rsidR="00484063" w14:paraId="48AD20A8" w14:textId="77777777">
        <w:trPr>
          <w:cantSplit/>
        </w:trPr>
        <w:tc>
          <w:tcPr>
            <w:tcW w:w="22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544A9781" w14:textId="77777777" w:rsidR="00484063" w:rsidRDefault="00000000">
            <w:r>
              <w:rPr>
                <w:rFonts w:ascii="Calibri" w:eastAsia="Calibri" w:hAnsi="Calibri" w:cs="Calibri"/>
                <w:b/>
                <w:bCs/>
                <w:color w:val="1B2A4A"/>
                <w:sz w:val="19"/>
                <w:szCs w:val="19"/>
              </w:rPr>
              <w:t>Compliance Officer</w:t>
            </w:r>
          </w:p>
        </w:tc>
        <w:tc>
          <w:tcPr>
            <w:tcW w:w="2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CA30A14" w14:textId="77777777" w:rsidR="00484063" w:rsidRDefault="00484063"/>
        </w:tc>
        <w:tc>
          <w:tcPr>
            <w:tcW w:w="51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5C66F6B" w14:textId="77777777" w:rsidR="00484063" w:rsidRDefault="00484063"/>
        </w:tc>
      </w:tr>
      <w:tr w:rsidR="00484063" w14:paraId="018CFB9A" w14:textId="77777777">
        <w:trPr>
          <w:cantSplit/>
        </w:trPr>
        <w:tc>
          <w:tcPr>
            <w:tcW w:w="22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34CA9D21" w14:textId="77777777" w:rsidR="00484063" w:rsidRDefault="00000000">
            <w:r>
              <w:rPr>
                <w:rFonts w:ascii="Calibri" w:eastAsia="Calibri" w:hAnsi="Calibri" w:cs="Calibri"/>
                <w:b/>
                <w:bCs/>
                <w:color w:val="1B2A4A"/>
                <w:sz w:val="19"/>
                <w:szCs w:val="19"/>
              </w:rPr>
              <w:t>Business Leader</w:t>
            </w:r>
          </w:p>
        </w:tc>
        <w:tc>
          <w:tcPr>
            <w:tcW w:w="2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5BFADB7F" w14:textId="77777777" w:rsidR="00484063" w:rsidRDefault="00484063"/>
        </w:tc>
        <w:tc>
          <w:tcPr>
            <w:tcW w:w="51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1C36F2D" w14:textId="77777777" w:rsidR="00484063" w:rsidRDefault="00484063"/>
        </w:tc>
      </w:tr>
    </w:tbl>
    <w:p w14:paraId="189CE5CA" w14:textId="77777777" w:rsidR="00484063" w:rsidRDefault="00484063">
      <w:pPr>
        <w:spacing w:after="120"/>
      </w:pPr>
    </w:p>
    <w:p w14:paraId="56283B9E" w14:textId="77777777" w:rsidR="00484063" w:rsidRDefault="00000000">
      <w:pPr>
        <w:pStyle w:val="Heading2"/>
        <w:spacing w:before="240" w:after="120"/>
      </w:pPr>
      <w:r>
        <w:rPr>
          <w:rFonts w:ascii="Cambria" w:eastAsia="Cambria" w:hAnsi="Cambria" w:cs="Cambria"/>
          <w:b/>
          <w:bCs/>
          <w:color w:val="1B2A4A"/>
        </w:rPr>
        <w:t>Task 1.3 — Governance Mission Statement</w:t>
      </w:r>
    </w:p>
    <w:p w14:paraId="6083FB71" w14:textId="77777777" w:rsidR="00484063" w:rsidRDefault="00000000">
      <w:pPr>
        <w:spacing w:after="120"/>
      </w:pPr>
      <w:r>
        <w:rPr>
          <w:rFonts w:ascii="Calibri" w:eastAsia="Calibri" w:hAnsi="Calibri" w:cs="Calibri"/>
          <w:color w:val="222222"/>
          <w:sz w:val="21"/>
          <w:szCs w:val="21"/>
        </w:rPr>
        <w:t>In 2–3 sentences, write a mission statement explaining why security governance matters at your company.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484063" w14:paraId="62DE1B1A" w14:textId="77777777">
        <w:trPr>
          <w:tblHeader/>
        </w:trPr>
        <w:tc>
          <w:tcPr>
            <w:tcW w:w="97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42521AE2" w14:textId="77777777" w:rsidR="00484063" w:rsidRDefault="00000000">
            <w:r>
              <w:rPr>
                <w:rFonts w:ascii="Calibri" w:eastAsia="Calibri" w:hAnsi="Calibri" w:cs="Calibri"/>
                <w:b/>
                <w:bCs/>
                <w:color w:val="FFFFFF"/>
                <w:sz w:val="19"/>
                <w:szCs w:val="19"/>
              </w:rPr>
              <w:t>Mission Statement</w:t>
            </w:r>
          </w:p>
        </w:tc>
      </w:tr>
      <w:tr w:rsidR="00484063" w14:paraId="309381BF"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7DC2ADD3" w14:textId="77777777" w:rsidR="00484063" w:rsidRDefault="00484063"/>
        </w:tc>
      </w:tr>
      <w:tr w:rsidR="00484063" w14:paraId="68D0D042"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5E54D3C" w14:textId="77777777" w:rsidR="00484063" w:rsidRDefault="00484063"/>
        </w:tc>
      </w:tr>
      <w:tr w:rsidR="00484063" w14:paraId="7D0DA266"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DD26F89" w14:textId="77777777" w:rsidR="00484063" w:rsidRDefault="00484063"/>
        </w:tc>
      </w:tr>
    </w:tbl>
    <w:p w14:paraId="0F1C15C6" w14:textId="77777777" w:rsidR="00484063" w:rsidRDefault="00000000">
      <w:r>
        <w:br w:type="page"/>
      </w:r>
    </w:p>
    <w:p w14:paraId="437C0401" w14:textId="77777777" w:rsidR="00484063" w:rsidRDefault="00000000">
      <w:pPr>
        <w:pStyle w:val="Heading1"/>
        <w:pBdr>
          <w:bottom w:val="single" w:sz="6" w:space="6" w:color="1BB8CC"/>
        </w:pBdr>
        <w:spacing w:before="280" w:after="160"/>
      </w:pPr>
      <w:r>
        <w:rPr>
          <w:rFonts w:ascii="Cambria" w:eastAsia="Cambria" w:hAnsi="Cambria" w:cs="Cambria"/>
          <w:b/>
          <w:bCs/>
          <w:color w:val="121C33"/>
        </w:rPr>
        <w:lastRenderedPageBreak/>
        <w:t>Part 2 — Documentation Hierarchy</w:t>
      </w:r>
    </w:p>
    <w:p w14:paraId="07B26140" w14:textId="77777777" w:rsidR="00484063" w:rsidRDefault="00000000">
      <w:pPr>
        <w:spacing w:after="40"/>
      </w:pPr>
      <w:r>
        <w:rPr>
          <w:rFonts w:ascii="Calibri" w:eastAsia="Calibri" w:hAnsi="Calibri" w:cs="Calibri"/>
          <w:b/>
          <w:bCs/>
          <w:color w:val="0E8C9C"/>
          <w:spacing w:val="20"/>
          <w:sz w:val="18"/>
          <w:szCs w:val="18"/>
        </w:rPr>
        <w:t>COVERS LESSON 1, OBJECTIVE 4</w:t>
      </w:r>
    </w:p>
    <w:p w14:paraId="61498148" w14:textId="77777777" w:rsidR="00484063" w:rsidRDefault="00484063">
      <w:pPr>
        <w:spacing w:after="60"/>
      </w:pPr>
    </w:p>
    <w:p w14:paraId="5BF1875D" w14:textId="77777777" w:rsidR="00484063" w:rsidRDefault="00000000">
      <w:pPr>
        <w:spacing w:after="120"/>
      </w:pPr>
      <w:r>
        <w:rPr>
          <w:rFonts w:ascii="Calibri" w:eastAsia="Calibri" w:hAnsi="Calibri" w:cs="Calibri"/>
          <w:color w:val="222222"/>
          <w:sz w:val="21"/>
          <w:szCs w:val="21"/>
        </w:rPr>
        <w:t>Draft one real example of each document type below, tied to an actual pain point mentioned in your company brief. Remember: policies set direction, standards enforce specific rules, guidelines offer flexible advice, and procedures spell out exact steps.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4620"/>
        <w:gridCol w:w="1600"/>
      </w:tblGrid>
      <w:tr w:rsidR="00484063" w14:paraId="4CF1DC20" w14:textId="77777777">
        <w:trPr>
          <w:tblHeader/>
        </w:trPr>
        <w:tc>
          <w:tcPr>
            <w:tcW w:w="15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5BE2DD51" w14:textId="77777777" w:rsidR="00484063" w:rsidRDefault="00000000">
            <w:r>
              <w:rPr>
                <w:rFonts w:ascii="Calibri" w:eastAsia="Calibri" w:hAnsi="Calibri" w:cs="Calibri"/>
                <w:b/>
                <w:bCs/>
                <w:color w:val="FFFFFF"/>
                <w:sz w:val="19"/>
                <w:szCs w:val="19"/>
              </w:rPr>
              <w:t>Document Type</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295140CC" w14:textId="77777777" w:rsidR="00484063" w:rsidRDefault="00000000">
            <w:r>
              <w:rPr>
                <w:rFonts w:ascii="Calibri" w:eastAsia="Calibri" w:hAnsi="Calibri" w:cs="Calibri"/>
                <w:b/>
                <w:bCs/>
                <w:color w:val="FFFFFF"/>
                <w:sz w:val="19"/>
                <w:szCs w:val="19"/>
              </w:rPr>
              <w:t>Title</w:t>
            </w:r>
          </w:p>
        </w:tc>
        <w:tc>
          <w:tcPr>
            <w:tcW w:w="46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2D2F99D1" w14:textId="77777777" w:rsidR="00484063" w:rsidRDefault="00000000">
            <w:r>
              <w:rPr>
                <w:rFonts w:ascii="Calibri" w:eastAsia="Calibri" w:hAnsi="Calibri" w:cs="Calibri"/>
                <w:b/>
                <w:bCs/>
                <w:color w:val="FFFFFF"/>
                <w:sz w:val="19"/>
                <w:szCs w:val="19"/>
              </w:rPr>
              <w:t>Content (2–4 sentences)</w:t>
            </w:r>
          </w:p>
        </w:tc>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162CBA40" w14:textId="77777777" w:rsidR="00484063" w:rsidRDefault="00000000">
            <w:r>
              <w:rPr>
                <w:rFonts w:ascii="Calibri" w:eastAsia="Calibri" w:hAnsi="Calibri" w:cs="Calibri"/>
                <w:b/>
                <w:bCs/>
                <w:color w:val="FFFFFF"/>
                <w:sz w:val="19"/>
                <w:szCs w:val="19"/>
              </w:rPr>
              <w:t>Who Approves / Uses It</w:t>
            </w:r>
          </w:p>
        </w:tc>
      </w:tr>
      <w:tr w:rsidR="00484063" w14:paraId="27886BEB" w14:textId="77777777">
        <w:trPr>
          <w:cantSplit/>
        </w:trPr>
        <w:tc>
          <w:tcPr>
            <w:tcW w:w="15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75969E46" w14:textId="77777777" w:rsidR="00484063" w:rsidRDefault="00000000">
            <w:r>
              <w:rPr>
                <w:rFonts w:ascii="Calibri" w:eastAsia="Calibri" w:hAnsi="Calibri" w:cs="Calibri"/>
                <w:b/>
                <w:bCs/>
                <w:color w:val="1B2A4A"/>
                <w:sz w:val="19"/>
                <w:szCs w:val="19"/>
              </w:rPr>
              <w:t>Policy</w:t>
            </w:r>
          </w:p>
        </w:tc>
        <w:tc>
          <w:tcPr>
            <w:tcW w:w="20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E42DDCA" w14:textId="77777777" w:rsidR="00484063" w:rsidRDefault="00484063"/>
          <w:p w14:paraId="564359AF" w14:textId="77777777" w:rsidR="00484063" w:rsidRDefault="00484063"/>
          <w:p w14:paraId="70D47D77" w14:textId="77777777" w:rsidR="00484063" w:rsidRDefault="00484063"/>
          <w:p w14:paraId="22DE37D7" w14:textId="77777777" w:rsidR="00484063" w:rsidRDefault="00484063"/>
        </w:tc>
        <w:tc>
          <w:tcPr>
            <w:tcW w:w="46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2110574" w14:textId="77777777" w:rsidR="00484063" w:rsidRDefault="00484063"/>
          <w:p w14:paraId="220AFE85" w14:textId="77777777" w:rsidR="00484063" w:rsidRDefault="00484063"/>
          <w:p w14:paraId="1AD303D1" w14:textId="77777777" w:rsidR="00484063" w:rsidRDefault="00484063"/>
          <w:p w14:paraId="2C46380D" w14:textId="77777777" w:rsidR="00484063" w:rsidRDefault="00484063"/>
        </w:tc>
        <w:tc>
          <w:tcPr>
            <w:tcW w:w="16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CE11D5F" w14:textId="77777777" w:rsidR="00484063" w:rsidRDefault="00484063"/>
          <w:p w14:paraId="03308667" w14:textId="77777777" w:rsidR="00484063" w:rsidRDefault="00484063"/>
          <w:p w14:paraId="77A0DC6E" w14:textId="77777777" w:rsidR="00484063" w:rsidRDefault="00484063"/>
          <w:p w14:paraId="71355EF2" w14:textId="77777777" w:rsidR="00484063" w:rsidRDefault="00484063"/>
        </w:tc>
      </w:tr>
      <w:tr w:rsidR="00484063" w14:paraId="78099C9A" w14:textId="77777777">
        <w:trPr>
          <w:cantSplit/>
        </w:trPr>
        <w:tc>
          <w:tcPr>
            <w:tcW w:w="15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37A0CF8B" w14:textId="77777777" w:rsidR="00484063" w:rsidRDefault="00000000">
            <w:r>
              <w:rPr>
                <w:rFonts w:ascii="Calibri" w:eastAsia="Calibri" w:hAnsi="Calibri" w:cs="Calibri"/>
                <w:b/>
                <w:bCs/>
                <w:color w:val="1B2A4A"/>
                <w:sz w:val="19"/>
                <w:szCs w:val="19"/>
              </w:rPr>
              <w:t>Standard</w:t>
            </w:r>
          </w:p>
        </w:tc>
        <w:tc>
          <w:tcPr>
            <w:tcW w:w="20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F46D1AD" w14:textId="77777777" w:rsidR="00484063" w:rsidRDefault="00484063"/>
          <w:p w14:paraId="4AE6ACF1" w14:textId="77777777" w:rsidR="00484063" w:rsidRDefault="00484063"/>
          <w:p w14:paraId="0E858441" w14:textId="77777777" w:rsidR="00484063" w:rsidRDefault="00484063"/>
          <w:p w14:paraId="332F57E7" w14:textId="77777777" w:rsidR="00484063" w:rsidRDefault="00484063"/>
        </w:tc>
        <w:tc>
          <w:tcPr>
            <w:tcW w:w="46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3A4C0BCA" w14:textId="77777777" w:rsidR="00484063" w:rsidRDefault="00484063"/>
          <w:p w14:paraId="126D1A2E" w14:textId="77777777" w:rsidR="00484063" w:rsidRDefault="00484063"/>
          <w:p w14:paraId="7E92095C" w14:textId="77777777" w:rsidR="00484063" w:rsidRDefault="00484063"/>
          <w:p w14:paraId="437E0688" w14:textId="77777777" w:rsidR="00484063" w:rsidRDefault="00484063"/>
        </w:tc>
        <w:tc>
          <w:tcPr>
            <w:tcW w:w="16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54CD6FD7" w14:textId="77777777" w:rsidR="00484063" w:rsidRDefault="00484063"/>
          <w:p w14:paraId="68485C2D" w14:textId="77777777" w:rsidR="00484063" w:rsidRDefault="00484063"/>
          <w:p w14:paraId="3B0518B8" w14:textId="77777777" w:rsidR="00484063" w:rsidRDefault="00484063"/>
          <w:p w14:paraId="4D9213AC" w14:textId="77777777" w:rsidR="00484063" w:rsidRDefault="00484063"/>
        </w:tc>
      </w:tr>
      <w:tr w:rsidR="00484063" w14:paraId="40F65625" w14:textId="77777777">
        <w:trPr>
          <w:cantSplit/>
        </w:trPr>
        <w:tc>
          <w:tcPr>
            <w:tcW w:w="15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23C9A819" w14:textId="77777777" w:rsidR="00484063" w:rsidRDefault="00000000">
            <w:r>
              <w:rPr>
                <w:rFonts w:ascii="Calibri" w:eastAsia="Calibri" w:hAnsi="Calibri" w:cs="Calibri"/>
                <w:b/>
                <w:bCs/>
                <w:color w:val="1B2A4A"/>
                <w:sz w:val="19"/>
                <w:szCs w:val="19"/>
              </w:rPr>
              <w:t>Guideline</w:t>
            </w:r>
          </w:p>
        </w:tc>
        <w:tc>
          <w:tcPr>
            <w:tcW w:w="20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0A428D25" w14:textId="77777777" w:rsidR="00484063" w:rsidRDefault="00484063"/>
          <w:p w14:paraId="362D718D" w14:textId="77777777" w:rsidR="00484063" w:rsidRDefault="00484063"/>
          <w:p w14:paraId="0869EF0A" w14:textId="77777777" w:rsidR="00484063" w:rsidRDefault="00484063"/>
          <w:p w14:paraId="63040AAD" w14:textId="77777777" w:rsidR="00484063" w:rsidRDefault="00484063"/>
        </w:tc>
        <w:tc>
          <w:tcPr>
            <w:tcW w:w="46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D1A89F5" w14:textId="77777777" w:rsidR="00484063" w:rsidRDefault="00484063"/>
          <w:p w14:paraId="6E2B4030" w14:textId="77777777" w:rsidR="00484063" w:rsidRDefault="00484063"/>
          <w:p w14:paraId="0C4A5685" w14:textId="77777777" w:rsidR="00484063" w:rsidRDefault="00484063"/>
          <w:p w14:paraId="1AE5E125" w14:textId="77777777" w:rsidR="00484063" w:rsidRDefault="00484063"/>
        </w:tc>
        <w:tc>
          <w:tcPr>
            <w:tcW w:w="16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7FFAFE16" w14:textId="77777777" w:rsidR="00484063" w:rsidRDefault="00484063"/>
          <w:p w14:paraId="5AF2944B" w14:textId="77777777" w:rsidR="00484063" w:rsidRDefault="00484063"/>
          <w:p w14:paraId="272FD64B" w14:textId="77777777" w:rsidR="00484063" w:rsidRDefault="00484063"/>
          <w:p w14:paraId="713CB4F0" w14:textId="77777777" w:rsidR="00484063" w:rsidRDefault="00484063"/>
        </w:tc>
      </w:tr>
      <w:tr w:rsidR="00484063" w14:paraId="7124B36E" w14:textId="77777777">
        <w:trPr>
          <w:cantSplit/>
        </w:trPr>
        <w:tc>
          <w:tcPr>
            <w:tcW w:w="15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4553A621" w14:textId="77777777" w:rsidR="00484063" w:rsidRDefault="00000000">
            <w:r>
              <w:rPr>
                <w:rFonts w:ascii="Calibri" w:eastAsia="Calibri" w:hAnsi="Calibri" w:cs="Calibri"/>
                <w:b/>
                <w:bCs/>
                <w:color w:val="1B2A4A"/>
                <w:sz w:val="19"/>
                <w:szCs w:val="19"/>
              </w:rPr>
              <w:t>Procedure</w:t>
            </w:r>
          </w:p>
        </w:tc>
        <w:tc>
          <w:tcPr>
            <w:tcW w:w="20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35190DEA" w14:textId="77777777" w:rsidR="00484063" w:rsidRDefault="00484063"/>
          <w:p w14:paraId="1D37A041" w14:textId="77777777" w:rsidR="00484063" w:rsidRDefault="00484063"/>
          <w:p w14:paraId="7A0B93B5" w14:textId="77777777" w:rsidR="00484063" w:rsidRDefault="00484063"/>
          <w:p w14:paraId="292E8C81" w14:textId="77777777" w:rsidR="00484063" w:rsidRDefault="00484063"/>
        </w:tc>
        <w:tc>
          <w:tcPr>
            <w:tcW w:w="46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79D0ED2D" w14:textId="77777777" w:rsidR="00484063" w:rsidRDefault="00484063"/>
          <w:p w14:paraId="5F27E004" w14:textId="77777777" w:rsidR="00484063" w:rsidRDefault="00484063"/>
          <w:p w14:paraId="17C9DF49" w14:textId="77777777" w:rsidR="00484063" w:rsidRDefault="00484063"/>
          <w:p w14:paraId="3687A13A" w14:textId="77777777" w:rsidR="00484063" w:rsidRDefault="00484063"/>
        </w:tc>
        <w:tc>
          <w:tcPr>
            <w:tcW w:w="16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0C410045" w14:textId="77777777" w:rsidR="00484063" w:rsidRDefault="00484063"/>
          <w:p w14:paraId="34B41482" w14:textId="77777777" w:rsidR="00484063" w:rsidRDefault="00484063"/>
          <w:p w14:paraId="7B8396F7" w14:textId="77777777" w:rsidR="00484063" w:rsidRDefault="00484063"/>
          <w:p w14:paraId="02437679" w14:textId="77777777" w:rsidR="00484063" w:rsidRDefault="00484063"/>
        </w:tc>
      </w:tr>
    </w:tbl>
    <w:p w14:paraId="28047B00" w14:textId="77777777" w:rsidR="00484063" w:rsidRDefault="00000000">
      <w:r>
        <w:br w:type="page"/>
      </w:r>
    </w:p>
    <w:p w14:paraId="4EEF791A" w14:textId="77777777" w:rsidR="00484063" w:rsidRDefault="00000000">
      <w:pPr>
        <w:pStyle w:val="Heading1"/>
        <w:pBdr>
          <w:bottom w:val="single" w:sz="6" w:space="6" w:color="1BB8CC"/>
        </w:pBdr>
        <w:spacing w:before="280" w:after="160"/>
      </w:pPr>
      <w:r>
        <w:rPr>
          <w:rFonts w:ascii="Cambria" w:eastAsia="Cambria" w:hAnsi="Cambria" w:cs="Cambria"/>
          <w:b/>
          <w:bCs/>
          <w:color w:val="121C33"/>
        </w:rPr>
        <w:lastRenderedPageBreak/>
        <w:t>Part 3 — IAM Program Design</w:t>
      </w:r>
    </w:p>
    <w:p w14:paraId="5405CCEF" w14:textId="77777777" w:rsidR="00484063" w:rsidRDefault="00000000">
      <w:pPr>
        <w:spacing w:after="40"/>
      </w:pPr>
      <w:r>
        <w:rPr>
          <w:rFonts w:ascii="Calibri" w:eastAsia="Calibri" w:hAnsi="Calibri" w:cs="Calibri"/>
          <w:b/>
          <w:bCs/>
          <w:color w:val="0E8C9C"/>
          <w:spacing w:val="20"/>
          <w:sz w:val="18"/>
          <w:szCs w:val="18"/>
        </w:rPr>
        <w:t>COVERS LESSON 2, OBJECTIVES 1–5</w:t>
      </w:r>
    </w:p>
    <w:p w14:paraId="7D93DBA4" w14:textId="77777777" w:rsidR="00484063" w:rsidRDefault="00484063">
      <w:pPr>
        <w:spacing w:after="60"/>
      </w:pPr>
    </w:p>
    <w:p w14:paraId="2C5E1538" w14:textId="77777777" w:rsidR="00484063" w:rsidRDefault="00000000">
      <w:pPr>
        <w:pStyle w:val="Heading2"/>
        <w:spacing w:before="240" w:after="120"/>
      </w:pPr>
      <w:r>
        <w:rPr>
          <w:rFonts w:ascii="Cambria" w:eastAsia="Cambria" w:hAnsi="Cambria" w:cs="Cambria"/>
          <w:b/>
          <w:bCs/>
          <w:color w:val="1B2A4A"/>
        </w:rPr>
        <w:t>Task 3.1 — Access Control Matrix</w:t>
      </w:r>
    </w:p>
    <w:p w14:paraId="3060DBE3" w14:textId="77777777" w:rsidR="00484063" w:rsidRDefault="00000000">
      <w:pPr>
        <w:spacing w:after="120"/>
      </w:pPr>
      <w:r>
        <w:rPr>
          <w:rFonts w:ascii="Calibri" w:eastAsia="Calibri" w:hAnsi="Calibri" w:cs="Calibri"/>
          <w:color w:val="222222"/>
          <w:sz w:val="21"/>
          <w:szCs w:val="21"/>
        </w:rPr>
        <w:t>List five roles or positions at your company. For each, decide what systems or data they need, their access level, and whether RBAC or ABAC fits best. At least one row must use ABAC — include a specific condition (time, device, or location).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1400"/>
        <w:gridCol w:w="1400"/>
        <w:gridCol w:w="2820"/>
      </w:tblGrid>
      <w:tr w:rsidR="00484063" w14:paraId="5A78FD0A" w14:textId="77777777">
        <w:trPr>
          <w:tblHeader/>
        </w:trPr>
        <w:tc>
          <w:tcPr>
            <w:tcW w:w="17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0EE06571" w14:textId="77777777" w:rsidR="00484063" w:rsidRDefault="00000000">
            <w:r>
              <w:rPr>
                <w:rFonts w:ascii="Calibri" w:eastAsia="Calibri" w:hAnsi="Calibri" w:cs="Calibri"/>
                <w:b/>
                <w:bCs/>
                <w:color w:val="FFFFFF"/>
                <w:sz w:val="19"/>
                <w:szCs w:val="19"/>
              </w:rPr>
              <w:t>Role / Position</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51A04896" w14:textId="77777777" w:rsidR="00484063" w:rsidRDefault="00000000">
            <w:r>
              <w:rPr>
                <w:rFonts w:ascii="Calibri" w:eastAsia="Calibri" w:hAnsi="Calibri" w:cs="Calibri"/>
                <w:b/>
                <w:bCs/>
                <w:color w:val="FFFFFF"/>
                <w:sz w:val="19"/>
                <w:szCs w:val="19"/>
              </w:rPr>
              <w:t>System or Data Needed</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0D0D869A" w14:textId="77777777" w:rsidR="00484063" w:rsidRDefault="00000000">
            <w:r>
              <w:rPr>
                <w:rFonts w:ascii="Calibri" w:eastAsia="Calibri" w:hAnsi="Calibri" w:cs="Calibri"/>
                <w:b/>
                <w:bCs/>
                <w:color w:val="FFFFFF"/>
                <w:sz w:val="19"/>
                <w:szCs w:val="19"/>
              </w:rPr>
              <w:t>Access Level</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5AF168D5" w14:textId="77777777" w:rsidR="00484063" w:rsidRDefault="00000000">
            <w:r>
              <w:rPr>
                <w:rFonts w:ascii="Calibri" w:eastAsia="Calibri" w:hAnsi="Calibri" w:cs="Calibri"/>
                <w:b/>
                <w:bCs/>
                <w:color w:val="FFFFFF"/>
                <w:sz w:val="19"/>
                <w:szCs w:val="19"/>
              </w:rPr>
              <w:t>RBAC or ABAC?</w:t>
            </w:r>
          </w:p>
        </w:tc>
        <w:tc>
          <w:tcPr>
            <w:tcW w:w="28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7A4F97A1" w14:textId="77777777" w:rsidR="00484063" w:rsidRDefault="00000000">
            <w:r>
              <w:rPr>
                <w:rFonts w:ascii="Calibri" w:eastAsia="Calibri" w:hAnsi="Calibri" w:cs="Calibri"/>
                <w:b/>
                <w:bCs/>
                <w:color w:val="FFFFFF"/>
                <w:sz w:val="19"/>
                <w:szCs w:val="19"/>
              </w:rPr>
              <w:t>Justification</w:t>
            </w:r>
          </w:p>
        </w:tc>
      </w:tr>
      <w:tr w:rsidR="00484063" w14:paraId="33C3D7A7" w14:textId="77777777">
        <w:trPr>
          <w:cantSplit/>
        </w:trPr>
        <w:tc>
          <w:tcPr>
            <w:tcW w:w="17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6E9044B8" w14:textId="77777777" w:rsidR="00484063" w:rsidRDefault="00484063"/>
          <w:p w14:paraId="2FA929C0" w14:textId="77777777" w:rsidR="00484063" w:rsidRDefault="00484063"/>
        </w:tc>
        <w:tc>
          <w:tcPr>
            <w:tcW w:w="2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07B37B9A" w14:textId="77777777" w:rsidR="00484063" w:rsidRDefault="00484063"/>
          <w:p w14:paraId="0B99760D" w14:textId="77777777" w:rsidR="00484063" w:rsidRDefault="00484063"/>
        </w:tc>
        <w:tc>
          <w:tcPr>
            <w:tcW w:w="1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9527F8E" w14:textId="77777777" w:rsidR="00484063" w:rsidRDefault="00484063"/>
          <w:p w14:paraId="0CF43239" w14:textId="77777777" w:rsidR="00484063" w:rsidRDefault="00484063"/>
        </w:tc>
        <w:tc>
          <w:tcPr>
            <w:tcW w:w="1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0F375AB3" w14:textId="77777777" w:rsidR="00484063" w:rsidRDefault="00484063"/>
          <w:p w14:paraId="599F3C06" w14:textId="77777777" w:rsidR="00484063" w:rsidRDefault="00484063"/>
        </w:tc>
        <w:tc>
          <w:tcPr>
            <w:tcW w:w="28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CCE9875" w14:textId="77777777" w:rsidR="00484063" w:rsidRDefault="00484063"/>
          <w:p w14:paraId="2CBB9806" w14:textId="77777777" w:rsidR="00484063" w:rsidRDefault="00484063"/>
        </w:tc>
      </w:tr>
      <w:tr w:rsidR="00484063" w14:paraId="1AA767D0" w14:textId="77777777">
        <w:trPr>
          <w:cantSplit/>
        </w:trPr>
        <w:tc>
          <w:tcPr>
            <w:tcW w:w="17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7B34E15B" w14:textId="77777777" w:rsidR="00484063" w:rsidRDefault="00484063"/>
          <w:p w14:paraId="36B64909" w14:textId="77777777" w:rsidR="00484063" w:rsidRDefault="00484063"/>
        </w:tc>
        <w:tc>
          <w:tcPr>
            <w:tcW w:w="2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0A1CA42E" w14:textId="77777777" w:rsidR="00484063" w:rsidRDefault="00484063"/>
          <w:p w14:paraId="07D33E40" w14:textId="77777777" w:rsidR="00484063" w:rsidRDefault="00484063"/>
        </w:tc>
        <w:tc>
          <w:tcPr>
            <w:tcW w:w="1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E07BFF1" w14:textId="77777777" w:rsidR="00484063" w:rsidRDefault="00484063"/>
          <w:p w14:paraId="1A5B5E37" w14:textId="77777777" w:rsidR="00484063" w:rsidRDefault="00484063"/>
        </w:tc>
        <w:tc>
          <w:tcPr>
            <w:tcW w:w="1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3E3A1968" w14:textId="77777777" w:rsidR="00484063" w:rsidRDefault="00484063"/>
          <w:p w14:paraId="55ED71D0" w14:textId="77777777" w:rsidR="00484063" w:rsidRDefault="00484063"/>
        </w:tc>
        <w:tc>
          <w:tcPr>
            <w:tcW w:w="28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13419E6" w14:textId="77777777" w:rsidR="00484063" w:rsidRDefault="00484063"/>
          <w:p w14:paraId="16D23E29" w14:textId="77777777" w:rsidR="00484063" w:rsidRDefault="00484063"/>
        </w:tc>
      </w:tr>
      <w:tr w:rsidR="00484063" w14:paraId="5483ADFE" w14:textId="77777777">
        <w:trPr>
          <w:cantSplit/>
        </w:trPr>
        <w:tc>
          <w:tcPr>
            <w:tcW w:w="17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34663E4" w14:textId="77777777" w:rsidR="00484063" w:rsidRDefault="00484063"/>
          <w:p w14:paraId="5E72E6B0" w14:textId="77777777" w:rsidR="00484063" w:rsidRDefault="00484063"/>
        </w:tc>
        <w:tc>
          <w:tcPr>
            <w:tcW w:w="2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7908C500" w14:textId="77777777" w:rsidR="00484063" w:rsidRDefault="00484063"/>
          <w:p w14:paraId="607A93C0" w14:textId="77777777" w:rsidR="00484063" w:rsidRDefault="00484063"/>
        </w:tc>
        <w:tc>
          <w:tcPr>
            <w:tcW w:w="1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5983053D" w14:textId="77777777" w:rsidR="00484063" w:rsidRDefault="00484063"/>
          <w:p w14:paraId="126CE2DC" w14:textId="77777777" w:rsidR="00484063" w:rsidRDefault="00484063"/>
        </w:tc>
        <w:tc>
          <w:tcPr>
            <w:tcW w:w="1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7647C266" w14:textId="77777777" w:rsidR="00484063" w:rsidRDefault="00484063"/>
          <w:p w14:paraId="39F9B0E6" w14:textId="77777777" w:rsidR="00484063" w:rsidRDefault="00484063"/>
        </w:tc>
        <w:tc>
          <w:tcPr>
            <w:tcW w:w="28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3B044C7C" w14:textId="77777777" w:rsidR="00484063" w:rsidRDefault="00484063"/>
          <w:p w14:paraId="2EF6FE39" w14:textId="77777777" w:rsidR="00484063" w:rsidRDefault="00484063"/>
        </w:tc>
      </w:tr>
      <w:tr w:rsidR="00484063" w14:paraId="418C8076" w14:textId="77777777">
        <w:trPr>
          <w:cantSplit/>
        </w:trPr>
        <w:tc>
          <w:tcPr>
            <w:tcW w:w="17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5AB6C895" w14:textId="77777777" w:rsidR="00484063" w:rsidRDefault="00484063"/>
          <w:p w14:paraId="3139D7C4" w14:textId="77777777" w:rsidR="00484063" w:rsidRDefault="00484063"/>
        </w:tc>
        <w:tc>
          <w:tcPr>
            <w:tcW w:w="2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31759AA" w14:textId="77777777" w:rsidR="00484063" w:rsidRDefault="00484063"/>
          <w:p w14:paraId="01D791F9" w14:textId="77777777" w:rsidR="00484063" w:rsidRDefault="00484063"/>
        </w:tc>
        <w:tc>
          <w:tcPr>
            <w:tcW w:w="1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607AE4F" w14:textId="77777777" w:rsidR="00484063" w:rsidRDefault="00484063"/>
          <w:p w14:paraId="2FB6F707" w14:textId="77777777" w:rsidR="00484063" w:rsidRDefault="00484063"/>
        </w:tc>
        <w:tc>
          <w:tcPr>
            <w:tcW w:w="1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92F885C" w14:textId="77777777" w:rsidR="00484063" w:rsidRDefault="00484063"/>
          <w:p w14:paraId="4F8EE978" w14:textId="77777777" w:rsidR="00484063" w:rsidRDefault="00484063"/>
        </w:tc>
        <w:tc>
          <w:tcPr>
            <w:tcW w:w="28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389F7557" w14:textId="77777777" w:rsidR="00484063" w:rsidRDefault="00484063"/>
          <w:p w14:paraId="58654ECA" w14:textId="77777777" w:rsidR="00484063" w:rsidRDefault="00484063"/>
        </w:tc>
      </w:tr>
      <w:tr w:rsidR="00484063" w14:paraId="3F9C952E" w14:textId="77777777">
        <w:trPr>
          <w:cantSplit/>
        </w:trPr>
        <w:tc>
          <w:tcPr>
            <w:tcW w:w="17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62909FB" w14:textId="77777777" w:rsidR="00484063" w:rsidRDefault="00484063"/>
          <w:p w14:paraId="2F70B73B" w14:textId="77777777" w:rsidR="00484063" w:rsidRDefault="00484063"/>
        </w:tc>
        <w:tc>
          <w:tcPr>
            <w:tcW w:w="2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2320C22" w14:textId="77777777" w:rsidR="00484063" w:rsidRDefault="00484063"/>
          <w:p w14:paraId="25082296" w14:textId="77777777" w:rsidR="00484063" w:rsidRDefault="00484063"/>
        </w:tc>
        <w:tc>
          <w:tcPr>
            <w:tcW w:w="1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4238ABE" w14:textId="77777777" w:rsidR="00484063" w:rsidRDefault="00484063"/>
          <w:p w14:paraId="228E61FC" w14:textId="77777777" w:rsidR="00484063" w:rsidRDefault="00484063"/>
        </w:tc>
        <w:tc>
          <w:tcPr>
            <w:tcW w:w="14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B51B48C" w14:textId="77777777" w:rsidR="00484063" w:rsidRDefault="00484063"/>
          <w:p w14:paraId="18883AF3" w14:textId="77777777" w:rsidR="00484063" w:rsidRDefault="00484063"/>
        </w:tc>
        <w:tc>
          <w:tcPr>
            <w:tcW w:w="28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3D4A38D2" w14:textId="77777777" w:rsidR="00484063" w:rsidRDefault="00484063"/>
          <w:p w14:paraId="6372A123" w14:textId="77777777" w:rsidR="00484063" w:rsidRDefault="00484063"/>
        </w:tc>
      </w:tr>
    </w:tbl>
    <w:p w14:paraId="7513DAE7" w14:textId="77777777" w:rsidR="00484063" w:rsidRDefault="00484063">
      <w:pPr>
        <w:spacing w:after="160"/>
      </w:pPr>
    </w:p>
    <w:p w14:paraId="15C1BDEA" w14:textId="77777777" w:rsidR="00484063" w:rsidRDefault="00000000">
      <w:pPr>
        <w:pStyle w:val="Heading2"/>
        <w:spacing w:before="240" w:after="120"/>
      </w:pPr>
      <w:r>
        <w:rPr>
          <w:rFonts w:ascii="Cambria" w:eastAsia="Cambria" w:hAnsi="Cambria" w:cs="Cambria"/>
          <w:b/>
          <w:bCs/>
          <w:color w:val="1B2A4A"/>
        </w:rPr>
        <w:t>Task 3.2 — Identity Lifecycle Plan</w:t>
      </w:r>
    </w:p>
    <w:p w14:paraId="449F865C" w14:textId="7D05588D" w:rsidR="00484063" w:rsidRDefault="00000000">
      <w:pPr>
        <w:spacing w:after="120"/>
      </w:pPr>
      <w:r>
        <w:rPr>
          <w:rFonts w:ascii="Calibri" w:eastAsia="Calibri" w:hAnsi="Calibri" w:cs="Calibri"/>
          <w:color w:val="222222"/>
          <w:sz w:val="21"/>
          <w:szCs w:val="21"/>
        </w:rPr>
        <w:t>Choose one high-turnover or high-risk role from your company brief (for example: a seasonal warehouse worker). Describe what happens to that role's access at each stage of the identity lifecycle.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620"/>
        <w:gridCol w:w="2300"/>
      </w:tblGrid>
      <w:tr w:rsidR="00484063" w14:paraId="71A0E370" w14:textId="77777777">
        <w:trPr>
          <w:tblHeader/>
        </w:trPr>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36F254C9" w14:textId="77777777" w:rsidR="00484063" w:rsidRDefault="00000000">
            <w:r>
              <w:rPr>
                <w:rFonts w:ascii="Calibri" w:eastAsia="Calibri" w:hAnsi="Calibri" w:cs="Calibri"/>
                <w:b/>
                <w:bCs/>
                <w:color w:val="FFFFFF"/>
                <w:sz w:val="19"/>
                <w:szCs w:val="19"/>
              </w:rPr>
              <w:t>Stage</w:t>
            </w:r>
          </w:p>
        </w:tc>
        <w:tc>
          <w:tcPr>
            <w:tcW w:w="56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09AB62F0" w14:textId="77777777" w:rsidR="00484063" w:rsidRDefault="00000000">
            <w:r>
              <w:rPr>
                <w:rFonts w:ascii="Calibri" w:eastAsia="Calibri" w:hAnsi="Calibri" w:cs="Calibri"/>
                <w:b/>
                <w:bCs/>
                <w:color w:val="FFFFFF"/>
                <w:sz w:val="19"/>
                <w:szCs w:val="19"/>
              </w:rPr>
              <w:t>What Happens for This Role</w:t>
            </w:r>
          </w:p>
        </w:tc>
        <w:tc>
          <w:tcPr>
            <w:tcW w:w="23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0EFF4258" w14:textId="77777777" w:rsidR="00484063" w:rsidRDefault="00000000">
            <w:r>
              <w:rPr>
                <w:rFonts w:ascii="Calibri" w:eastAsia="Calibri" w:hAnsi="Calibri" w:cs="Calibri"/>
                <w:b/>
                <w:bCs/>
                <w:color w:val="FFFFFF"/>
                <w:sz w:val="19"/>
                <w:szCs w:val="19"/>
              </w:rPr>
              <w:t>Who Is Responsible</w:t>
            </w:r>
          </w:p>
        </w:tc>
      </w:tr>
      <w:tr w:rsidR="00484063" w14:paraId="7CE18940" w14:textId="77777777">
        <w:trPr>
          <w:cantSplit/>
        </w:trPr>
        <w:tc>
          <w:tcPr>
            <w:tcW w:w="18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444225BD" w14:textId="77777777" w:rsidR="00484063" w:rsidRDefault="00000000">
            <w:r>
              <w:rPr>
                <w:rFonts w:ascii="Calibri" w:eastAsia="Calibri" w:hAnsi="Calibri" w:cs="Calibri"/>
                <w:b/>
                <w:bCs/>
                <w:color w:val="1B2A4A"/>
                <w:sz w:val="19"/>
                <w:szCs w:val="19"/>
              </w:rPr>
              <w:t>Onboarding</w:t>
            </w:r>
          </w:p>
        </w:tc>
        <w:tc>
          <w:tcPr>
            <w:tcW w:w="56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38AEACC9" w14:textId="77777777" w:rsidR="00484063" w:rsidRDefault="00484063"/>
          <w:p w14:paraId="20276ECB" w14:textId="77777777" w:rsidR="00484063" w:rsidRDefault="00484063"/>
          <w:p w14:paraId="23D21812" w14:textId="77777777" w:rsidR="00484063" w:rsidRDefault="00484063"/>
        </w:tc>
        <w:tc>
          <w:tcPr>
            <w:tcW w:w="23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DF23877" w14:textId="77777777" w:rsidR="00484063" w:rsidRDefault="00484063"/>
          <w:p w14:paraId="606D0379" w14:textId="77777777" w:rsidR="00484063" w:rsidRDefault="00484063"/>
          <w:p w14:paraId="512B156B" w14:textId="77777777" w:rsidR="00484063" w:rsidRDefault="00484063"/>
        </w:tc>
      </w:tr>
      <w:tr w:rsidR="00484063" w14:paraId="05BF580D" w14:textId="77777777">
        <w:trPr>
          <w:cantSplit/>
        </w:trPr>
        <w:tc>
          <w:tcPr>
            <w:tcW w:w="18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735B6537" w14:textId="77777777" w:rsidR="00484063" w:rsidRDefault="00000000">
            <w:r>
              <w:rPr>
                <w:rFonts w:ascii="Calibri" w:eastAsia="Calibri" w:hAnsi="Calibri" w:cs="Calibri"/>
                <w:b/>
                <w:bCs/>
                <w:color w:val="1B2A4A"/>
                <w:sz w:val="19"/>
                <w:szCs w:val="19"/>
              </w:rPr>
              <w:t>Active Use / Review</w:t>
            </w:r>
          </w:p>
        </w:tc>
        <w:tc>
          <w:tcPr>
            <w:tcW w:w="56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446F0AF" w14:textId="77777777" w:rsidR="00484063" w:rsidRDefault="00484063"/>
          <w:p w14:paraId="008C2D3D" w14:textId="77777777" w:rsidR="00484063" w:rsidRDefault="00484063"/>
          <w:p w14:paraId="1CB03176" w14:textId="77777777" w:rsidR="00484063" w:rsidRDefault="00484063"/>
        </w:tc>
        <w:tc>
          <w:tcPr>
            <w:tcW w:w="23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E664D77" w14:textId="77777777" w:rsidR="00484063" w:rsidRDefault="00484063"/>
          <w:p w14:paraId="25B6AC28" w14:textId="77777777" w:rsidR="00484063" w:rsidRDefault="00484063"/>
          <w:p w14:paraId="6BF73529" w14:textId="77777777" w:rsidR="00484063" w:rsidRDefault="00484063"/>
        </w:tc>
      </w:tr>
      <w:tr w:rsidR="00484063" w14:paraId="1CBD9985" w14:textId="77777777">
        <w:trPr>
          <w:cantSplit/>
        </w:trPr>
        <w:tc>
          <w:tcPr>
            <w:tcW w:w="18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18A1A70B" w14:textId="77777777" w:rsidR="00484063" w:rsidRDefault="00000000">
            <w:r>
              <w:rPr>
                <w:rFonts w:ascii="Calibri" w:eastAsia="Calibri" w:hAnsi="Calibri" w:cs="Calibri"/>
                <w:b/>
                <w:bCs/>
                <w:color w:val="1B2A4A"/>
                <w:sz w:val="19"/>
                <w:szCs w:val="19"/>
              </w:rPr>
              <w:t>Offboarding</w:t>
            </w:r>
          </w:p>
        </w:tc>
        <w:tc>
          <w:tcPr>
            <w:tcW w:w="56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0C920CF1" w14:textId="77777777" w:rsidR="00484063" w:rsidRDefault="00484063"/>
          <w:p w14:paraId="5A073904" w14:textId="77777777" w:rsidR="00484063" w:rsidRDefault="00484063"/>
          <w:p w14:paraId="62232285" w14:textId="77777777" w:rsidR="00484063" w:rsidRDefault="00484063"/>
        </w:tc>
        <w:tc>
          <w:tcPr>
            <w:tcW w:w="23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78F040DF" w14:textId="77777777" w:rsidR="00484063" w:rsidRDefault="00484063"/>
          <w:p w14:paraId="33F5B52E" w14:textId="77777777" w:rsidR="00484063" w:rsidRDefault="00484063"/>
          <w:p w14:paraId="74347D73" w14:textId="77777777" w:rsidR="00484063" w:rsidRDefault="00484063"/>
        </w:tc>
      </w:tr>
    </w:tbl>
    <w:p w14:paraId="30B736CB" w14:textId="77777777" w:rsidR="00484063" w:rsidRDefault="00484063">
      <w:pPr>
        <w:spacing w:after="160"/>
      </w:pPr>
    </w:p>
    <w:p w14:paraId="7FBDDB6A" w14:textId="77777777" w:rsidR="00484063" w:rsidRDefault="00000000">
      <w:pPr>
        <w:pStyle w:val="Heading2"/>
        <w:spacing w:before="240" w:after="120"/>
      </w:pPr>
      <w:r>
        <w:rPr>
          <w:rFonts w:ascii="Cambria" w:eastAsia="Cambria" w:hAnsi="Cambria" w:cs="Cambria"/>
          <w:b/>
          <w:bCs/>
          <w:color w:val="1B2A4A"/>
        </w:rPr>
        <w:t>Task 3.3 — Authentication vs. Authorization</w:t>
      </w:r>
    </w:p>
    <w:p w14:paraId="31977143" w14:textId="77777777" w:rsidR="00484063" w:rsidRDefault="00000000">
      <w:pPr>
        <w:spacing w:after="120"/>
      </w:pPr>
      <w:r>
        <w:rPr>
          <w:rFonts w:ascii="Calibri" w:eastAsia="Calibri" w:hAnsi="Calibri" w:cs="Calibri"/>
          <w:color w:val="222222"/>
          <w:sz w:val="21"/>
          <w:szCs w:val="21"/>
        </w:rPr>
        <w:t>Give one concrete example of each, specific to your company's systems.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484063" w14:paraId="63D6974C" w14:textId="77777777">
        <w:trPr>
          <w:tblHeader/>
        </w:trPr>
        <w:tc>
          <w:tcPr>
            <w:tcW w:w="97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19E0E5A4" w14:textId="77777777" w:rsidR="00484063" w:rsidRDefault="00000000">
            <w:r>
              <w:rPr>
                <w:rFonts w:ascii="Calibri" w:eastAsia="Calibri" w:hAnsi="Calibri" w:cs="Calibri"/>
                <w:b/>
                <w:bCs/>
                <w:color w:val="FFFFFF"/>
                <w:sz w:val="19"/>
                <w:szCs w:val="19"/>
              </w:rPr>
              <w:lastRenderedPageBreak/>
              <w:t>Authentication Example (“Who are you?”)</w:t>
            </w:r>
          </w:p>
        </w:tc>
      </w:tr>
      <w:tr w:rsidR="00484063" w14:paraId="08FFA247"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3A772CD4" w14:textId="77777777" w:rsidR="00484063" w:rsidRDefault="00484063"/>
        </w:tc>
      </w:tr>
      <w:tr w:rsidR="00484063" w14:paraId="1178C500"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5201286D" w14:textId="77777777" w:rsidR="00484063" w:rsidRDefault="00484063"/>
        </w:tc>
      </w:tr>
    </w:tbl>
    <w:p w14:paraId="612A5DF3" w14:textId="77777777" w:rsidR="00484063" w:rsidRDefault="00484063">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484063" w14:paraId="431D057D" w14:textId="77777777">
        <w:trPr>
          <w:tblHeader/>
        </w:trPr>
        <w:tc>
          <w:tcPr>
            <w:tcW w:w="97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31632206" w14:textId="77777777" w:rsidR="00484063" w:rsidRDefault="00000000">
            <w:r>
              <w:rPr>
                <w:rFonts w:ascii="Calibri" w:eastAsia="Calibri" w:hAnsi="Calibri" w:cs="Calibri"/>
                <w:b/>
                <w:bCs/>
                <w:color w:val="FFFFFF"/>
                <w:sz w:val="19"/>
                <w:szCs w:val="19"/>
              </w:rPr>
              <w:t>Authorization Example (“What can you access?”)</w:t>
            </w:r>
          </w:p>
        </w:tc>
      </w:tr>
      <w:tr w:rsidR="00484063" w14:paraId="7F4155C1"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B6866EC" w14:textId="77777777" w:rsidR="00484063" w:rsidRDefault="00484063"/>
        </w:tc>
      </w:tr>
      <w:tr w:rsidR="00484063" w14:paraId="43880CD3"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0883CE25" w14:textId="77777777" w:rsidR="00484063" w:rsidRDefault="00484063"/>
        </w:tc>
      </w:tr>
    </w:tbl>
    <w:p w14:paraId="5560DB02" w14:textId="77777777" w:rsidR="00484063" w:rsidRDefault="00484063">
      <w:pPr>
        <w:spacing w:after="160"/>
      </w:pPr>
    </w:p>
    <w:p w14:paraId="7FBECC31" w14:textId="77777777" w:rsidR="00484063" w:rsidRDefault="00000000">
      <w:pPr>
        <w:pStyle w:val="Heading2"/>
        <w:spacing w:before="240" w:after="120"/>
      </w:pPr>
      <w:r>
        <w:rPr>
          <w:rFonts w:ascii="Cambria" w:eastAsia="Cambria" w:hAnsi="Cambria" w:cs="Cambria"/>
          <w:b/>
          <w:bCs/>
          <w:color w:val="1B2A4A"/>
        </w:rPr>
        <w:t>Task 3.4 — IdP, SSO &amp; Federation Recommendation</w:t>
      </w:r>
    </w:p>
    <w:p w14:paraId="55AC664A" w14:textId="77777777" w:rsidR="00484063" w:rsidRDefault="00000000">
      <w:pPr>
        <w:spacing w:after="120"/>
      </w:pPr>
      <w:r>
        <w:rPr>
          <w:rFonts w:ascii="Calibri" w:eastAsia="Calibri" w:hAnsi="Calibri" w:cs="Calibri"/>
          <w:color w:val="222222"/>
          <w:sz w:val="21"/>
          <w:szCs w:val="21"/>
        </w:rPr>
        <w:t>Should your company use an Identity Provider and Single Sign-On? Should it federate identity with any outside partners (contractors, agents, vendors)? Justify your recommendation.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484063" w14:paraId="2949ACAB" w14:textId="77777777">
        <w:trPr>
          <w:tblHeader/>
        </w:trPr>
        <w:tc>
          <w:tcPr>
            <w:tcW w:w="97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51DD13B3" w14:textId="77777777" w:rsidR="00484063" w:rsidRDefault="00000000">
            <w:r>
              <w:rPr>
                <w:rFonts w:ascii="Calibri" w:eastAsia="Calibri" w:hAnsi="Calibri" w:cs="Calibri"/>
                <w:b/>
                <w:bCs/>
                <w:color w:val="FFFFFF"/>
                <w:sz w:val="19"/>
                <w:szCs w:val="19"/>
              </w:rPr>
              <w:t>Recommendation &amp; Justification</w:t>
            </w:r>
          </w:p>
        </w:tc>
      </w:tr>
      <w:tr w:rsidR="00484063" w14:paraId="507175FD"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0A71F284" w14:textId="77777777" w:rsidR="00484063" w:rsidRDefault="00484063"/>
        </w:tc>
      </w:tr>
      <w:tr w:rsidR="00484063" w14:paraId="3C9AD014"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BC8420E" w14:textId="77777777" w:rsidR="00484063" w:rsidRDefault="00484063"/>
        </w:tc>
      </w:tr>
      <w:tr w:rsidR="00484063" w14:paraId="5A514C0D"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A2D6390" w14:textId="77777777" w:rsidR="00484063" w:rsidRDefault="00484063"/>
        </w:tc>
      </w:tr>
      <w:tr w:rsidR="00484063" w14:paraId="445F321F"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7BDF6629" w14:textId="77777777" w:rsidR="00484063" w:rsidRDefault="00484063"/>
        </w:tc>
      </w:tr>
      <w:tr w:rsidR="00484063" w14:paraId="50667FAA"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312B997" w14:textId="77777777" w:rsidR="00484063" w:rsidRDefault="00484063"/>
        </w:tc>
      </w:tr>
    </w:tbl>
    <w:p w14:paraId="073C843D" w14:textId="77777777" w:rsidR="00484063" w:rsidRDefault="00484063">
      <w:pPr>
        <w:spacing w:after="160"/>
      </w:pPr>
    </w:p>
    <w:p w14:paraId="37A9C5B8" w14:textId="77777777" w:rsidR="00484063" w:rsidRDefault="00000000">
      <w:pPr>
        <w:pStyle w:val="Heading2"/>
        <w:spacing w:before="240" w:after="120"/>
      </w:pPr>
      <w:r>
        <w:rPr>
          <w:rFonts w:ascii="Cambria" w:eastAsia="Cambria" w:hAnsi="Cambria" w:cs="Cambria"/>
          <w:b/>
          <w:bCs/>
          <w:color w:val="1B2A4A"/>
        </w:rPr>
        <w:t>Task 3.5 — Directory Services Decision</w:t>
      </w:r>
    </w:p>
    <w:p w14:paraId="0712E81B" w14:textId="77777777" w:rsidR="00484063" w:rsidRDefault="00000000">
      <w:pPr>
        <w:spacing w:after="120"/>
      </w:pPr>
      <w:r>
        <w:rPr>
          <w:rFonts w:ascii="Calibri" w:eastAsia="Calibri" w:hAnsi="Calibri" w:cs="Calibri"/>
          <w:color w:val="222222"/>
          <w:sz w:val="21"/>
          <w:szCs w:val="21"/>
        </w:rPr>
        <w:t>Would your company be best served by Active Directory, LDAP, a cloud directory, or a hybrid approach? Justify in 2–3 sentences.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484063" w14:paraId="0A61CDC5" w14:textId="77777777">
        <w:trPr>
          <w:tblHeader/>
        </w:trPr>
        <w:tc>
          <w:tcPr>
            <w:tcW w:w="97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7B5F197D" w14:textId="77777777" w:rsidR="00484063" w:rsidRDefault="00000000">
            <w:r>
              <w:rPr>
                <w:rFonts w:ascii="Calibri" w:eastAsia="Calibri" w:hAnsi="Calibri" w:cs="Calibri"/>
                <w:b/>
                <w:bCs/>
                <w:color w:val="FFFFFF"/>
                <w:sz w:val="19"/>
                <w:szCs w:val="19"/>
              </w:rPr>
              <w:t>Directory Services Decision &amp; Justification</w:t>
            </w:r>
          </w:p>
        </w:tc>
      </w:tr>
      <w:tr w:rsidR="00484063" w14:paraId="0B57692C"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651FADB2" w14:textId="77777777" w:rsidR="00484063" w:rsidRDefault="00484063"/>
        </w:tc>
      </w:tr>
      <w:tr w:rsidR="00484063" w14:paraId="16AB220F"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336A78DA" w14:textId="77777777" w:rsidR="00484063" w:rsidRDefault="00484063"/>
        </w:tc>
      </w:tr>
      <w:tr w:rsidR="00484063" w14:paraId="29C2B49E"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3E464B47" w14:textId="77777777" w:rsidR="00484063" w:rsidRDefault="00484063"/>
        </w:tc>
      </w:tr>
    </w:tbl>
    <w:p w14:paraId="2D97D25D" w14:textId="77777777" w:rsidR="00484063" w:rsidRDefault="00484063">
      <w:pPr>
        <w:spacing w:after="160"/>
      </w:pPr>
    </w:p>
    <w:p w14:paraId="346DFFC5" w14:textId="77777777" w:rsidR="00484063" w:rsidRDefault="00000000">
      <w:pPr>
        <w:pStyle w:val="Heading2"/>
        <w:spacing w:before="240" w:after="120"/>
      </w:pPr>
      <w:r>
        <w:rPr>
          <w:rFonts w:ascii="Cambria" w:eastAsia="Cambria" w:hAnsi="Cambria" w:cs="Cambria"/>
          <w:b/>
          <w:bCs/>
          <w:color w:val="1B2A4A"/>
        </w:rPr>
        <w:t>Task 3.6 — MFA Policy</w:t>
      </w:r>
    </w:p>
    <w:p w14:paraId="7AF9F511" w14:textId="77777777" w:rsidR="00484063" w:rsidRDefault="00000000">
      <w:pPr>
        <w:spacing w:after="120"/>
      </w:pPr>
      <w:r>
        <w:rPr>
          <w:rFonts w:ascii="Calibri" w:eastAsia="Calibri" w:hAnsi="Calibri" w:cs="Calibri"/>
          <w:color w:val="222222"/>
          <w:sz w:val="21"/>
          <w:szCs w:val="21"/>
        </w:rPr>
        <w:t>Identify at least three systems or access points at your company and specify whether MFA is required and which factors you'd use.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900"/>
        <w:gridCol w:w="4020"/>
      </w:tblGrid>
      <w:tr w:rsidR="00484063" w14:paraId="42925DEC" w14:textId="77777777">
        <w:trPr>
          <w:tblHeader/>
        </w:trPr>
        <w:tc>
          <w:tcPr>
            <w:tcW w:w="38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623B7879" w14:textId="77777777" w:rsidR="00484063" w:rsidRDefault="00000000">
            <w:r>
              <w:rPr>
                <w:rFonts w:ascii="Calibri" w:eastAsia="Calibri" w:hAnsi="Calibri" w:cs="Calibri"/>
                <w:b/>
                <w:bCs/>
                <w:color w:val="FFFFFF"/>
                <w:sz w:val="19"/>
                <w:szCs w:val="19"/>
              </w:rPr>
              <w:lastRenderedPageBreak/>
              <w:t>System / Access Point</w:t>
            </w:r>
          </w:p>
        </w:tc>
        <w:tc>
          <w:tcPr>
            <w:tcW w:w="190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1E8997FF" w14:textId="77777777" w:rsidR="00484063" w:rsidRDefault="00000000">
            <w:r>
              <w:rPr>
                <w:rFonts w:ascii="Calibri" w:eastAsia="Calibri" w:hAnsi="Calibri" w:cs="Calibri"/>
                <w:b/>
                <w:bCs/>
                <w:color w:val="FFFFFF"/>
                <w:sz w:val="19"/>
                <w:szCs w:val="19"/>
              </w:rPr>
              <w:t>MFA Required? (Y/N)</w:t>
            </w:r>
          </w:p>
        </w:tc>
        <w:tc>
          <w:tcPr>
            <w:tcW w:w="40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1F98C38B" w14:textId="77777777" w:rsidR="00484063" w:rsidRDefault="00000000">
            <w:r>
              <w:rPr>
                <w:rFonts w:ascii="Calibri" w:eastAsia="Calibri" w:hAnsi="Calibri" w:cs="Calibri"/>
                <w:b/>
                <w:bCs/>
                <w:color w:val="FFFFFF"/>
                <w:sz w:val="19"/>
                <w:szCs w:val="19"/>
              </w:rPr>
              <w:t>Which Factors?</w:t>
            </w:r>
          </w:p>
        </w:tc>
      </w:tr>
      <w:tr w:rsidR="00484063" w14:paraId="34DE3FD1" w14:textId="77777777">
        <w:trPr>
          <w:cantSplit/>
        </w:trPr>
        <w:tc>
          <w:tcPr>
            <w:tcW w:w="38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042A09F2" w14:textId="77777777" w:rsidR="00484063" w:rsidRDefault="00484063"/>
        </w:tc>
        <w:tc>
          <w:tcPr>
            <w:tcW w:w="19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5BCC28E8" w14:textId="77777777" w:rsidR="00484063" w:rsidRDefault="00484063"/>
        </w:tc>
        <w:tc>
          <w:tcPr>
            <w:tcW w:w="40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24A3BA0" w14:textId="77777777" w:rsidR="00484063" w:rsidRDefault="00484063"/>
        </w:tc>
      </w:tr>
      <w:tr w:rsidR="00484063" w14:paraId="22B705DB" w14:textId="77777777">
        <w:trPr>
          <w:cantSplit/>
        </w:trPr>
        <w:tc>
          <w:tcPr>
            <w:tcW w:w="38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4D4314D5" w14:textId="77777777" w:rsidR="00484063" w:rsidRDefault="00484063"/>
        </w:tc>
        <w:tc>
          <w:tcPr>
            <w:tcW w:w="19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21831C67" w14:textId="77777777" w:rsidR="00484063" w:rsidRDefault="00484063"/>
        </w:tc>
        <w:tc>
          <w:tcPr>
            <w:tcW w:w="40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3DE559E9" w14:textId="77777777" w:rsidR="00484063" w:rsidRDefault="00484063"/>
        </w:tc>
      </w:tr>
      <w:tr w:rsidR="00484063" w14:paraId="67F49641" w14:textId="77777777">
        <w:trPr>
          <w:cantSplit/>
        </w:trPr>
        <w:tc>
          <w:tcPr>
            <w:tcW w:w="3800" w:type="dxa"/>
            <w:tcBorders>
              <w:top w:val="single" w:sz="4" w:space="0" w:color="DCE6ED"/>
              <w:left w:val="single" w:sz="4" w:space="0" w:color="DCE6ED"/>
              <w:bottom w:val="single" w:sz="4" w:space="0" w:color="DCE6ED"/>
              <w:right w:val="single" w:sz="4" w:space="0" w:color="DCE6ED"/>
            </w:tcBorders>
            <w:shd w:val="clear" w:color="auto" w:fill="E6F8FA"/>
            <w:tcMar>
              <w:top w:w="160" w:type="dxa"/>
              <w:left w:w="140" w:type="dxa"/>
              <w:bottom w:w="160" w:type="dxa"/>
              <w:right w:w="140" w:type="dxa"/>
            </w:tcMar>
          </w:tcPr>
          <w:p w14:paraId="62685D9A" w14:textId="77777777" w:rsidR="00484063" w:rsidRDefault="00484063"/>
        </w:tc>
        <w:tc>
          <w:tcPr>
            <w:tcW w:w="190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58DBBBE1" w14:textId="77777777" w:rsidR="00484063" w:rsidRDefault="00484063"/>
        </w:tc>
        <w:tc>
          <w:tcPr>
            <w:tcW w:w="40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00C385E7" w14:textId="77777777" w:rsidR="00484063" w:rsidRDefault="00484063"/>
        </w:tc>
      </w:tr>
    </w:tbl>
    <w:p w14:paraId="6A98A859" w14:textId="383FFA78" w:rsidR="00484063" w:rsidRDefault="00000000" w:rsidP="005B7EB0">
      <w:r>
        <w:br w:type="page"/>
      </w:r>
      <w:r>
        <w:rPr>
          <w:rFonts w:ascii="Cambria" w:eastAsia="Cambria" w:hAnsi="Cambria" w:cs="Cambria"/>
          <w:b/>
          <w:bCs/>
          <w:color w:val="121C33"/>
          <w:sz w:val="32"/>
          <w:szCs w:val="32"/>
        </w:rPr>
        <w:lastRenderedPageBreak/>
        <w:t>Part 4 — Curveball: Incident Response</w:t>
      </w:r>
    </w:p>
    <w:p w14:paraId="7D7F5AEF" w14:textId="77777777" w:rsidR="00484063" w:rsidRDefault="00000000">
      <w:pPr>
        <w:spacing w:after="40"/>
      </w:pPr>
      <w:r>
        <w:rPr>
          <w:rFonts w:ascii="Calibri" w:eastAsia="Calibri" w:hAnsi="Calibri" w:cs="Calibri"/>
          <w:b/>
          <w:bCs/>
          <w:color w:val="0E8C9C"/>
          <w:spacing w:val="20"/>
          <w:sz w:val="18"/>
          <w:szCs w:val="18"/>
        </w:rPr>
        <w:t>APPLIES LESSONS 1 &amp; 2 TOGETHER</w:t>
      </w:r>
    </w:p>
    <w:p w14:paraId="19D085A7" w14:textId="77777777" w:rsidR="00484063" w:rsidRDefault="00484063">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484063" w14:paraId="605E0DC3" w14:textId="77777777">
        <w:tc>
          <w:tcPr>
            <w:tcW w:w="9720" w:type="dxa"/>
            <w:tcBorders>
              <w:top w:val="single" w:sz="4" w:space="0" w:color="C4531D"/>
              <w:left w:val="single" w:sz="4" w:space="0" w:color="C4531D"/>
              <w:bottom w:val="single" w:sz="4" w:space="0" w:color="C4531D"/>
              <w:right w:val="single" w:sz="4" w:space="0" w:color="C4531D"/>
            </w:tcBorders>
            <w:shd w:val="clear" w:color="auto" w:fill="FCEEE5"/>
            <w:tcMar>
              <w:top w:w="160" w:type="dxa"/>
              <w:left w:w="220" w:type="dxa"/>
              <w:bottom w:w="160" w:type="dxa"/>
              <w:right w:w="220" w:type="dxa"/>
            </w:tcMar>
          </w:tcPr>
          <w:p w14:paraId="6FA410D6" w14:textId="77777777" w:rsidR="00484063" w:rsidRDefault="00000000">
            <w:pPr>
              <w:spacing w:after="60"/>
            </w:pPr>
            <w:r>
              <w:rPr>
                <w:rFonts w:ascii="Calibri" w:eastAsia="Calibri" w:hAnsi="Calibri" w:cs="Calibri"/>
                <w:b/>
                <w:bCs/>
                <w:color w:val="C4531D"/>
                <w:spacing w:val="15"/>
                <w:sz w:val="18"/>
                <w:szCs w:val="18"/>
              </w:rPr>
              <w:t>WAIT FOR YOUR INSTRUCTOR</w:t>
            </w:r>
          </w:p>
          <w:p w14:paraId="0426D24A" w14:textId="1A554D88" w:rsidR="00484063" w:rsidRDefault="00000000">
            <w:r>
              <w:rPr>
                <w:rFonts w:ascii="Calibri" w:eastAsia="Calibri" w:hAnsi="Calibri" w:cs="Calibri"/>
                <w:color w:val="222222"/>
                <w:sz w:val="21"/>
                <w:szCs w:val="21"/>
              </w:rPr>
              <w:t>Do not fill out this page yet. At the designated time, your instructor will share a short update describing something that just happened at your company. Read it carefully as a team, discuss for a few minutes, then complete the reflection below</w:t>
            </w:r>
            <w:r w:rsidR="005B7EB0">
              <w:rPr>
                <w:rFonts w:ascii="Calibri" w:eastAsia="Calibri" w:hAnsi="Calibri" w:cs="Calibri"/>
                <w:color w:val="222222"/>
                <w:sz w:val="21"/>
                <w:szCs w:val="21"/>
              </w:rPr>
              <w:t>.</w:t>
            </w:r>
          </w:p>
        </w:tc>
      </w:tr>
    </w:tbl>
    <w:p w14:paraId="1342EA7A" w14:textId="77777777" w:rsidR="00484063" w:rsidRDefault="00484063">
      <w:pPr>
        <w:spacing w:after="140"/>
      </w:pPr>
    </w:p>
    <w:p w14:paraId="092A0EBC" w14:textId="77777777" w:rsidR="00484063" w:rsidRDefault="00000000">
      <w:pPr>
        <w:pStyle w:val="Heading2"/>
        <w:spacing w:before="240" w:after="120"/>
      </w:pPr>
      <w:r>
        <w:rPr>
          <w:rFonts w:ascii="Cambria" w:eastAsia="Cambria" w:hAnsi="Cambria" w:cs="Cambria"/>
          <w:b/>
          <w:bCs/>
          <w:color w:val="1B2A4A"/>
        </w:rPr>
        <w:t>Incident Reflection</w:t>
      </w:r>
    </w:p>
    <w:p w14:paraId="2D83EF8E" w14:textId="77777777" w:rsidR="00484063" w:rsidRDefault="00000000">
      <w:pPr>
        <w:spacing w:after="120"/>
      </w:pPr>
      <w:r>
        <w:rPr>
          <w:rFonts w:ascii="Calibri" w:eastAsia="Calibri" w:hAnsi="Calibri" w:cs="Calibri"/>
          <w:b/>
          <w:bCs/>
          <w:color w:val="222222"/>
          <w:sz w:val="21"/>
          <w:szCs w:val="21"/>
        </w:rPr>
        <w:t>1. Summarize the incident in your own words.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484063" w14:paraId="7AC95E68" w14:textId="77777777">
        <w:trPr>
          <w:tblHeader/>
        </w:trPr>
        <w:tc>
          <w:tcPr>
            <w:tcW w:w="97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3989E956" w14:textId="77777777" w:rsidR="00484063" w:rsidRDefault="00000000">
            <w:r>
              <w:rPr>
                <w:rFonts w:ascii="Calibri" w:eastAsia="Calibri" w:hAnsi="Calibri" w:cs="Calibri"/>
                <w:b/>
                <w:bCs/>
                <w:color w:val="FFFFFF"/>
                <w:sz w:val="19"/>
                <w:szCs w:val="19"/>
              </w:rPr>
              <w:t>Summary</w:t>
            </w:r>
          </w:p>
        </w:tc>
      </w:tr>
      <w:tr w:rsidR="00484063" w14:paraId="668CCBCB"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A37B7A4" w14:textId="77777777" w:rsidR="00484063" w:rsidRDefault="00484063"/>
        </w:tc>
      </w:tr>
      <w:tr w:rsidR="00484063" w14:paraId="53D105A7"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427313F2" w14:textId="77777777" w:rsidR="00484063" w:rsidRDefault="00484063"/>
        </w:tc>
      </w:tr>
    </w:tbl>
    <w:p w14:paraId="14D2B03C" w14:textId="77777777" w:rsidR="00484063" w:rsidRDefault="00484063">
      <w:pPr>
        <w:spacing w:after="90"/>
      </w:pPr>
    </w:p>
    <w:p w14:paraId="71BFBC18" w14:textId="77777777" w:rsidR="00484063" w:rsidRDefault="00000000">
      <w:pPr>
        <w:spacing w:after="120"/>
      </w:pPr>
      <w:r>
        <w:rPr>
          <w:rFonts w:ascii="Calibri" w:eastAsia="Calibri" w:hAnsi="Calibri" w:cs="Calibri"/>
          <w:b/>
          <w:bCs/>
          <w:color w:val="222222"/>
          <w:sz w:val="21"/>
          <w:szCs w:val="21"/>
        </w:rPr>
        <w:t>2. What governance or IAM gap most likely enabled this?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484063" w14:paraId="070CEFB2" w14:textId="77777777">
        <w:trPr>
          <w:tblHeader/>
        </w:trPr>
        <w:tc>
          <w:tcPr>
            <w:tcW w:w="97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639FDDCD" w14:textId="77777777" w:rsidR="00484063" w:rsidRDefault="00000000">
            <w:r>
              <w:rPr>
                <w:rFonts w:ascii="Calibri" w:eastAsia="Calibri" w:hAnsi="Calibri" w:cs="Calibri"/>
                <w:b/>
                <w:bCs/>
                <w:color w:val="FFFFFF"/>
                <w:sz w:val="19"/>
                <w:szCs w:val="19"/>
              </w:rPr>
              <w:t>Gap</w:t>
            </w:r>
          </w:p>
        </w:tc>
      </w:tr>
      <w:tr w:rsidR="00484063" w14:paraId="385750F3"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6543A90" w14:textId="77777777" w:rsidR="00484063" w:rsidRDefault="00484063"/>
        </w:tc>
      </w:tr>
      <w:tr w:rsidR="00484063" w14:paraId="2AF55F61"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08C93B52" w14:textId="77777777" w:rsidR="00484063" w:rsidRDefault="00484063"/>
        </w:tc>
      </w:tr>
    </w:tbl>
    <w:p w14:paraId="2258D49F" w14:textId="77777777" w:rsidR="00484063" w:rsidRDefault="00484063">
      <w:pPr>
        <w:spacing w:after="90"/>
      </w:pPr>
    </w:p>
    <w:p w14:paraId="44E19D12" w14:textId="77777777" w:rsidR="00484063" w:rsidRDefault="00000000">
      <w:pPr>
        <w:spacing w:after="120"/>
      </w:pPr>
      <w:r>
        <w:rPr>
          <w:rFonts w:ascii="Calibri" w:eastAsia="Calibri" w:hAnsi="Calibri" w:cs="Calibri"/>
          <w:b/>
          <w:bCs/>
          <w:color w:val="222222"/>
          <w:sz w:val="21"/>
          <w:szCs w:val="21"/>
        </w:rPr>
        <w:t>3. Which existing policy, standard, or procedure from Part 2 should be invoked — or does a new one need to be created?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484063" w14:paraId="07B05AC0" w14:textId="77777777">
        <w:trPr>
          <w:tblHeader/>
        </w:trPr>
        <w:tc>
          <w:tcPr>
            <w:tcW w:w="97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1E53960E" w14:textId="77777777" w:rsidR="00484063" w:rsidRDefault="00000000">
            <w:r>
              <w:rPr>
                <w:rFonts w:ascii="Calibri" w:eastAsia="Calibri" w:hAnsi="Calibri" w:cs="Calibri"/>
                <w:b/>
                <w:bCs/>
                <w:color w:val="FFFFFF"/>
                <w:sz w:val="19"/>
                <w:szCs w:val="19"/>
              </w:rPr>
              <w:t>Response</w:t>
            </w:r>
          </w:p>
        </w:tc>
      </w:tr>
      <w:tr w:rsidR="00484063" w14:paraId="0324C053"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3962C0E" w14:textId="77777777" w:rsidR="00484063" w:rsidRDefault="00484063"/>
        </w:tc>
      </w:tr>
      <w:tr w:rsidR="00484063" w14:paraId="06F6D5F8"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33F2DC36" w14:textId="77777777" w:rsidR="00484063" w:rsidRDefault="00484063"/>
        </w:tc>
      </w:tr>
    </w:tbl>
    <w:p w14:paraId="467B471C" w14:textId="77777777" w:rsidR="00484063" w:rsidRDefault="00484063">
      <w:pPr>
        <w:spacing w:after="90"/>
      </w:pPr>
    </w:p>
    <w:p w14:paraId="0263E9F9" w14:textId="77777777" w:rsidR="00484063" w:rsidRDefault="00000000">
      <w:pPr>
        <w:spacing w:after="120"/>
      </w:pPr>
      <w:r>
        <w:rPr>
          <w:rFonts w:ascii="Calibri" w:eastAsia="Calibri" w:hAnsi="Calibri" w:cs="Calibri"/>
          <w:b/>
          <w:bCs/>
          <w:color w:val="222222"/>
          <w:sz w:val="21"/>
          <w:szCs w:val="21"/>
        </w:rPr>
        <w:t>4. What immediate access changes would your team make?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484063" w14:paraId="61C93B91" w14:textId="77777777">
        <w:trPr>
          <w:tblHeader/>
        </w:trPr>
        <w:tc>
          <w:tcPr>
            <w:tcW w:w="97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4E139F0B" w14:textId="77777777" w:rsidR="00484063" w:rsidRDefault="00000000">
            <w:r>
              <w:rPr>
                <w:rFonts w:ascii="Calibri" w:eastAsia="Calibri" w:hAnsi="Calibri" w:cs="Calibri"/>
                <w:b/>
                <w:bCs/>
                <w:color w:val="FFFFFF"/>
                <w:sz w:val="19"/>
                <w:szCs w:val="19"/>
              </w:rPr>
              <w:t>Access Changes</w:t>
            </w:r>
          </w:p>
        </w:tc>
      </w:tr>
      <w:tr w:rsidR="00484063" w14:paraId="79A05DCC"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7FFF20F5" w14:textId="77777777" w:rsidR="00484063" w:rsidRDefault="00484063"/>
        </w:tc>
      </w:tr>
      <w:tr w:rsidR="00484063" w14:paraId="36DD6CD0"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183B529F" w14:textId="77777777" w:rsidR="00484063" w:rsidRDefault="00484063"/>
        </w:tc>
      </w:tr>
    </w:tbl>
    <w:p w14:paraId="67A4333D" w14:textId="77777777" w:rsidR="00484063" w:rsidRDefault="00484063">
      <w:pPr>
        <w:spacing w:after="90"/>
      </w:pPr>
    </w:p>
    <w:p w14:paraId="214E9689" w14:textId="77777777" w:rsidR="00484063" w:rsidRDefault="00000000">
      <w:pPr>
        <w:spacing w:after="120"/>
      </w:pPr>
      <w:r>
        <w:rPr>
          <w:rFonts w:ascii="Calibri" w:eastAsia="Calibri" w:hAnsi="Calibri" w:cs="Calibri"/>
          <w:b/>
          <w:bCs/>
          <w:color w:val="222222"/>
          <w:sz w:val="21"/>
          <w:szCs w:val="21"/>
        </w:rPr>
        <w:t>5. Who should be notified, and in what order? Use your Part 1 roles table.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20"/>
      </w:tblGrid>
      <w:tr w:rsidR="00484063" w14:paraId="7C08C449" w14:textId="77777777">
        <w:trPr>
          <w:tblHeader/>
        </w:trPr>
        <w:tc>
          <w:tcPr>
            <w:tcW w:w="9720" w:type="dxa"/>
            <w:tcBorders>
              <w:top w:val="single" w:sz="4" w:space="0" w:color="1B2A4A"/>
              <w:left w:val="single" w:sz="4" w:space="0" w:color="1B2A4A"/>
              <w:bottom w:val="single" w:sz="4" w:space="0" w:color="1B2A4A"/>
              <w:right w:val="single" w:sz="4" w:space="0" w:color="1B2A4A"/>
            </w:tcBorders>
            <w:shd w:val="clear" w:color="auto" w:fill="1B2A4A"/>
            <w:tcMar>
              <w:top w:w="110" w:type="dxa"/>
              <w:left w:w="140" w:type="dxa"/>
              <w:bottom w:w="110" w:type="dxa"/>
              <w:right w:w="140" w:type="dxa"/>
            </w:tcMar>
            <w:vAlign w:val="center"/>
          </w:tcPr>
          <w:p w14:paraId="5EF1C468" w14:textId="77777777" w:rsidR="00484063" w:rsidRDefault="00000000">
            <w:r>
              <w:rPr>
                <w:rFonts w:ascii="Calibri" w:eastAsia="Calibri" w:hAnsi="Calibri" w:cs="Calibri"/>
                <w:b/>
                <w:bCs/>
                <w:color w:val="FFFFFF"/>
                <w:sz w:val="19"/>
                <w:szCs w:val="19"/>
              </w:rPr>
              <w:lastRenderedPageBreak/>
              <w:t>Notification Order</w:t>
            </w:r>
          </w:p>
        </w:tc>
      </w:tr>
      <w:tr w:rsidR="00484063" w14:paraId="17F6C032"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775F240B" w14:textId="77777777" w:rsidR="00484063" w:rsidRDefault="00484063"/>
        </w:tc>
      </w:tr>
      <w:tr w:rsidR="00484063" w14:paraId="2F155D0B" w14:textId="77777777">
        <w:trPr>
          <w:cantSplit/>
        </w:trPr>
        <w:tc>
          <w:tcPr>
            <w:tcW w:w="9720" w:type="dxa"/>
            <w:tcBorders>
              <w:top w:val="single" w:sz="4" w:space="0" w:color="DCE6ED"/>
              <w:left w:val="single" w:sz="4" w:space="0" w:color="DCE6ED"/>
              <w:bottom w:val="single" w:sz="4" w:space="0" w:color="DCE6ED"/>
              <w:right w:val="single" w:sz="4" w:space="0" w:color="DCE6ED"/>
            </w:tcBorders>
            <w:shd w:val="clear" w:color="auto" w:fill="FFFFFF"/>
            <w:tcMar>
              <w:top w:w="160" w:type="dxa"/>
              <w:left w:w="140" w:type="dxa"/>
              <w:bottom w:w="160" w:type="dxa"/>
              <w:right w:w="140" w:type="dxa"/>
            </w:tcMar>
          </w:tcPr>
          <w:p w14:paraId="7037FDED" w14:textId="77777777" w:rsidR="00484063" w:rsidRDefault="00484063"/>
        </w:tc>
      </w:tr>
    </w:tbl>
    <w:p w14:paraId="526DC0A1" w14:textId="77777777" w:rsidR="005B7EB0" w:rsidRDefault="005B7EB0">
      <w:pPr>
        <w:pStyle w:val="Heading1"/>
        <w:pBdr>
          <w:bottom w:val="single" w:sz="6" w:space="6" w:color="1BB8CC"/>
        </w:pBdr>
        <w:spacing w:before="280" w:after="160"/>
        <w:rPr>
          <w:rFonts w:ascii="Cambria" w:eastAsia="Cambria" w:hAnsi="Cambria" w:cs="Cambria"/>
          <w:b/>
          <w:bCs/>
          <w:color w:val="7F7F7F" w:themeColor="text1" w:themeTint="80"/>
        </w:rPr>
      </w:pPr>
    </w:p>
    <w:p w14:paraId="619F30DB" w14:textId="5349D499" w:rsidR="00484063" w:rsidRPr="005B7EB0" w:rsidRDefault="00000000">
      <w:pPr>
        <w:pStyle w:val="Heading1"/>
        <w:pBdr>
          <w:bottom w:val="single" w:sz="6" w:space="6" w:color="1BB8CC"/>
        </w:pBdr>
        <w:spacing w:before="280" w:after="160"/>
        <w:rPr>
          <w:color w:val="7F7F7F" w:themeColor="text1" w:themeTint="80"/>
        </w:rPr>
      </w:pPr>
      <w:r w:rsidRPr="005B7EB0">
        <w:rPr>
          <w:rFonts w:ascii="Cambria" w:eastAsia="Cambria" w:hAnsi="Cambria" w:cs="Cambria"/>
          <w:b/>
          <w:bCs/>
          <w:color w:val="7F7F7F" w:themeColor="text1" w:themeTint="80"/>
        </w:rPr>
        <w:t>Part 5 — Present Your Program</w:t>
      </w:r>
    </w:p>
    <w:p w14:paraId="332234CD" w14:textId="77777777" w:rsidR="00484063" w:rsidRPr="005B7EB0" w:rsidRDefault="00484063">
      <w:pPr>
        <w:spacing w:after="60"/>
        <w:rPr>
          <w:color w:val="7F7F7F" w:themeColor="text1" w:themeTint="80"/>
        </w:rPr>
      </w:pPr>
    </w:p>
    <w:p w14:paraId="42505DE3" w14:textId="7730706A" w:rsidR="00484063" w:rsidRPr="005B7EB0" w:rsidRDefault="00401952">
      <w:pPr>
        <w:spacing w:after="120"/>
        <w:rPr>
          <w:color w:val="7F7F7F" w:themeColor="text1" w:themeTint="80"/>
        </w:rPr>
      </w:pPr>
      <w:r w:rsidRPr="005B7EB0">
        <w:rPr>
          <w:rFonts w:ascii="Calibri" w:eastAsia="Calibri" w:hAnsi="Calibri" w:cs="Calibri"/>
          <w:color w:val="7F7F7F" w:themeColor="text1" w:themeTint="80"/>
          <w:sz w:val="21"/>
          <w:szCs w:val="21"/>
        </w:rPr>
        <w:t>Present your “</w:t>
      </w:r>
      <w:r w:rsidR="005B7EB0">
        <w:rPr>
          <w:rFonts w:ascii="Calibri" w:eastAsia="Calibri" w:hAnsi="Calibri" w:cs="Calibri"/>
          <w:color w:val="7F7F7F" w:themeColor="text1" w:themeTint="80"/>
          <w:sz w:val="21"/>
          <w:szCs w:val="21"/>
        </w:rPr>
        <w:t>security</w:t>
      </w:r>
      <w:r w:rsidRPr="005B7EB0">
        <w:rPr>
          <w:rFonts w:ascii="Calibri" w:eastAsia="Calibri" w:hAnsi="Calibri" w:cs="Calibri"/>
          <w:color w:val="7F7F7F" w:themeColor="text1" w:themeTint="80"/>
          <w:sz w:val="21"/>
          <w:szCs w:val="21"/>
        </w:rPr>
        <w:t xml:space="preserve"> pitch”. Cover:</w:t>
      </w:r>
    </w:p>
    <w:p w14:paraId="202E96E6" w14:textId="77777777" w:rsidR="00484063" w:rsidRPr="005B7EB0" w:rsidRDefault="00000000">
      <w:pPr>
        <w:pStyle w:val="ListParagraph"/>
        <w:numPr>
          <w:ilvl w:val="0"/>
          <w:numId w:val="1"/>
        </w:numPr>
        <w:spacing w:after="90"/>
        <w:rPr>
          <w:color w:val="7F7F7F" w:themeColor="text1" w:themeTint="80"/>
        </w:rPr>
      </w:pPr>
      <w:r w:rsidRPr="005B7EB0">
        <w:rPr>
          <w:rFonts w:ascii="Calibri" w:eastAsia="Calibri" w:hAnsi="Calibri" w:cs="Calibri"/>
          <w:color w:val="7F7F7F" w:themeColor="text1" w:themeTint="80"/>
          <w:sz w:val="21"/>
          <w:szCs w:val="21"/>
        </w:rPr>
        <w:t>Your framework choice and why it fits your company</w:t>
      </w:r>
    </w:p>
    <w:p w14:paraId="365FA955" w14:textId="77777777" w:rsidR="00484063" w:rsidRPr="005B7EB0" w:rsidRDefault="00000000">
      <w:pPr>
        <w:pStyle w:val="ListParagraph"/>
        <w:numPr>
          <w:ilvl w:val="0"/>
          <w:numId w:val="1"/>
        </w:numPr>
        <w:spacing w:after="90"/>
        <w:rPr>
          <w:color w:val="7F7F7F" w:themeColor="text1" w:themeTint="80"/>
        </w:rPr>
      </w:pPr>
      <w:r w:rsidRPr="005B7EB0">
        <w:rPr>
          <w:rFonts w:ascii="Calibri" w:eastAsia="Calibri" w:hAnsi="Calibri" w:cs="Calibri"/>
          <w:color w:val="7F7F7F" w:themeColor="text1" w:themeTint="80"/>
          <w:sz w:val="21"/>
          <w:szCs w:val="21"/>
        </w:rPr>
        <w:t>One example from your documentation hierarchy (policy, standard, guideline, or procedure)</w:t>
      </w:r>
    </w:p>
    <w:p w14:paraId="0EEFE910" w14:textId="77777777" w:rsidR="00484063" w:rsidRPr="005B7EB0" w:rsidRDefault="00000000">
      <w:pPr>
        <w:pStyle w:val="ListParagraph"/>
        <w:numPr>
          <w:ilvl w:val="0"/>
          <w:numId w:val="1"/>
        </w:numPr>
        <w:spacing w:after="90"/>
        <w:rPr>
          <w:color w:val="7F7F7F" w:themeColor="text1" w:themeTint="80"/>
        </w:rPr>
      </w:pPr>
      <w:r w:rsidRPr="005B7EB0">
        <w:rPr>
          <w:rFonts w:ascii="Calibri" w:eastAsia="Calibri" w:hAnsi="Calibri" w:cs="Calibri"/>
          <w:color w:val="7F7F7F" w:themeColor="text1" w:themeTint="80"/>
          <w:sz w:val="21"/>
          <w:szCs w:val="21"/>
        </w:rPr>
        <w:t>A highlight from your access control matrix, including your RBAC vs. ABAC reasoning</w:t>
      </w:r>
    </w:p>
    <w:p w14:paraId="24CCD3B8" w14:textId="77777777" w:rsidR="00484063" w:rsidRPr="005B7EB0" w:rsidRDefault="00000000">
      <w:pPr>
        <w:pStyle w:val="ListParagraph"/>
        <w:numPr>
          <w:ilvl w:val="0"/>
          <w:numId w:val="1"/>
        </w:numPr>
        <w:spacing w:after="90"/>
        <w:rPr>
          <w:color w:val="7F7F7F" w:themeColor="text1" w:themeTint="80"/>
        </w:rPr>
      </w:pPr>
      <w:r w:rsidRPr="005B7EB0">
        <w:rPr>
          <w:rFonts w:ascii="Calibri" w:eastAsia="Calibri" w:hAnsi="Calibri" w:cs="Calibri"/>
          <w:color w:val="7F7F7F" w:themeColor="text1" w:themeTint="80"/>
          <w:sz w:val="21"/>
          <w:szCs w:val="21"/>
        </w:rPr>
        <w:t>How your team responded to the curveball incident</w:t>
      </w:r>
    </w:p>
    <w:p w14:paraId="60E30991" w14:textId="77777777" w:rsidR="00484063" w:rsidRDefault="00484063">
      <w:pPr>
        <w:spacing w:after="160"/>
      </w:pPr>
    </w:p>
    <w:p w14:paraId="7617EF58" w14:textId="77777777" w:rsidR="005B7EB0" w:rsidRDefault="005B7EB0">
      <w:pPr>
        <w:spacing w:after="160"/>
      </w:pPr>
    </w:p>
    <w:p w14:paraId="0BE62175" w14:textId="77777777" w:rsidR="005B7EB0" w:rsidRDefault="005B7EB0">
      <w:pPr>
        <w:spacing w:after="160"/>
      </w:pPr>
    </w:p>
    <w:p w14:paraId="4E58EE3A" w14:textId="782AC288" w:rsidR="005B7EB0" w:rsidRDefault="005B7EB0">
      <w:pPr>
        <w:spacing w:after="160"/>
      </w:pPr>
      <w:r>
        <w:rPr>
          <w:rFonts w:ascii="Cambria" w:eastAsia="Cambria" w:hAnsi="Cambria" w:cs="Cambria"/>
          <w:b/>
          <w:bCs/>
          <w:color w:val="121C33"/>
          <w:sz w:val="32"/>
          <w:szCs w:val="32"/>
        </w:rPr>
        <w:t xml:space="preserve">Grading Rubric (100 Points)- Scale </w:t>
      </w:r>
      <w:r w:rsidR="00071958">
        <w:rPr>
          <w:rFonts w:ascii="Cambria" w:eastAsia="Cambria" w:hAnsi="Cambria" w:cs="Cambria"/>
          <w:b/>
          <w:bCs/>
          <w:color w:val="121C33"/>
          <w:sz w:val="32"/>
          <w:szCs w:val="32"/>
        </w:rPr>
        <w:t>4</w:t>
      </w:r>
    </w:p>
    <w:p w14:paraId="6B7DDC95" w14:textId="4DFA7F53" w:rsidR="005B7EB0" w:rsidRDefault="005B7EB0" w:rsidP="005B7EB0">
      <w:pPr>
        <w:pStyle w:val="Heading2"/>
        <w:spacing w:before="240" w:after="120"/>
        <w:rPr>
          <w:rFonts w:ascii="Cambria" w:eastAsia="Cambria" w:hAnsi="Cambria" w:cs="Cambria"/>
          <w:b/>
          <w:bCs/>
          <w:color w:val="1B2A4A"/>
        </w:rPr>
      </w:pPr>
      <w:r>
        <w:rPr>
          <w:rFonts w:ascii="Cambria" w:eastAsia="Cambria" w:hAnsi="Cambria" w:cs="Cambria"/>
          <w:b/>
          <w:bCs/>
          <w:color w:val="1B2A4A"/>
        </w:rPr>
        <w:t>Part 1 — Governance Foundation (2</w:t>
      </w:r>
      <w:r w:rsidR="00071958">
        <w:rPr>
          <w:rFonts w:ascii="Cambria" w:eastAsia="Cambria" w:hAnsi="Cambria" w:cs="Cambria"/>
          <w:b/>
          <w:bCs/>
          <w:color w:val="1B2A4A"/>
        </w:rPr>
        <w:t>5</w:t>
      </w:r>
      <w:r>
        <w:rPr>
          <w:rFonts w:ascii="Cambria" w:eastAsia="Cambria" w:hAnsi="Cambria" w:cs="Cambria"/>
          <w:b/>
          <w:bCs/>
          <w:color w:val="1B2A4A"/>
        </w:rPr>
        <w:t xml:space="preserve"> pts)</w:t>
      </w:r>
    </w:p>
    <w:p w14:paraId="5824C5F1" w14:textId="5CFD203C" w:rsidR="005B7EB0" w:rsidRDefault="005B7EB0" w:rsidP="005B7EB0">
      <w:pPr>
        <w:pStyle w:val="Heading2"/>
        <w:spacing w:before="240" w:after="120"/>
      </w:pPr>
      <w:r>
        <w:rPr>
          <w:rFonts w:ascii="Cambria" w:eastAsia="Cambria" w:hAnsi="Cambria" w:cs="Cambria"/>
          <w:b/>
          <w:bCs/>
          <w:color w:val="1B2A4A"/>
        </w:rPr>
        <w:t>Part 2 — Documentation Hierarchy (2</w:t>
      </w:r>
      <w:r w:rsidR="00071958">
        <w:rPr>
          <w:rFonts w:ascii="Cambria" w:eastAsia="Cambria" w:hAnsi="Cambria" w:cs="Cambria"/>
          <w:b/>
          <w:bCs/>
          <w:color w:val="1B2A4A"/>
        </w:rPr>
        <w:t>0</w:t>
      </w:r>
      <w:r>
        <w:rPr>
          <w:rFonts w:ascii="Cambria" w:eastAsia="Cambria" w:hAnsi="Cambria" w:cs="Cambria"/>
          <w:b/>
          <w:bCs/>
          <w:color w:val="1B2A4A"/>
        </w:rPr>
        <w:t xml:space="preserve"> pts)</w:t>
      </w:r>
    </w:p>
    <w:p w14:paraId="37896E0D" w14:textId="50159EBF" w:rsidR="005B7EB0" w:rsidRDefault="005B7EB0" w:rsidP="005B7EB0">
      <w:pPr>
        <w:pStyle w:val="Heading2"/>
        <w:spacing w:before="240" w:after="120"/>
      </w:pPr>
      <w:r>
        <w:rPr>
          <w:rFonts w:ascii="Cambria" w:eastAsia="Cambria" w:hAnsi="Cambria" w:cs="Cambria"/>
          <w:b/>
          <w:bCs/>
          <w:color w:val="1B2A4A"/>
        </w:rPr>
        <w:t>Part 3 — IAM Program Design (</w:t>
      </w:r>
      <w:r w:rsidR="00071958">
        <w:rPr>
          <w:rFonts w:ascii="Cambria" w:eastAsia="Cambria" w:hAnsi="Cambria" w:cs="Cambria"/>
          <w:b/>
          <w:bCs/>
          <w:color w:val="1B2A4A"/>
        </w:rPr>
        <w:t xml:space="preserve">40 </w:t>
      </w:r>
      <w:r>
        <w:rPr>
          <w:rFonts w:ascii="Cambria" w:eastAsia="Cambria" w:hAnsi="Cambria" w:cs="Cambria"/>
          <w:b/>
          <w:bCs/>
          <w:color w:val="1B2A4A"/>
        </w:rPr>
        <w:t>pts)</w:t>
      </w:r>
    </w:p>
    <w:p w14:paraId="407E5B2B" w14:textId="77777777" w:rsidR="005B7EB0" w:rsidRDefault="005B7EB0" w:rsidP="005B7EB0">
      <w:pPr>
        <w:pStyle w:val="Heading2"/>
        <w:spacing w:before="240" w:after="120"/>
      </w:pPr>
      <w:r>
        <w:rPr>
          <w:rFonts w:ascii="Cambria" w:eastAsia="Cambria" w:hAnsi="Cambria" w:cs="Cambria"/>
          <w:b/>
          <w:bCs/>
          <w:color w:val="1B2A4A"/>
        </w:rPr>
        <w:t>Part 4 — Curveball Response (15 pts)</w:t>
      </w:r>
    </w:p>
    <w:p w14:paraId="4FCBDF3A" w14:textId="77777777" w:rsidR="005B7EB0" w:rsidRDefault="005B7EB0" w:rsidP="005B7EB0">
      <w:pPr>
        <w:pStyle w:val="Heading2"/>
        <w:spacing w:before="240" w:after="120"/>
      </w:pPr>
    </w:p>
    <w:p w14:paraId="62AB94F1" w14:textId="77777777" w:rsidR="005B7EB0" w:rsidRDefault="005B7EB0">
      <w:pPr>
        <w:spacing w:after="160"/>
      </w:pPr>
    </w:p>
    <w:sectPr w:rsidR="005B7EB0">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1F9EA" w14:textId="77777777" w:rsidR="001F084B" w:rsidRDefault="001F084B">
      <w:r>
        <w:separator/>
      </w:r>
    </w:p>
  </w:endnote>
  <w:endnote w:type="continuationSeparator" w:id="0">
    <w:p w14:paraId="14E0971F" w14:textId="77777777" w:rsidR="001F084B" w:rsidRDefault="001F0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EADC1" w14:textId="77777777" w:rsidR="00484063" w:rsidRDefault="00000000">
    <w:pPr>
      <w:jc w:val="center"/>
    </w:pPr>
    <w:r>
      <w:rPr>
        <w:rFonts w:ascii="Calibri" w:eastAsia="Calibri" w:hAnsi="Calibri" w:cs="Calibri"/>
        <w:color w:val="45556B"/>
        <w:sz w:val="16"/>
        <w:szCs w:val="16"/>
      </w:rPr>
      <w:t xml:space="preserve">Page </w:t>
    </w:r>
    <w:r>
      <w:rPr>
        <w:rFonts w:ascii="Calibri" w:eastAsia="Calibri" w:hAnsi="Calibri" w:cs="Calibri"/>
        <w:color w:val="45556B"/>
        <w:sz w:val="16"/>
        <w:szCs w:val="16"/>
      </w:rPr>
      <w:fldChar w:fldCharType="begin"/>
    </w:r>
    <w:r>
      <w:rPr>
        <w:rFonts w:ascii="Calibri" w:eastAsia="Calibri" w:hAnsi="Calibri" w:cs="Calibri"/>
        <w:color w:val="45556B"/>
        <w:sz w:val="16"/>
        <w:szCs w:val="16"/>
      </w:rPr>
      <w:instrText>PAGE</w:instrText>
    </w:r>
    <w:r>
      <w:rPr>
        <w:rFonts w:ascii="Calibri" w:eastAsia="Calibri" w:hAnsi="Calibri" w:cs="Calibri"/>
        <w:color w:val="45556B"/>
        <w:sz w:val="16"/>
        <w:szCs w:val="16"/>
      </w:rPr>
      <w:fldChar w:fldCharType="separate"/>
    </w:r>
    <w:r w:rsidR="009A69DA">
      <w:rPr>
        <w:rFonts w:ascii="Calibri" w:eastAsia="Calibri" w:hAnsi="Calibri" w:cs="Calibri"/>
        <w:noProof/>
        <w:color w:val="45556B"/>
        <w:sz w:val="16"/>
        <w:szCs w:val="16"/>
      </w:rPr>
      <w:t>1</w:t>
    </w:r>
    <w:r>
      <w:rPr>
        <w:rFonts w:ascii="Calibri" w:eastAsia="Calibri" w:hAnsi="Calibri" w:cs="Calibri"/>
        <w:color w:val="45556B"/>
        <w:sz w:val="16"/>
        <w:szCs w:val="16"/>
      </w:rPr>
      <w:fldChar w:fldCharType="end"/>
    </w:r>
    <w:r>
      <w:rPr>
        <w:rFonts w:ascii="Calibri" w:eastAsia="Calibri" w:hAnsi="Calibri" w:cs="Calibri"/>
        <w:color w:val="45556B"/>
        <w:sz w:val="16"/>
        <w:szCs w:val="16"/>
      </w:rPr>
      <w:t xml:space="preserve"> of </w:t>
    </w:r>
    <w:r>
      <w:rPr>
        <w:rFonts w:ascii="Calibri" w:eastAsia="Calibri" w:hAnsi="Calibri" w:cs="Calibri"/>
        <w:color w:val="45556B"/>
        <w:sz w:val="16"/>
        <w:szCs w:val="16"/>
      </w:rPr>
      <w:fldChar w:fldCharType="begin"/>
    </w:r>
    <w:r>
      <w:rPr>
        <w:rFonts w:ascii="Calibri" w:eastAsia="Calibri" w:hAnsi="Calibri" w:cs="Calibri"/>
        <w:color w:val="45556B"/>
        <w:sz w:val="16"/>
        <w:szCs w:val="16"/>
      </w:rPr>
      <w:instrText>NUMPAGES</w:instrText>
    </w:r>
    <w:r>
      <w:rPr>
        <w:rFonts w:ascii="Calibri" w:eastAsia="Calibri" w:hAnsi="Calibri" w:cs="Calibri"/>
        <w:color w:val="45556B"/>
        <w:sz w:val="16"/>
        <w:szCs w:val="16"/>
      </w:rPr>
      <w:fldChar w:fldCharType="separate"/>
    </w:r>
    <w:r w:rsidR="009A69DA">
      <w:rPr>
        <w:rFonts w:ascii="Calibri" w:eastAsia="Calibri" w:hAnsi="Calibri" w:cs="Calibri"/>
        <w:noProof/>
        <w:color w:val="45556B"/>
        <w:sz w:val="16"/>
        <w:szCs w:val="16"/>
      </w:rPr>
      <w:t>2</w:t>
    </w:r>
    <w:r>
      <w:rPr>
        <w:rFonts w:ascii="Calibri" w:eastAsia="Calibri" w:hAnsi="Calibri" w:cs="Calibri"/>
        <w:color w:val="4555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8E38C" w14:textId="77777777" w:rsidR="001F084B" w:rsidRDefault="001F084B">
      <w:r>
        <w:separator/>
      </w:r>
    </w:p>
  </w:footnote>
  <w:footnote w:type="continuationSeparator" w:id="0">
    <w:p w14:paraId="71FADD8C" w14:textId="77777777" w:rsidR="001F084B" w:rsidRDefault="001F08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58D74" w14:textId="77777777" w:rsidR="00484063" w:rsidRDefault="00000000">
    <w:pPr>
      <w:jc w:val="right"/>
    </w:pPr>
    <w:r>
      <w:rPr>
        <w:rFonts w:ascii="Calibri" w:eastAsia="Calibri" w:hAnsi="Calibri" w:cs="Calibri"/>
        <w:color w:val="45556B"/>
        <w:sz w:val="16"/>
        <w:szCs w:val="16"/>
      </w:rPr>
      <w:t>Governance &amp; IAM Workshop — Student Packet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43BD4"/>
    <w:multiLevelType w:val="hybridMultilevel"/>
    <w:tmpl w:val="F60EFDF6"/>
    <w:lvl w:ilvl="0" w:tplc="74DEF24C">
      <w:start w:val="1"/>
      <w:numFmt w:val="bullet"/>
      <w:lvlText w:val="●"/>
      <w:lvlJc w:val="left"/>
      <w:pPr>
        <w:ind w:left="720" w:hanging="360"/>
      </w:pPr>
    </w:lvl>
    <w:lvl w:ilvl="1" w:tplc="DD7431CC">
      <w:start w:val="1"/>
      <w:numFmt w:val="bullet"/>
      <w:lvlText w:val="○"/>
      <w:lvlJc w:val="left"/>
      <w:pPr>
        <w:ind w:left="1440" w:hanging="360"/>
      </w:pPr>
    </w:lvl>
    <w:lvl w:ilvl="2" w:tplc="EEC49A0E">
      <w:start w:val="1"/>
      <w:numFmt w:val="bullet"/>
      <w:lvlText w:val="■"/>
      <w:lvlJc w:val="left"/>
      <w:pPr>
        <w:ind w:left="2160" w:hanging="360"/>
      </w:pPr>
    </w:lvl>
    <w:lvl w:ilvl="3" w:tplc="7FE27F70">
      <w:start w:val="1"/>
      <w:numFmt w:val="bullet"/>
      <w:lvlText w:val="●"/>
      <w:lvlJc w:val="left"/>
      <w:pPr>
        <w:ind w:left="2880" w:hanging="360"/>
      </w:pPr>
    </w:lvl>
    <w:lvl w:ilvl="4" w:tplc="64F2281C">
      <w:start w:val="1"/>
      <w:numFmt w:val="bullet"/>
      <w:lvlText w:val="○"/>
      <w:lvlJc w:val="left"/>
      <w:pPr>
        <w:ind w:left="3600" w:hanging="360"/>
      </w:pPr>
    </w:lvl>
    <w:lvl w:ilvl="5" w:tplc="24787676">
      <w:start w:val="1"/>
      <w:numFmt w:val="bullet"/>
      <w:lvlText w:val="■"/>
      <w:lvlJc w:val="left"/>
      <w:pPr>
        <w:ind w:left="4320" w:hanging="360"/>
      </w:pPr>
    </w:lvl>
    <w:lvl w:ilvl="6" w:tplc="F426D638">
      <w:start w:val="1"/>
      <w:numFmt w:val="bullet"/>
      <w:lvlText w:val="●"/>
      <w:lvlJc w:val="left"/>
      <w:pPr>
        <w:ind w:left="5040" w:hanging="360"/>
      </w:pPr>
    </w:lvl>
    <w:lvl w:ilvl="7" w:tplc="A90A6804">
      <w:start w:val="1"/>
      <w:numFmt w:val="bullet"/>
      <w:lvlText w:val="●"/>
      <w:lvlJc w:val="left"/>
      <w:pPr>
        <w:ind w:left="5760" w:hanging="360"/>
      </w:pPr>
    </w:lvl>
    <w:lvl w:ilvl="8" w:tplc="BE7086A0">
      <w:start w:val="1"/>
      <w:numFmt w:val="bullet"/>
      <w:lvlText w:val="●"/>
      <w:lvlJc w:val="left"/>
      <w:pPr>
        <w:ind w:left="6480" w:hanging="360"/>
      </w:pPr>
    </w:lvl>
  </w:abstractNum>
  <w:abstractNum w:abstractNumId="1" w15:restartNumberingAfterBreak="0">
    <w:nsid w:val="43DB6B25"/>
    <w:multiLevelType w:val="hybridMultilevel"/>
    <w:tmpl w:val="8DC89776"/>
    <w:lvl w:ilvl="0" w:tplc="23C82DE0">
      <w:start w:val="1"/>
      <w:numFmt w:val="decimal"/>
      <w:lvlText w:val="%1."/>
      <w:lvlJc w:val="left"/>
    </w:lvl>
    <w:lvl w:ilvl="1" w:tplc="5DCCD028">
      <w:numFmt w:val="decimal"/>
      <w:lvlText w:val=""/>
      <w:lvlJc w:val="left"/>
    </w:lvl>
    <w:lvl w:ilvl="2" w:tplc="49B2C998">
      <w:numFmt w:val="decimal"/>
      <w:lvlText w:val=""/>
      <w:lvlJc w:val="left"/>
    </w:lvl>
    <w:lvl w:ilvl="3" w:tplc="4634B5C0">
      <w:numFmt w:val="decimal"/>
      <w:lvlText w:val=""/>
      <w:lvlJc w:val="left"/>
    </w:lvl>
    <w:lvl w:ilvl="4" w:tplc="1AA80800">
      <w:numFmt w:val="decimal"/>
      <w:lvlText w:val=""/>
      <w:lvlJc w:val="left"/>
    </w:lvl>
    <w:lvl w:ilvl="5" w:tplc="49A82F4A">
      <w:numFmt w:val="decimal"/>
      <w:lvlText w:val=""/>
      <w:lvlJc w:val="left"/>
    </w:lvl>
    <w:lvl w:ilvl="6" w:tplc="83840426">
      <w:numFmt w:val="decimal"/>
      <w:lvlText w:val=""/>
      <w:lvlJc w:val="left"/>
    </w:lvl>
    <w:lvl w:ilvl="7" w:tplc="A1DE4EDE">
      <w:numFmt w:val="decimal"/>
      <w:lvlText w:val=""/>
      <w:lvlJc w:val="left"/>
    </w:lvl>
    <w:lvl w:ilvl="8" w:tplc="0986AAC4">
      <w:numFmt w:val="decimal"/>
      <w:lvlText w:val=""/>
      <w:lvlJc w:val="left"/>
    </w:lvl>
  </w:abstractNum>
  <w:num w:numId="1" w16cid:durableId="2037001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063"/>
    <w:rsid w:val="00071958"/>
    <w:rsid w:val="001950F9"/>
    <w:rsid w:val="001F084B"/>
    <w:rsid w:val="00247A98"/>
    <w:rsid w:val="003236EA"/>
    <w:rsid w:val="00401952"/>
    <w:rsid w:val="00484063"/>
    <w:rsid w:val="005B7EB0"/>
    <w:rsid w:val="009A69DA"/>
    <w:rsid w:val="00D22FF0"/>
    <w:rsid w:val="00E50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438D5"/>
  <w15:docId w15:val="{507D08E9-60ED-4E61-B745-2B304A09A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10</Pages>
  <Words>940</Words>
  <Characters>6285</Characters>
  <Application>Microsoft Office Word</Application>
  <DocSecurity>0</DocSecurity>
  <Lines>196</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Myron Law</cp:lastModifiedBy>
  <cp:revision>6</cp:revision>
  <cp:lastPrinted>2026-08-17T19:16:00Z</cp:lastPrinted>
  <dcterms:created xsi:type="dcterms:W3CDTF">2026-08-17T15:20:00Z</dcterms:created>
  <dcterms:modified xsi:type="dcterms:W3CDTF">2026-08-17T19:25:00Z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ac812686-e051-41cf-967f-c6a45457e34a</vt:lpwstr>
  </property>
</Properties>
</file>