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16C7" w14:textId="77777777" w:rsidR="00A059E3" w:rsidRDefault="00C87C7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14:paraId="6C72F4D6" w14:textId="77777777" w:rsidR="001253E2" w:rsidRDefault="001253E2" w:rsidP="001253E2">
      <w:pPr>
        <w:jc w:val="center"/>
        <w:rPr>
          <w:rFonts w:eastAsia="黑体" w:hint="eastAsia"/>
        </w:rPr>
      </w:pPr>
      <w:r>
        <w:rPr>
          <w:rFonts w:ascii="黑体" w:eastAsia="黑体" w:hAnsi="黑体" w:cs="黑体" w:hint="eastAsia"/>
          <w:sz w:val="30"/>
          <w:szCs w:val="30"/>
        </w:rPr>
        <w:t>C题：工业润滑油调和方案优化</w:t>
      </w:r>
    </w:p>
    <w:p w14:paraId="1127A89C" w14:textId="77777777" w:rsidR="001253E2" w:rsidRDefault="001253E2" w:rsidP="001253E2">
      <w:pPr>
        <w:rPr>
          <w:rFonts w:hint="eastAsia"/>
        </w:rPr>
      </w:pPr>
    </w:p>
    <w:p w14:paraId="397C2DAE" w14:textId="77777777" w:rsidR="001253E2" w:rsidRDefault="001253E2" w:rsidP="001253E2">
      <w:pPr>
        <w:snapToGrid w:val="0"/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工业</w:t>
      </w:r>
      <w:r>
        <w:rPr>
          <w:rFonts w:ascii="宋体" w:eastAsia="宋体" w:hAnsi="宋体" w:cs="宋体" w:hint="eastAsia"/>
          <w:sz w:val="24"/>
          <w:szCs w:val="24"/>
        </w:rPr>
        <w:t>润滑油</w:t>
      </w:r>
      <w:r>
        <w:rPr>
          <w:rFonts w:ascii="宋体" w:hAnsi="宋体" w:cs="宋体" w:hint="eastAsia"/>
          <w:sz w:val="24"/>
          <w:szCs w:val="24"/>
        </w:rPr>
        <w:t>（以下简称“润滑油”）</w:t>
      </w:r>
      <w:r>
        <w:rPr>
          <w:rFonts w:ascii="宋体" w:eastAsia="宋体" w:hAnsi="宋体" w:cs="宋体" w:hint="eastAsia"/>
          <w:sz w:val="24"/>
          <w:szCs w:val="24"/>
        </w:rPr>
        <w:t>是用在各种类型汽车、机械设备上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以减少摩擦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保护机械及加工件的液体或半固体润滑剂，主要起润滑、辅助冷却、防锈、清洁、密封和缓冲等作用</w:t>
      </w:r>
      <w:r>
        <w:rPr>
          <w:rFonts w:ascii="宋体" w:hAnsi="宋体" w:cs="宋体" w:hint="eastAsia"/>
          <w:sz w:val="24"/>
          <w:szCs w:val="24"/>
        </w:rPr>
        <w:t>。润滑油</w:t>
      </w:r>
      <w:r>
        <w:rPr>
          <w:rFonts w:ascii="宋体" w:eastAsia="宋体" w:hAnsi="宋体" w:cs="宋体" w:hint="eastAsia"/>
          <w:sz w:val="24"/>
          <w:szCs w:val="24"/>
        </w:rPr>
        <w:t>是各种机械运作中必不可少的关键，对设备的安全性、可靠性、机动性等有着重要的影响。</w:t>
      </w:r>
    </w:p>
    <w:p w14:paraId="6BF15136" w14:textId="77777777" w:rsidR="001253E2" w:rsidRDefault="001253E2" w:rsidP="001253E2">
      <w:pPr>
        <w:snapToGrid w:val="0"/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当前，对润滑油的需求呈现专业化、专用化趋势，不同的机械设备、使用场合对润滑油性能的需求不尽相同，根据实际需求生产特定品质的润滑油已成为企业的迫切需要。</w:t>
      </w:r>
    </w:p>
    <w:p w14:paraId="23C57F21" w14:textId="77777777" w:rsidR="001253E2" w:rsidRDefault="001253E2" w:rsidP="001253E2">
      <w:pPr>
        <w:snapToGrid w:val="0"/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润滑油产品是利用两种或两种以上不同性能的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基础油按一定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比例(该比例通常称作调和比)混合调制而成的，而经炼油企业精制后所得到的基础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油品种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是有限的，所以需要用有限的基础油来调制所需的润滑油。因此，基础油的调和是润滑油产品调制的基础。</w:t>
      </w:r>
    </w:p>
    <w:p w14:paraId="6AAAC7DD" w14:textId="77777777" w:rsidR="001253E2" w:rsidRDefault="001253E2" w:rsidP="001253E2">
      <w:pPr>
        <w:snapToGrid w:val="0"/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油品调和时其理化性质会发生变化。这种变化与各调和组分</w:t>
      </w:r>
      <w:r>
        <w:rPr>
          <w:rFonts w:ascii="宋体" w:hAnsi="宋体" w:cs="宋体" w:hint="eastAsia"/>
          <w:sz w:val="24"/>
          <w:szCs w:val="24"/>
        </w:rPr>
        <w:t>（指混合物中的各个成分）</w:t>
      </w:r>
      <w:r>
        <w:rPr>
          <w:rFonts w:ascii="宋体" w:eastAsia="宋体" w:hAnsi="宋体" w:cs="宋体" w:hint="eastAsia"/>
          <w:sz w:val="24"/>
          <w:szCs w:val="24"/>
        </w:rPr>
        <w:t>性质间的线性或非线</w:t>
      </w:r>
      <w:r>
        <w:rPr>
          <w:rFonts w:ascii="宋体" w:hAnsi="宋体" w:cs="宋体" w:hint="eastAsia"/>
          <w:sz w:val="24"/>
          <w:szCs w:val="24"/>
        </w:rPr>
        <w:t>性</w:t>
      </w:r>
      <w:r>
        <w:rPr>
          <w:rFonts w:ascii="宋体" w:eastAsia="宋体" w:hAnsi="宋体" w:cs="宋体" w:hint="eastAsia"/>
          <w:sz w:val="24"/>
          <w:szCs w:val="24"/>
        </w:rPr>
        <w:t>关系，表现为组分间有无加和效应</w:t>
      </w:r>
      <w:r>
        <w:rPr>
          <w:rFonts w:ascii="宋体" w:hAnsi="宋体" w:cs="宋体" w:hint="eastAsia"/>
          <w:sz w:val="24"/>
          <w:szCs w:val="24"/>
        </w:rPr>
        <w:t>（指调和后的某性质指标等于各调和组分相应性质指标的加权和）</w:t>
      </w:r>
      <w:r>
        <w:rPr>
          <w:rFonts w:ascii="宋体" w:eastAsia="宋体" w:hAnsi="宋体" w:cs="宋体" w:hint="eastAsia"/>
          <w:sz w:val="24"/>
          <w:szCs w:val="24"/>
        </w:rPr>
        <w:t>。某一理化性质等于各组分按其组成比例叠加的称为线性调和，</w:t>
      </w:r>
      <w:r>
        <w:rPr>
          <w:rFonts w:ascii="宋体" w:hAnsi="宋体" w:cs="宋体" w:hint="eastAsia"/>
          <w:sz w:val="24"/>
          <w:szCs w:val="24"/>
        </w:rPr>
        <w:t>否</w:t>
      </w:r>
      <w:r>
        <w:rPr>
          <w:rFonts w:ascii="宋体" w:eastAsia="宋体" w:hAnsi="宋体" w:cs="宋体" w:hint="eastAsia"/>
          <w:sz w:val="24"/>
          <w:szCs w:val="24"/>
        </w:rPr>
        <w:t>则称</w:t>
      </w:r>
      <w:r>
        <w:rPr>
          <w:rFonts w:ascii="宋体" w:hAnsi="宋体" w:cs="宋体" w:hint="eastAsia"/>
          <w:sz w:val="24"/>
          <w:szCs w:val="24"/>
        </w:rPr>
        <w:t>之</w:t>
      </w:r>
      <w:r>
        <w:rPr>
          <w:rFonts w:ascii="宋体" w:eastAsia="宋体" w:hAnsi="宋体" w:cs="宋体" w:hint="eastAsia"/>
          <w:sz w:val="24"/>
          <w:szCs w:val="24"/>
        </w:rPr>
        <w:t>为非线性调和。油品和添加剂的化学组成都十分复杂，其理化性质一般不具有加和效应，所以润滑油调和大</w:t>
      </w:r>
      <w:r>
        <w:rPr>
          <w:rFonts w:ascii="宋体" w:hAnsi="宋体" w:cs="宋体" w:hint="eastAsia"/>
          <w:sz w:val="24"/>
          <w:szCs w:val="24"/>
        </w:rPr>
        <w:t>多</w:t>
      </w:r>
      <w:r>
        <w:rPr>
          <w:rFonts w:ascii="宋体" w:eastAsia="宋体" w:hAnsi="宋体" w:cs="宋体" w:hint="eastAsia"/>
          <w:sz w:val="24"/>
          <w:szCs w:val="24"/>
        </w:rPr>
        <w:t>为非线性调和。</w:t>
      </w:r>
    </w:p>
    <w:p w14:paraId="34C24FF0" w14:textId="77777777" w:rsidR="001253E2" w:rsidRDefault="001253E2" w:rsidP="001253E2">
      <w:pPr>
        <w:snapToGrid w:val="0"/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衡量润滑油</w:t>
      </w:r>
      <w:r>
        <w:rPr>
          <w:rFonts w:ascii="宋体" w:hAnsi="宋体" w:cs="宋体" w:hint="eastAsia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品质参数</w:t>
      </w:r>
      <w:r>
        <w:rPr>
          <w:rFonts w:ascii="宋体" w:hAnsi="宋体" w:cs="宋体" w:hint="eastAsia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性能指标</w:t>
      </w:r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主要包括黏度、凝点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eastAsia="宋体" w:hAnsi="宋体" w:cs="宋体" w:hint="eastAsia"/>
          <w:sz w:val="24"/>
          <w:szCs w:val="24"/>
        </w:rPr>
        <w:t>倾点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eastAsia="宋体" w:hAnsi="宋体" w:cs="宋体" w:hint="eastAsia"/>
          <w:sz w:val="24"/>
          <w:szCs w:val="24"/>
        </w:rPr>
        <w:t>、酸值、闪点、氧化安定性、残炭等</w:t>
      </w:r>
      <w:r>
        <w:rPr>
          <w:rFonts w:ascii="宋体" w:hAnsi="宋体" w:cs="宋体" w:hint="eastAsia"/>
          <w:sz w:val="24"/>
          <w:szCs w:val="24"/>
        </w:rPr>
        <w:t>等</w:t>
      </w:r>
      <w:r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hAnsi="宋体" w:cs="宋体" w:hint="eastAsia"/>
          <w:sz w:val="24"/>
          <w:szCs w:val="24"/>
        </w:rPr>
        <w:t>由于</w:t>
      </w:r>
      <w:r>
        <w:rPr>
          <w:rFonts w:ascii="宋体" w:eastAsia="宋体" w:hAnsi="宋体" w:cs="宋体" w:hint="eastAsia"/>
          <w:sz w:val="24"/>
          <w:szCs w:val="24"/>
        </w:rPr>
        <w:t>润滑油的调和是一个较为复杂的工艺过程，</w:t>
      </w:r>
      <w:r>
        <w:rPr>
          <w:rFonts w:ascii="宋体" w:hAnsi="宋体" w:cs="宋体" w:hint="eastAsia"/>
          <w:sz w:val="24"/>
          <w:szCs w:val="24"/>
        </w:rPr>
        <w:t>为简化问题，忽略</w:t>
      </w:r>
      <w:r>
        <w:rPr>
          <w:rFonts w:ascii="宋体" w:eastAsia="宋体" w:hAnsi="宋体" w:cs="宋体" w:hint="eastAsia"/>
          <w:sz w:val="24"/>
          <w:szCs w:val="24"/>
        </w:rPr>
        <w:t>润滑油的生产技术和过程</w:t>
      </w:r>
      <w:r>
        <w:rPr>
          <w:rFonts w:ascii="宋体" w:hAnsi="宋体" w:cs="宋体" w:hint="eastAsia"/>
          <w:sz w:val="24"/>
          <w:szCs w:val="24"/>
        </w:rPr>
        <w:t>，且不考虑</w:t>
      </w:r>
      <w:r>
        <w:rPr>
          <w:rFonts w:ascii="宋体" w:eastAsia="宋体" w:hAnsi="宋体" w:cs="宋体" w:hint="eastAsia"/>
          <w:sz w:val="24"/>
          <w:szCs w:val="24"/>
        </w:rPr>
        <w:t>添加剂</w:t>
      </w:r>
      <w:r>
        <w:rPr>
          <w:rFonts w:ascii="宋体" w:hAnsi="宋体" w:cs="宋体" w:hint="eastAsia"/>
          <w:sz w:val="24"/>
          <w:szCs w:val="24"/>
        </w:rPr>
        <w:t>问题，</w:t>
      </w:r>
      <w:r>
        <w:rPr>
          <w:rFonts w:ascii="宋体" w:eastAsia="宋体" w:hAnsi="宋体" w:cs="宋体" w:hint="eastAsia"/>
          <w:sz w:val="24"/>
          <w:szCs w:val="24"/>
        </w:rPr>
        <w:t>仅仅从</w:t>
      </w:r>
      <w:r>
        <w:rPr>
          <w:rFonts w:ascii="宋体" w:hAnsi="宋体" w:cs="宋体" w:hint="eastAsia"/>
          <w:sz w:val="24"/>
          <w:szCs w:val="24"/>
        </w:rPr>
        <w:t>数学</w:t>
      </w:r>
      <w:r>
        <w:rPr>
          <w:rFonts w:ascii="宋体" w:eastAsia="宋体" w:hAnsi="宋体" w:cs="宋体" w:hint="eastAsia"/>
          <w:sz w:val="24"/>
          <w:szCs w:val="24"/>
        </w:rPr>
        <w:t>角度研究润滑油的调和</w:t>
      </w:r>
      <w:r>
        <w:rPr>
          <w:rFonts w:ascii="宋体" w:hAnsi="宋体" w:cs="宋体" w:hint="eastAsia"/>
          <w:sz w:val="24"/>
          <w:szCs w:val="24"/>
        </w:rPr>
        <w:t>优化</w:t>
      </w:r>
      <w:r>
        <w:rPr>
          <w:rFonts w:ascii="宋体" w:eastAsia="宋体" w:hAnsi="宋体" w:cs="宋体" w:hint="eastAsia"/>
          <w:sz w:val="24"/>
          <w:szCs w:val="24"/>
        </w:rPr>
        <w:t>问题</w:t>
      </w:r>
      <w:r>
        <w:rPr>
          <w:rFonts w:ascii="宋体" w:hAnsi="宋体" w:cs="宋体" w:hint="eastAsia"/>
          <w:sz w:val="24"/>
          <w:szCs w:val="24"/>
        </w:rPr>
        <w:t>。同时</w:t>
      </w:r>
      <w:r>
        <w:rPr>
          <w:rFonts w:ascii="宋体" w:hAnsi="宋体" w:cs="宋体" w:hint="eastAsia"/>
          <w:sz w:val="24"/>
          <w:szCs w:val="24"/>
        </w:rPr>
        <w:t>,</w:t>
      </w:r>
      <w:r>
        <w:rPr>
          <w:rFonts w:ascii="宋体" w:hAnsi="宋体" w:cs="宋体" w:hint="eastAsia"/>
          <w:sz w:val="24"/>
          <w:szCs w:val="24"/>
        </w:rPr>
        <w:t>假设润滑油的某一指标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i</w:t>
      </w:r>
      <w:proofErr w:type="spellEnd"/>
      <w:r>
        <w:rPr>
          <w:rFonts w:ascii="宋体" w:hAnsi="宋体" w:cs="宋体" w:hint="eastAsia"/>
          <w:sz w:val="24"/>
          <w:szCs w:val="24"/>
        </w:rPr>
        <w:t>只与基础油的相应指标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有关</w:t>
      </w:r>
      <w:r>
        <w:rPr>
          <w:rFonts w:ascii="宋体" w:hAnsi="宋体" w:cs="宋体" w:hint="eastAsia"/>
          <w:sz w:val="24"/>
          <w:szCs w:val="24"/>
        </w:rPr>
        <w:t>，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i</w:t>
      </w:r>
      <w:proofErr w:type="spellEnd"/>
      <w:r>
        <w:rPr>
          <w:rFonts w:ascii="宋体" w:hAnsi="宋体" w:cs="宋体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,2,</w:t>
      </w:r>
      <w:r>
        <w:rPr>
          <w:rFonts w:ascii="Times New Roman" w:hAnsi="Times New Roman" w:cs="Times New Roman" w:hint="eastAsia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>,6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1D817E2F" w14:textId="019B639A" w:rsidR="001253E2" w:rsidRDefault="001253E2" w:rsidP="001253E2">
      <w:pPr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附件给出了某企业</w:t>
      </w:r>
      <w:r>
        <w:rPr>
          <w:rFonts w:ascii="宋体" w:hAnsi="宋体" w:cs="宋体" w:hint="eastAsia"/>
          <w:sz w:val="24"/>
          <w:szCs w:val="24"/>
        </w:rPr>
        <w:t>的基础油性能指标参数、价格和部分</w:t>
      </w:r>
      <w:r>
        <w:rPr>
          <w:rFonts w:ascii="宋体" w:eastAsia="宋体" w:hAnsi="宋体" w:cs="宋体" w:hint="eastAsia"/>
          <w:sz w:val="24"/>
          <w:szCs w:val="24"/>
        </w:rPr>
        <w:t>生产数据，请你们依据此数据，建立数学模型解决以下问题。</w:t>
      </w:r>
    </w:p>
    <w:p w14:paraId="4148C504" w14:textId="1FBAFB87" w:rsidR="001253E2" w:rsidRDefault="001253E2" w:rsidP="001253E2">
      <w:pPr>
        <w:snapToGrid w:val="0"/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63503D83" w14:textId="77777777" w:rsidR="001253E2" w:rsidRDefault="001253E2" w:rsidP="001253E2">
      <w:pPr>
        <w:snapToGrid w:val="0"/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</w:p>
    <w:p w14:paraId="0BD29C4E" w14:textId="77777777" w:rsidR="001253E2" w:rsidRDefault="001253E2" w:rsidP="001253E2">
      <w:pPr>
        <w:numPr>
          <w:ilvl w:val="0"/>
          <w:numId w:val="2"/>
        </w:numPr>
        <w:tabs>
          <w:tab w:val="left" w:pos="312"/>
        </w:tabs>
        <w:spacing w:line="360" w:lineRule="auto"/>
        <w:ind w:firstLineChars="200" w:firstLine="480"/>
        <w:jc w:val="left"/>
        <w:rPr>
          <w:rFonts w:ascii="宋体" w:hAnsi="宋体" w:cs="宋体" w:hint="eastAsia"/>
          <w:sz w:val="24"/>
          <w:szCs w:val="24"/>
        </w:rPr>
      </w:pPr>
      <w:proofErr w:type="gramStart"/>
      <w:r>
        <w:rPr>
          <w:rFonts w:ascii="宋体" w:hAnsi="宋体" w:cs="宋体" w:hint="eastAsia"/>
          <w:sz w:val="24"/>
          <w:szCs w:val="24"/>
        </w:rPr>
        <w:lastRenderedPageBreak/>
        <w:t>甲客户</w:t>
      </w:r>
      <w:proofErr w:type="gramEnd"/>
      <w:r>
        <w:rPr>
          <w:rFonts w:ascii="宋体" w:hAnsi="宋体" w:cs="宋体" w:hint="eastAsia"/>
          <w:sz w:val="24"/>
          <w:szCs w:val="24"/>
        </w:rPr>
        <w:t>预订</w:t>
      </w:r>
      <w:r>
        <w:rPr>
          <w:rFonts w:ascii="宋体" w:hAnsi="宋体" w:cs="宋体" w:hint="eastAsia"/>
          <w:sz w:val="24"/>
          <w:szCs w:val="24"/>
        </w:rPr>
        <w:t>70000</w:t>
      </w:r>
      <w:r>
        <w:rPr>
          <w:rFonts w:ascii="宋体" w:hAnsi="宋体" w:cs="宋体" w:hint="eastAsia"/>
          <w:sz w:val="24"/>
          <w:szCs w:val="24"/>
        </w:rPr>
        <w:t>吨润滑油，对性能指标的要求如表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所示：</w:t>
      </w:r>
    </w:p>
    <w:p w14:paraId="3D5ED7EC" w14:textId="77777777" w:rsidR="001253E2" w:rsidRDefault="001253E2" w:rsidP="001253E2">
      <w:pPr>
        <w:tabs>
          <w:tab w:val="left" w:pos="312"/>
        </w:tabs>
        <w:spacing w:line="360" w:lineRule="auto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表</w:t>
      </w:r>
      <w:r>
        <w:rPr>
          <w:rFonts w:ascii="宋体" w:hAnsi="宋体" w:cs="宋体" w:hint="eastAsia"/>
          <w:szCs w:val="21"/>
        </w:rPr>
        <w:t xml:space="preserve">1 </w:t>
      </w:r>
      <w:proofErr w:type="gramStart"/>
      <w:r>
        <w:rPr>
          <w:rFonts w:ascii="宋体" w:hAnsi="宋体" w:cs="宋体" w:hint="eastAsia"/>
          <w:szCs w:val="21"/>
        </w:rPr>
        <w:t>甲客户</w:t>
      </w:r>
      <w:proofErr w:type="gramEnd"/>
      <w:r>
        <w:rPr>
          <w:rFonts w:ascii="宋体" w:hAnsi="宋体" w:cs="宋体" w:hint="eastAsia"/>
          <w:szCs w:val="21"/>
        </w:rPr>
        <w:t>提出的产品指标要求</w:t>
      </w:r>
    </w:p>
    <w:tbl>
      <w:tblPr>
        <w:tblW w:w="7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1044"/>
        <w:gridCol w:w="1164"/>
        <w:gridCol w:w="1165"/>
      </w:tblGrid>
      <w:tr w:rsidR="001253E2" w14:paraId="1B6C9336" w14:textId="77777777" w:rsidTr="00983F90">
        <w:trPr>
          <w:trHeight w:val="288"/>
          <w:jc w:val="center"/>
        </w:trPr>
        <w:tc>
          <w:tcPr>
            <w:tcW w:w="960" w:type="dxa"/>
            <w:tcBorders>
              <w:tl2br w:val="nil"/>
              <w:tr2bl w:val="nil"/>
            </w:tcBorders>
            <w:noWrap/>
            <w:vAlign w:val="center"/>
          </w:tcPr>
          <w:p w14:paraId="7A8E4AA1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指标</w:t>
            </w:r>
          </w:p>
        </w:tc>
        <w:tc>
          <w:tcPr>
            <w:tcW w:w="960" w:type="dxa"/>
            <w:tcBorders>
              <w:tl2br w:val="nil"/>
              <w:tr2bl w:val="nil"/>
            </w:tcBorders>
            <w:noWrap/>
            <w:vAlign w:val="center"/>
          </w:tcPr>
          <w:p w14:paraId="3FD1F0C8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指标1</w:t>
            </w:r>
          </w:p>
        </w:tc>
        <w:tc>
          <w:tcPr>
            <w:tcW w:w="960" w:type="dxa"/>
            <w:tcBorders>
              <w:tl2br w:val="nil"/>
              <w:tr2bl w:val="nil"/>
            </w:tcBorders>
            <w:noWrap/>
            <w:vAlign w:val="center"/>
          </w:tcPr>
          <w:p w14:paraId="740F10E1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指标2</w:t>
            </w:r>
          </w:p>
        </w:tc>
        <w:tc>
          <w:tcPr>
            <w:tcW w:w="960" w:type="dxa"/>
            <w:tcBorders>
              <w:tl2br w:val="nil"/>
              <w:tr2bl w:val="nil"/>
            </w:tcBorders>
            <w:noWrap/>
            <w:vAlign w:val="center"/>
          </w:tcPr>
          <w:p w14:paraId="01077AFB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指标3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noWrap/>
            <w:vAlign w:val="center"/>
          </w:tcPr>
          <w:p w14:paraId="1705B0C0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指标4</w:t>
            </w:r>
          </w:p>
        </w:tc>
        <w:tc>
          <w:tcPr>
            <w:tcW w:w="1164" w:type="dxa"/>
            <w:tcBorders>
              <w:tl2br w:val="nil"/>
              <w:tr2bl w:val="nil"/>
            </w:tcBorders>
            <w:noWrap/>
            <w:vAlign w:val="center"/>
          </w:tcPr>
          <w:p w14:paraId="505A66C1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指标5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noWrap/>
            <w:vAlign w:val="center"/>
          </w:tcPr>
          <w:p w14:paraId="3724D783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指标6</w:t>
            </w:r>
          </w:p>
        </w:tc>
      </w:tr>
      <w:tr w:rsidR="001253E2" w14:paraId="412C1731" w14:textId="77777777" w:rsidTr="00983F90">
        <w:trPr>
          <w:trHeight w:val="288"/>
          <w:jc w:val="center"/>
        </w:trPr>
        <w:tc>
          <w:tcPr>
            <w:tcW w:w="960" w:type="dxa"/>
            <w:tcBorders>
              <w:tl2br w:val="nil"/>
              <w:tr2bl w:val="nil"/>
            </w:tcBorders>
            <w:noWrap/>
            <w:vAlign w:val="center"/>
          </w:tcPr>
          <w:p w14:paraId="2F583132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要求值</w:t>
            </w:r>
          </w:p>
        </w:tc>
        <w:tc>
          <w:tcPr>
            <w:tcW w:w="960" w:type="dxa"/>
            <w:tcBorders>
              <w:tl2br w:val="nil"/>
              <w:tr2bl w:val="nil"/>
            </w:tcBorders>
            <w:noWrap/>
            <w:vAlign w:val="center"/>
          </w:tcPr>
          <w:p w14:paraId="656415F1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11.597 </w:t>
            </w:r>
          </w:p>
        </w:tc>
        <w:tc>
          <w:tcPr>
            <w:tcW w:w="960" w:type="dxa"/>
            <w:tcBorders>
              <w:tl2br w:val="nil"/>
              <w:tr2bl w:val="nil"/>
            </w:tcBorders>
            <w:noWrap/>
            <w:vAlign w:val="center"/>
          </w:tcPr>
          <w:p w14:paraId="4BAAA307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8.936 </w:t>
            </w:r>
          </w:p>
        </w:tc>
        <w:tc>
          <w:tcPr>
            <w:tcW w:w="960" w:type="dxa"/>
            <w:tcBorders>
              <w:tl2br w:val="nil"/>
              <w:tr2bl w:val="nil"/>
            </w:tcBorders>
            <w:noWrap/>
            <w:vAlign w:val="center"/>
          </w:tcPr>
          <w:p w14:paraId="6C3D33A2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15.169 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noWrap/>
            <w:vAlign w:val="center"/>
          </w:tcPr>
          <w:p w14:paraId="02F2C3DE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358.831 </w:t>
            </w:r>
          </w:p>
        </w:tc>
        <w:tc>
          <w:tcPr>
            <w:tcW w:w="1164" w:type="dxa"/>
            <w:tcBorders>
              <w:tl2br w:val="nil"/>
              <w:tr2bl w:val="nil"/>
            </w:tcBorders>
            <w:noWrap/>
            <w:vAlign w:val="center"/>
          </w:tcPr>
          <w:p w14:paraId="3650D26C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392.399 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noWrap/>
            <w:vAlign w:val="center"/>
          </w:tcPr>
          <w:p w14:paraId="55A54A9C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1243.484 </w:t>
            </w:r>
          </w:p>
        </w:tc>
      </w:tr>
    </w:tbl>
    <w:p w14:paraId="53828871" w14:textId="77777777" w:rsidR="001253E2" w:rsidRDefault="001253E2" w:rsidP="001253E2">
      <w:pPr>
        <w:spacing w:line="360" w:lineRule="auto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技术组经初步研究，给出了表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所示的</w:t>
      </w:r>
      <w:r>
        <w:rPr>
          <w:rFonts w:ascii="宋体" w:eastAsia="宋体" w:hAnsi="宋体" w:cs="宋体" w:hint="eastAsia"/>
          <w:sz w:val="24"/>
          <w:szCs w:val="24"/>
        </w:rPr>
        <w:t>配方</w:t>
      </w:r>
      <w:r>
        <w:rPr>
          <w:rFonts w:ascii="宋体" w:hAnsi="宋体" w:cs="宋体" w:hint="eastAsia"/>
          <w:sz w:val="24"/>
          <w:szCs w:val="24"/>
        </w:rPr>
        <w:t>方案：</w:t>
      </w:r>
    </w:p>
    <w:p w14:paraId="51B9487E" w14:textId="77777777" w:rsidR="001253E2" w:rsidRDefault="001253E2" w:rsidP="001253E2">
      <w:pPr>
        <w:tabs>
          <w:tab w:val="left" w:pos="312"/>
        </w:tabs>
        <w:spacing w:line="360" w:lineRule="auto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Cs w:val="21"/>
        </w:rPr>
        <w:t>表</w:t>
      </w:r>
      <w:r>
        <w:rPr>
          <w:rFonts w:ascii="宋体" w:hAnsi="宋体" w:cs="宋体" w:hint="eastAsia"/>
          <w:szCs w:val="21"/>
        </w:rPr>
        <w:t xml:space="preserve">2 </w:t>
      </w:r>
      <w:r>
        <w:rPr>
          <w:rFonts w:ascii="宋体" w:hAnsi="宋体" w:cs="宋体" w:hint="eastAsia"/>
          <w:szCs w:val="21"/>
        </w:rPr>
        <w:t>技术组给出的初步方案</w:t>
      </w:r>
      <w:r>
        <w:rPr>
          <w:rFonts w:ascii="宋体" w:hAnsi="宋体" w:cs="宋体" w:hint="eastAsia"/>
          <w:szCs w:val="21"/>
        </w:rPr>
        <w:t xml:space="preserve">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741"/>
        <w:gridCol w:w="636"/>
        <w:gridCol w:w="636"/>
        <w:gridCol w:w="741"/>
        <w:gridCol w:w="741"/>
        <w:gridCol w:w="636"/>
        <w:gridCol w:w="636"/>
        <w:gridCol w:w="636"/>
        <w:gridCol w:w="636"/>
        <w:gridCol w:w="636"/>
      </w:tblGrid>
      <w:tr w:rsidR="001253E2" w14:paraId="4F13CB98" w14:textId="77777777" w:rsidTr="00983F90">
        <w:trPr>
          <w:trHeight w:val="945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/>
            <w:vAlign w:val="center"/>
          </w:tcPr>
          <w:p w14:paraId="4C1EE3C3" w14:textId="77777777" w:rsidR="001253E2" w:rsidRDefault="001253E2" w:rsidP="00983F9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基础油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/>
            <w:vAlign w:val="center"/>
          </w:tcPr>
          <w:p w14:paraId="58148F72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基础</w:t>
            </w:r>
          </w:p>
          <w:p w14:paraId="27CFFFED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油A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/>
            <w:vAlign w:val="center"/>
          </w:tcPr>
          <w:p w14:paraId="7199F612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基础</w:t>
            </w:r>
          </w:p>
          <w:p w14:paraId="3A81FB9D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油B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/>
            <w:vAlign w:val="center"/>
          </w:tcPr>
          <w:p w14:paraId="279E7F3E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基础</w:t>
            </w:r>
          </w:p>
          <w:p w14:paraId="068432C3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油C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/>
            <w:vAlign w:val="center"/>
          </w:tcPr>
          <w:p w14:paraId="189C1006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基础</w:t>
            </w:r>
          </w:p>
          <w:p w14:paraId="361F7DF6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油D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/>
            <w:vAlign w:val="center"/>
          </w:tcPr>
          <w:p w14:paraId="713020A7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基础</w:t>
            </w:r>
          </w:p>
          <w:p w14:paraId="5E61A226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油E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/>
            <w:vAlign w:val="center"/>
          </w:tcPr>
          <w:p w14:paraId="629672D4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基础</w:t>
            </w:r>
          </w:p>
          <w:p w14:paraId="40C025DA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油F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/>
            <w:vAlign w:val="center"/>
          </w:tcPr>
          <w:p w14:paraId="2678F92F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基础</w:t>
            </w:r>
          </w:p>
          <w:p w14:paraId="09FC4383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油G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/>
            <w:vAlign w:val="center"/>
          </w:tcPr>
          <w:p w14:paraId="2DB6BE59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基础</w:t>
            </w:r>
          </w:p>
          <w:p w14:paraId="56B13A4B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油H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/>
            <w:vAlign w:val="center"/>
          </w:tcPr>
          <w:p w14:paraId="6816208B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基础</w:t>
            </w:r>
          </w:p>
          <w:p w14:paraId="33EB5169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油I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/>
            <w:vAlign w:val="center"/>
          </w:tcPr>
          <w:p w14:paraId="659EE59C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基础</w:t>
            </w:r>
          </w:p>
          <w:p w14:paraId="1BDB81EB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油J</w:t>
            </w:r>
          </w:p>
        </w:tc>
      </w:tr>
      <w:tr w:rsidR="001253E2" w14:paraId="6327DA43" w14:textId="77777777" w:rsidTr="00983F90">
        <w:trPr>
          <w:trHeight w:val="300"/>
          <w:jc w:val="center"/>
        </w:trPr>
        <w:tc>
          <w:tcPr>
            <w:tcW w:w="0" w:type="auto"/>
            <w:tcBorders>
              <w:tl2br w:val="nil"/>
              <w:tr2bl w:val="nil"/>
            </w:tcBorders>
            <w:noWrap/>
            <w:vAlign w:val="center"/>
          </w:tcPr>
          <w:p w14:paraId="45765B0A" w14:textId="77777777" w:rsidR="001253E2" w:rsidRDefault="001253E2" w:rsidP="00983F90">
            <w:pPr>
              <w:widowControl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用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量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/>
            <w:vAlign w:val="center"/>
          </w:tcPr>
          <w:p w14:paraId="688F59C9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</w:rPr>
              <w:t>12300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/>
            <w:vAlign w:val="center"/>
          </w:tcPr>
          <w:p w14:paraId="5E7454FA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</w:rPr>
              <w:t>7000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/>
            <w:vAlign w:val="center"/>
          </w:tcPr>
          <w:p w14:paraId="2FECD64F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/>
            <w:vAlign w:val="center"/>
          </w:tcPr>
          <w:p w14:paraId="2BE66639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</w:rPr>
              <w:t>28000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/>
            <w:vAlign w:val="center"/>
          </w:tcPr>
          <w:p w14:paraId="40EC6429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</w:rPr>
              <w:t>10000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/>
            <w:vAlign w:val="center"/>
          </w:tcPr>
          <w:p w14:paraId="47CB4F5D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</w:rPr>
              <w:t>8000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/>
            <w:vAlign w:val="center"/>
          </w:tcPr>
          <w:p w14:paraId="5DB06DC9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/>
            <w:vAlign w:val="center"/>
          </w:tcPr>
          <w:p w14:paraId="5470B167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</w:rPr>
              <w:t>4700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/>
            <w:vAlign w:val="center"/>
          </w:tcPr>
          <w:p w14:paraId="0252A027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0" w:type="auto"/>
            <w:tcBorders>
              <w:tl2br w:val="nil"/>
              <w:tr2bl w:val="nil"/>
            </w:tcBorders>
            <w:noWrap/>
            <w:vAlign w:val="center"/>
          </w:tcPr>
          <w:p w14:paraId="36D6A294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szCs w:val="21"/>
              </w:rPr>
              <w:t>0</w:t>
            </w:r>
          </w:p>
        </w:tc>
      </w:tr>
    </w:tbl>
    <w:p w14:paraId="0AED2CA9" w14:textId="77777777" w:rsidR="001253E2" w:rsidRDefault="001253E2" w:rsidP="001253E2">
      <w:pPr>
        <w:spacing w:line="360" w:lineRule="auto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请你们计算该配方下润滑油的性能指标。若客户要求各指标的相对误差不超过</w:t>
      </w:r>
      <w:r>
        <w:rPr>
          <w:rFonts w:ascii="宋体" w:hAnsi="宋体" w:cs="宋体" w:hint="eastAsia"/>
          <w:sz w:val="24"/>
          <w:szCs w:val="24"/>
        </w:rPr>
        <w:t>5%</w:t>
      </w:r>
      <w:r>
        <w:rPr>
          <w:rFonts w:ascii="宋体" w:hAnsi="宋体" w:cs="宋体" w:hint="eastAsia"/>
          <w:sz w:val="24"/>
          <w:szCs w:val="24"/>
        </w:rPr>
        <w:t>，在不考虑成本的情况下，提出你们的调整方案。</w:t>
      </w:r>
    </w:p>
    <w:p w14:paraId="47D70D96" w14:textId="77777777" w:rsidR="001253E2" w:rsidRDefault="001253E2" w:rsidP="001253E2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2.</w:t>
      </w:r>
      <w:r>
        <w:rPr>
          <w:rFonts w:ascii="宋体" w:hAnsi="宋体" w:cs="宋体" w:hint="eastAsia"/>
          <w:sz w:val="24"/>
          <w:szCs w:val="24"/>
        </w:rPr>
        <w:t>若希望调和后的润滑油在满足表</w:t>
      </w: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中品质要求的情况下成本尽量低，请给出你们的配方。</w:t>
      </w:r>
    </w:p>
    <w:p w14:paraId="20310431" w14:textId="77777777" w:rsidR="001253E2" w:rsidRDefault="001253E2" w:rsidP="001253E2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3.</w:t>
      </w:r>
      <w:proofErr w:type="gramStart"/>
      <w:r>
        <w:rPr>
          <w:rFonts w:ascii="宋体" w:hAnsi="宋体" w:cs="宋体" w:hint="eastAsia"/>
          <w:sz w:val="24"/>
          <w:szCs w:val="24"/>
        </w:rPr>
        <w:t>乙客户</w:t>
      </w:r>
      <w:proofErr w:type="gramEnd"/>
      <w:r>
        <w:rPr>
          <w:rFonts w:ascii="宋体" w:hAnsi="宋体" w:cs="宋体" w:hint="eastAsia"/>
          <w:sz w:val="24"/>
          <w:szCs w:val="24"/>
        </w:rPr>
        <w:t>要求配制</w:t>
      </w:r>
      <w:r>
        <w:rPr>
          <w:rFonts w:ascii="宋体" w:hAnsi="宋体" w:cs="宋体" w:hint="eastAsia"/>
          <w:sz w:val="24"/>
          <w:szCs w:val="24"/>
        </w:rPr>
        <w:t>80000</w:t>
      </w:r>
      <w:r>
        <w:rPr>
          <w:rFonts w:ascii="宋体" w:hAnsi="宋体" w:cs="宋体" w:hint="eastAsia"/>
          <w:sz w:val="24"/>
          <w:szCs w:val="24"/>
        </w:rPr>
        <w:t>吨润滑油，成本不超过</w:t>
      </w:r>
      <w:r>
        <w:rPr>
          <w:rFonts w:ascii="宋体" w:hAnsi="宋体" w:cs="宋体" w:hint="eastAsia"/>
          <w:sz w:val="24"/>
          <w:szCs w:val="24"/>
        </w:rPr>
        <w:t>3500</w:t>
      </w:r>
      <w:r>
        <w:rPr>
          <w:rFonts w:ascii="宋体" w:hAnsi="宋体" w:cs="宋体" w:hint="eastAsia"/>
          <w:sz w:val="24"/>
          <w:szCs w:val="24"/>
        </w:rPr>
        <w:t>元</w:t>
      </w:r>
      <w:r>
        <w:rPr>
          <w:rFonts w:ascii="宋体" w:hAnsi="宋体" w:cs="宋体" w:hint="eastAsia"/>
          <w:sz w:val="24"/>
          <w:szCs w:val="24"/>
        </w:rPr>
        <w:t>/</w:t>
      </w:r>
      <w:r>
        <w:rPr>
          <w:rFonts w:ascii="宋体" w:hAnsi="宋体" w:cs="宋体" w:hint="eastAsia"/>
          <w:sz w:val="24"/>
          <w:szCs w:val="24"/>
        </w:rPr>
        <w:t>吨，性能指标如表</w:t>
      </w: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所示（各项指标误差均不超过</w:t>
      </w:r>
      <w:r>
        <w:rPr>
          <w:rFonts w:ascii="宋体" w:hAnsi="宋体" w:cs="宋体" w:hint="eastAsia"/>
          <w:sz w:val="24"/>
          <w:szCs w:val="24"/>
        </w:rPr>
        <w:t>5%</w:t>
      </w:r>
      <w:r>
        <w:rPr>
          <w:rFonts w:ascii="宋体" w:hAnsi="宋体" w:cs="宋体" w:hint="eastAsia"/>
          <w:sz w:val="24"/>
          <w:szCs w:val="24"/>
        </w:rPr>
        <w:t>），请你们给出配方。</w:t>
      </w:r>
    </w:p>
    <w:p w14:paraId="137A9755" w14:textId="77777777" w:rsidR="001253E2" w:rsidRDefault="001253E2" w:rsidP="001253E2">
      <w:pPr>
        <w:spacing w:line="360" w:lineRule="auto"/>
        <w:ind w:firstLineChars="200" w:firstLine="420"/>
        <w:jc w:val="center"/>
        <w:rPr>
          <w:rFonts w:ascii="宋体" w:eastAsia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表</w:t>
      </w:r>
      <w:r>
        <w:rPr>
          <w:rFonts w:ascii="宋体" w:hAnsi="宋体" w:cs="宋体" w:hint="eastAsia"/>
          <w:szCs w:val="21"/>
        </w:rPr>
        <w:t xml:space="preserve">3 </w:t>
      </w:r>
      <w:proofErr w:type="gramStart"/>
      <w:r>
        <w:rPr>
          <w:rFonts w:ascii="宋体" w:hAnsi="宋体" w:cs="宋体" w:hint="eastAsia"/>
          <w:szCs w:val="21"/>
        </w:rPr>
        <w:t>乙客户</w:t>
      </w:r>
      <w:proofErr w:type="gramEnd"/>
      <w:r>
        <w:rPr>
          <w:rFonts w:ascii="宋体" w:hAnsi="宋体" w:cs="宋体" w:hint="eastAsia"/>
          <w:szCs w:val="21"/>
        </w:rPr>
        <w:t>提出的产品指标要求</w:t>
      </w:r>
    </w:p>
    <w:tbl>
      <w:tblPr>
        <w:tblW w:w="7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1044"/>
        <w:gridCol w:w="1164"/>
        <w:gridCol w:w="1165"/>
      </w:tblGrid>
      <w:tr w:rsidR="001253E2" w14:paraId="6EA3DD2D" w14:textId="77777777" w:rsidTr="00983F90">
        <w:trPr>
          <w:trHeight w:val="288"/>
          <w:jc w:val="center"/>
        </w:trPr>
        <w:tc>
          <w:tcPr>
            <w:tcW w:w="960" w:type="dxa"/>
            <w:tcBorders>
              <w:tl2br w:val="nil"/>
              <w:tr2bl w:val="nil"/>
            </w:tcBorders>
            <w:noWrap/>
            <w:vAlign w:val="center"/>
          </w:tcPr>
          <w:p w14:paraId="610C4EF3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指标</w:t>
            </w:r>
          </w:p>
        </w:tc>
        <w:tc>
          <w:tcPr>
            <w:tcW w:w="960" w:type="dxa"/>
            <w:tcBorders>
              <w:tl2br w:val="nil"/>
              <w:tr2bl w:val="nil"/>
            </w:tcBorders>
            <w:noWrap/>
            <w:vAlign w:val="center"/>
          </w:tcPr>
          <w:p w14:paraId="303DAD86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指标1</w:t>
            </w:r>
          </w:p>
        </w:tc>
        <w:tc>
          <w:tcPr>
            <w:tcW w:w="960" w:type="dxa"/>
            <w:tcBorders>
              <w:tl2br w:val="nil"/>
              <w:tr2bl w:val="nil"/>
            </w:tcBorders>
            <w:noWrap/>
            <w:vAlign w:val="center"/>
          </w:tcPr>
          <w:p w14:paraId="4936C113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指标2</w:t>
            </w:r>
          </w:p>
        </w:tc>
        <w:tc>
          <w:tcPr>
            <w:tcW w:w="960" w:type="dxa"/>
            <w:tcBorders>
              <w:tl2br w:val="nil"/>
              <w:tr2bl w:val="nil"/>
            </w:tcBorders>
            <w:noWrap/>
            <w:vAlign w:val="center"/>
          </w:tcPr>
          <w:p w14:paraId="5499D61C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指标3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noWrap/>
            <w:vAlign w:val="center"/>
          </w:tcPr>
          <w:p w14:paraId="2CB7D2B4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指标4</w:t>
            </w:r>
          </w:p>
        </w:tc>
        <w:tc>
          <w:tcPr>
            <w:tcW w:w="1164" w:type="dxa"/>
            <w:tcBorders>
              <w:tl2br w:val="nil"/>
              <w:tr2bl w:val="nil"/>
            </w:tcBorders>
            <w:noWrap/>
            <w:vAlign w:val="center"/>
          </w:tcPr>
          <w:p w14:paraId="231B17C3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指标5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noWrap/>
            <w:vAlign w:val="center"/>
          </w:tcPr>
          <w:p w14:paraId="616B5B8B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指标6</w:t>
            </w:r>
          </w:p>
        </w:tc>
      </w:tr>
      <w:tr w:rsidR="001253E2" w14:paraId="5845F7F2" w14:textId="77777777" w:rsidTr="00983F90">
        <w:trPr>
          <w:trHeight w:val="288"/>
          <w:jc w:val="center"/>
        </w:trPr>
        <w:tc>
          <w:tcPr>
            <w:tcW w:w="960" w:type="dxa"/>
            <w:tcBorders>
              <w:tl2br w:val="nil"/>
              <w:tr2bl w:val="nil"/>
            </w:tcBorders>
            <w:noWrap/>
            <w:vAlign w:val="center"/>
          </w:tcPr>
          <w:p w14:paraId="1F6906F4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要求值</w:t>
            </w:r>
          </w:p>
        </w:tc>
        <w:tc>
          <w:tcPr>
            <w:tcW w:w="960" w:type="dxa"/>
            <w:tcBorders>
              <w:tl2br w:val="nil"/>
              <w:tr2bl w:val="nil"/>
            </w:tcBorders>
            <w:noWrap/>
            <w:vAlign w:val="center"/>
          </w:tcPr>
          <w:p w14:paraId="1B3C7F02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2.536 </w:t>
            </w:r>
          </w:p>
        </w:tc>
        <w:tc>
          <w:tcPr>
            <w:tcW w:w="960" w:type="dxa"/>
            <w:tcBorders>
              <w:tl2br w:val="nil"/>
              <w:tr2bl w:val="nil"/>
            </w:tcBorders>
            <w:noWrap/>
            <w:vAlign w:val="center"/>
          </w:tcPr>
          <w:p w14:paraId="7AE12453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12.550 </w:t>
            </w:r>
          </w:p>
        </w:tc>
        <w:tc>
          <w:tcPr>
            <w:tcW w:w="960" w:type="dxa"/>
            <w:tcBorders>
              <w:tl2br w:val="nil"/>
              <w:tr2bl w:val="nil"/>
            </w:tcBorders>
            <w:noWrap/>
            <w:vAlign w:val="center"/>
          </w:tcPr>
          <w:p w14:paraId="2A3B71A0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39.696 </w:t>
            </w:r>
          </w:p>
        </w:tc>
        <w:tc>
          <w:tcPr>
            <w:tcW w:w="1044" w:type="dxa"/>
            <w:tcBorders>
              <w:tl2br w:val="nil"/>
              <w:tr2bl w:val="nil"/>
            </w:tcBorders>
            <w:noWrap/>
            <w:vAlign w:val="center"/>
          </w:tcPr>
          <w:p w14:paraId="4582C923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303.175 </w:t>
            </w:r>
          </w:p>
        </w:tc>
        <w:tc>
          <w:tcPr>
            <w:tcW w:w="1164" w:type="dxa"/>
            <w:tcBorders>
              <w:tl2br w:val="nil"/>
              <w:tr2bl w:val="nil"/>
            </w:tcBorders>
            <w:noWrap/>
            <w:vAlign w:val="center"/>
          </w:tcPr>
          <w:p w14:paraId="456B1E87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961.800 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noWrap/>
            <w:vAlign w:val="center"/>
          </w:tcPr>
          <w:p w14:paraId="397F0094" w14:textId="77777777" w:rsidR="001253E2" w:rsidRDefault="001253E2" w:rsidP="00983F9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1458.075 </w:t>
            </w:r>
          </w:p>
        </w:tc>
      </w:tr>
    </w:tbl>
    <w:p w14:paraId="0F45D203" w14:textId="77777777" w:rsidR="001253E2" w:rsidRDefault="001253E2" w:rsidP="001253E2">
      <w:pPr>
        <w:spacing w:line="360" w:lineRule="auto"/>
        <w:ind w:firstLineChars="200" w:firstLine="420"/>
        <w:rPr>
          <w:rFonts w:ascii="宋体" w:eastAsia="宋体" w:hAnsi="宋体" w:cs="宋体" w:hint="eastAsia"/>
          <w:szCs w:val="21"/>
        </w:rPr>
      </w:pPr>
    </w:p>
    <w:p w14:paraId="416591F2" w14:textId="77777777" w:rsidR="00441BA9" w:rsidRDefault="00441BA9" w:rsidP="00441BA9">
      <w:pPr>
        <w:ind w:firstLineChars="300" w:firstLine="630"/>
        <w:jc w:val="left"/>
      </w:pPr>
    </w:p>
    <w:p w14:paraId="709CB7DE" w14:textId="77777777" w:rsidR="00441BA9" w:rsidRDefault="00441BA9" w:rsidP="00441BA9">
      <w:pPr>
        <w:ind w:firstLineChars="300" w:firstLine="630"/>
        <w:jc w:val="left"/>
      </w:pPr>
    </w:p>
    <w:p w14:paraId="4746C060" w14:textId="77777777" w:rsidR="00441BA9" w:rsidRDefault="00441BA9" w:rsidP="00441BA9">
      <w:pPr>
        <w:ind w:firstLineChars="300" w:firstLine="630"/>
        <w:jc w:val="left"/>
      </w:pPr>
    </w:p>
    <w:sectPr w:rsidR="00441BA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1E231" w14:textId="77777777" w:rsidR="005E73F8" w:rsidRDefault="005E73F8" w:rsidP="005E73F8">
      <w:r>
        <w:separator/>
      </w:r>
    </w:p>
  </w:endnote>
  <w:endnote w:type="continuationSeparator" w:id="0">
    <w:p w14:paraId="6A4645FC" w14:textId="77777777" w:rsidR="005E73F8" w:rsidRDefault="005E73F8" w:rsidP="005E7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2500F" w14:textId="77777777" w:rsidR="005E73F8" w:rsidRDefault="005E73F8" w:rsidP="005E73F8">
      <w:r>
        <w:separator/>
      </w:r>
    </w:p>
  </w:footnote>
  <w:footnote w:type="continuationSeparator" w:id="0">
    <w:p w14:paraId="1923F3F3" w14:textId="77777777" w:rsidR="005E73F8" w:rsidRDefault="005E73F8" w:rsidP="005E73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D5ADC" w14:textId="481B31DE" w:rsidR="008D007B" w:rsidRDefault="008D007B">
    <w:pPr>
      <w:pStyle w:val="a5"/>
    </w:pPr>
    <w:r>
      <w:rPr>
        <w:b/>
        <w:bCs/>
        <w:sz w:val="32"/>
        <w:szCs w:val="32"/>
      </w:rPr>
      <w:t>2021</w:t>
    </w:r>
    <w:r>
      <w:rPr>
        <w:rFonts w:hint="eastAsia"/>
        <w:b/>
        <w:bCs/>
        <w:sz w:val="32"/>
        <w:szCs w:val="32"/>
      </w:rPr>
      <w:t>年江苏省研究生数学建模科研创新实践大赛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A691E"/>
    <w:multiLevelType w:val="singleLevel"/>
    <w:tmpl w:val="12CA691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278B3395"/>
    <w:multiLevelType w:val="multilevel"/>
    <w:tmpl w:val="278B3395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1BB"/>
    <w:rsid w:val="00093CD4"/>
    <w:rsid w:val="000D3143"/>
    <w:rsid w:val="001253E2"/>
    <w:rsid w:val="00141A2E"/>
    <w:rsid w:val="001F78FA"/>
    <w:rsid w:val="002B6B52"/>
    <w:rsid w:val="002D60D8"/>
    <w:rsid w:val="00316E3D"/>
    <w:rsid w:val="003B6478"/>
    <w:rsid w:val="00441BA9"/>
    <w:rsid w:val="00492338"/>
    <w:rsid w:val="004B5D5C"/>
    <w:rsid w:val="005071BB"/>
    <w:rsid w:val="005D43DC"/>
    <w:rsid w:val="005E73F8"/>
    <w:rsid w:val="006725BB"/>
    <w:rsid w:val="007A0318"/>
    <w:rsid w:val="007F2072"/>
    <w:rsid w:val="00806EFB"/>
    <w:rsid w:val="00843CFF"/>
    <w:rsid w:val="008923C2"/>
    <w:rsid w:val="008D007B"/>
    <w:rsid w:val="00936734"/>
    <w:rsid w:val="00A059E3"/>
    <w:rsid w:val="00AB041C"/>
    <w:rsid w:val="00AB17FB"/>
    <w:rsid w:val="00AF7653"/>
    <w:rsid w:val="00C87C7B"/>
    <w:rsid w:val="00CB6F61"/>
    <w:rsid w:val="00CB7BBF"/>
    <w:rsid w:val="00D22BB4"/>
    <w:rsid w:val="00DC7944"/>
    <w:rsid w:val="00E91F49"/>
    <w:rsid w:val="00E94337"/>
    <w:rsid w:val="00ED14B7"/>
    <w:rsid w:val="00F46E93"/>
    <w:rsid w:val="00F77FA1"/>
    <w:rsid w:val="4C1D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CD293F1"/>
  <w15:docId w15:val="{67469D63-44CA-4A49-8B13-C1156DA2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1061</Words>
  <Characters>217</Characters>
  <Application>Microsoft Office Word</Application>
  <DocSecurity>0</DocSecurity>
  <Lines>1</Lines>
  <Paragraphs>2</Paragraphs>
  <ScaleCrop>false</ScaleCrop>
  <Company>Home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phil zj</cp:lastModifiedBy>
  <cp:revision>9</cp:revision>
  <dcterms:created xsi:type="dcterms:W3CDTF">2021-07-02T02:19:00Z</dcterms:created>
  <dcterms:modified xsi:type="dcterms:W3CDTF">2021-07-06T02:46:00Z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