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81" w:rsidRPr="00D75D81" w:rsidRDefault="00D75D81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  <w:r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 xml:space="preserve">nach rechts gehen: </w:t>
      </w:r>
      <w:r w:rsidRPr="00D75D81"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Pfeiltaste Rechts</w:t>
      </w:r>
    </w:p>
    <w:p w:rsidR="00D75D81" w:rsidRPr="00D75D81" w:rsidRDefault="00D75D81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  <w:r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nach l</w:t>
      </w:r>
      <w:r w:rsidRPr="00D75D81"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inks gehen: Pfeiltaste Links</w:t>
      </w:r>
    </w:p>
    <w:p w:rsidR="00D75D81" w:rsidRPr="00D75D81" w:rsidRDefault="00D75D81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  <w:r w:rsidRPr="00D75D81"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 xml:space="preserve">nach </w:t>
      </w:r>
      <w:r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o</w:t>
      </w:r>
      <w:r w:rsidRPr="00D75D81"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ben gehen: Pfeiltaste Oben</w:t>
      </w:r>
    </w:p>
    <w:p w:rsidR="00C358F4" w:rsidRDefault="00D75D81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  <w:r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nach u</w:t>
      </w:r>
      <w:r w:rsidRPr="00D75D81"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nten gehen: Pfeiltaste Unten</w:t>
      </w:r>
    </w:p>
    <w:p w:rsidR="00D75D81" w:rsidRDefault="00D75D81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</w:p>
    <w:p w:rsidR="00D75D81" w:rsidRDefault="00D75D81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</w:p>
    <w:p w:rsidR="00D75D81" w:rsidRDefault="00D75D81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  <w:r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Inventar öffnen: Taste „I“</w:t>
      </w:r>
    </w:p>
    <w:p w:rsidR="00D75D81" w:rsidRDefault="00D75D81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  <w:r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  <w:t>Angreifen: Taste „A“</w:t>
      </w:r>
    </w:p>
    <w:p w:rsidR="00721EDD" w:rsidRDefault="00721EDD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</w:p>
    <w:p w:rsidR="00721EDD" w:rsidRDefault="00721EDD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</w:p>
    <w:p w:rsidR="00721EDD" w:rsidRPr="00D75D81" w:rsidRDefault="00721EDD" w:rsidP="00D75D81">
      <w:pPr>
        <w:shd w:val="clear" w:color="auto" w:fill="5B9BD5" w:themeFill="accent1"/>
        <w:autoSpaceDE w:val="0"/>
        <w:autoSpaceDN w:val="0"/>
        <w:adjustRightInd w:val="0"/>
        <w:spacing w:after="0" w:line="240" w:lineRule="auto"/>
        <w:rPr>
          <w:rFonts w:ascii="Lucida Blackletter" w:hAnsi="Lucida Blackletter" w:cs="Lucida Blackletter"/>
          <w:b/>
          <w:bCs/>
          <w:color w:val="000000"/>
          <w:sz w:val="72"/>
          <w:szCs w:val="48"/>
          <w:lang w:val="de"/>
        </w:rPr>
      </w:pPr>
      <w:bookmarkStart w:id="0" w:name="_GoBack"/>
      <w:bookmarkEnd w:id="0"/>
    </w:p>
    <w:sectPr w:rsidR="00721EDD" w:rsidRPr="00D75D81" w:rsidSect="00D75D81">
      <w:pgSz w:w="15840" w:h="12240" w:orient="landscape"/>
      <w:pgMar w:top="1417" w:right="1417" w:bottom="1417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Blacklet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81"/>
    <w:rsid w:val="00721EDD"/>
    <w:rsid w:val="00C358F4"/>
    <w:rsid w:val="00D7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A12FA-6D85-4F90-8A2A-D090DF99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F0DD-393D-4AB0-937F-BFFF8E44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Endert</dc:creator>
  <cp:keywords/>
  <dc:description/>
  <cp:lastModifiedBy>Joshua Endert</cp:lastModifiedBy>
  <cp:revision>3</cp:revision>
  <dcterms:created xsi:type="dcterms:W3CDTF">2015-01-16T17:37:00Z</dcterms:created>
  <dcterms:modified xsi:type="dcterms:W3CDTF">2015-01-16T17:53:00Z</dcterms:modified>
</cp:coreProperties>
</file>